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bca94ef859d42a1" /><Relationship Type="http://schemas.openxmlformats.org/officeDocument/2006/relationships/extended-properties" Target="/docProps/app.xml" Id="R39468e3f256e4c78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76228ea75910447b" /><Relationship Type="http://schemas.openxmlformats.org/officeDocument/2006/relationships/customXml" Target="/customXml/item.xml" Id="Rf6dfd142cac644d2" /></Relationships>
</file>

<file path=customXml/item.xml>�� 
</file>

<file path=docProps/app.xml><?xml version="1.0" encoding="utf-8"?>
<ap:Properties xmlns:ap="http://schemas.openxmlformats.org/officeDocument/2006/extended-properties"/>
</file>