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48a64f72564632" /><Relationship Type="http://schemas.openxmlformats.org/officeDocument/2006/relationships/extended-properties" Target="/docProps/app.xml" Id="Rdab9c277cd4046c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62031aa7b644c6e" /><Relationship Type="http://schemas.openxmlformats.org/officeDocument/2006/relationships/customXml" Target="/customXml/item.xml" Id="R74ecf3488b6e4413" /></Relationships>
</file>

<file path=customXml/item.xml>��
</file>

<file path=docProps/app.xml><?xml version="1.0" encoding="utf-8"?>
<ap:Properties xmlns:ap="http://schemas.openxmlformats.org/officeDocument/2006/extended-properties"/>
</file>