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4825" w14:textId="77777777" w:rsidR="003E0634" w:rsidRDefault="00000000">
      <w:pPr>
        <w:pStyle w:val="BodyText"/>
        <w:spacing w:before="6"/>
        <w:ind w:left="2983" w:right="3421"/>
        <w:jc w:val="center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</w:t>
      </w:r>
    </w:p>
    <w:p w14:paraId="0035A423" w14:textId="77777777" w:rsidR="003E0634" w:rsidRDefault="00000000">
      <w:pPr>
        <w:spacing w:before="35"/>
        <w:ind w:left="2983" w:right="3416"/>
        <w:jc w:val="center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</w:p>
    <w:p w14:paraId="24E68D63" w14:textId="77777777" w:rsidR="003E0634" w:rsidRDefault="003E0634">
      <w:pPr>
        <w:spacing w:before="1" w:after="1"/>
        <w:rPr>
          <w:b/>
          <w:sz w:val="26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5959"/>
      </w:tblGrid>
      <w:tr w:rsidR="003E0634" w14:paraId="4CAD1D31" w14:textId="77777777">
        <w:trPr>
          <w:trHeight w:val="393"/>
        </w:trPr>
        <w:tc>
          <w:tcPr>
            <w:tcW w:w="2127" w:type="dxa"/>
          </w:tcPr>
          <w:p w14:paraId="3BCACB0F" w14:textId="77777777" w:rsidR="003E0634" w:rsidRDefault="00000000">
            <w:pPr>
              <w:pStyle w:val="TableParagraph"/>
              <w:spacing w:line="374" w:lineRule="exact"/>
              <w:ind w:left="11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59" w:type="dxa"/>
          </w:tcPr>
          <w:p w14:paraId="6DDCDA3C" w14:textId="38499854" w:rsidR="003E0634" w:rsidRDefault="000D024C">
            <w:pPr>
              <w:pStyle w:val="TableParagraph"/>
              <w:spacing w:line="374" w:lineRule="exact"/>
              <w:ind w:left="1611" w:right="1601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08 October </w:t>
            </w:r>
            <w:r w:rsidR="00000000">
              <w:rPr>
                <w:sz w:val="32"/>
              </w:rPr>
              <w:t>2022</w:t>
            </w:r>
          </w:p>
        </w:tc>
      </w:tr>
      <w:tr w:rsidR="003E0634" w14:paraId="773C88B4" w14:textId="77777777">
        <w:trPr>
          <w:trHeight w:val="383"/>
        </w:trPr>
        <w:tc>
          <w:tcPr>
            <w:tcW w:w="2127" w:type="dxa"/>
          </w:tcPr>
          <w:p w14:paraId="2845C222" w14:textId="77777777" w:rsidR="003E0634" w:rsidRDefault="00000000">
            <w:pPr>
              <w:pStyle w:val="TableParagraph"/>
              <w:spacing w:line="364" w:lineRule="exact"/>
              <w:ind w:left="11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959" w:type="dxa"/>
          </w:tcPr>
          <w:p w14:paraId="17356A52" w14:textId="2AB8360E" w:rsidR="003E0634" w:rsidRDefault="00000000">
            <w:pPr>
              <w:pStyle w:val="TableParagraph"/>
              <w:spacing w:line="364" w:lineRule="exact"/>
              <w:ind w:left="1613" w:right="1601"/>
              <w:jc w:val="center"/>
              <w:rPr>
                <w:sz w:val="32"/>
              </w:rPr>
            </w:pPr>
            <w:r>
              <w:rPr>
                <w:sz w:val="32"/>
              </w:rPr>
              <w:t>PNT2022TMID0</w:t>
            </w:r>
            <w:r w:rsidR="000D024C">
              <w:rPr>
                <w:sz w:val="32"/>
              </w:rPr>
              <w:t>3254</w:t>
            </w:r>
          </w:p>
        </w:tc>
      </w:tr>
      <w:tr w:rsidR="003E0634" w14:paraId="7D9691B4" w14:textId="77777777">
        <w:trPr>
          <w:trHeight w:val="901"/>
        </w:trPr>
        <w:tc>
          <w:tcPr>
            <w:tcW w:w="2127" w:type="dxa"/>
          </w:tcPr>
          <w:p w14:paraId="68555514" w14:textId="77777777" w:rsidR="003E0634" w:rsidRDefault="003E0634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2CADCB7D" w14:textId="77777777" w:rsidR="003E0634" w:rsidRDefault="00000000">
            <w:pPr>
              <w:pStyle w:val="TableParagraph"/>
              <w:spacing w:before="1"/>
              <w:ind w:left="11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59" w:type="dxa"/>
          </w:tcPr>
          <w:p w14:paraId="2264517B" w14:textId="77777777" w:rsidR="003E0634" w:rsidRDefault="00000000">
            <w:pPr>
              <w:pStyle w:val="TableParagraph"/>
              <w:spacing w:before="2"/>
              <w:ind w:left="374" w:hanging="221"/>
              <w:rPr>
                <w:sz w:val="32"/>
              </w:rPr>
            </w:pPr>
            <w:r>
              <w:rPr>
                <w:sz w:val="32"/>
              </w:rPr>
              <w:t>Intelligent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Vehicle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Damage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Assessment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Cost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Estimator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Insurance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Companies</w:t>
            </w:r>
          </w:p>
        </w:tc>
      </w:tr>
      <w:tr w:rsidR="003E0634" w14:paraId="44E3B64C" w14:textId="77777777">
        <w:trPr>
          <w:trHeight w:val="782"/>
        </w:trPr>
        <w:tc>
          <w:tcPr>
            <w:tcW w:w="2127" w:type="dxa"/>
          </w:tcPr>
          <w:p w14:paraId="1460A52C" w14:textId="77777777" w:rsidR="003E0634" w:rsidRDefault="00000000">
            <w:pPr>
              <w:pStyle w:val="TableParagraph"/>
              <w:spacing w:before="2" w:line="380" w:lineRule="exact"/>
              <w:ind w:left="115" w:right="663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5959" w:type="dxa"/>
          </w:tcPr>
          <w:p w14:paraId="5AAD4959" w14:textId="77777777" w:rsidR="003E0634" w:rsidRDefault="00000000">
            <w:pPr>
              <w:pStyle w:val="TableParagraph"/>
              <w:spacing w:before="7"/>
              <w:ind w:left="1607" w:right="1601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6ED548B7" w14:textId="77777777" w:rsidR="003E0634" w:rsidRDefault="003E0634">
      <w:pPr>
        <w:rPr>
          <w:b/>
          <w:sz w:val="20"/>
        </w:rPr>
      </w:pPr>
    </w:p>
    <w:p w14:paraId="07537CC9" w14:textId="77777777" w:rsidR="003E0634" w:rsidRDefault="003E0634">
      <w:pPr>
        <w:rPr>
          <w:b/>
          <w:sz w:val="20"/>
        </w:rPr>
      </w:pPr>
    </w:p>
    <w:p w14:paraId="28E6D881" w14:textId="77777777" w:rsidR="003E0634" w:rsidRDefault="003E0634">
      <w:pPr>
        <w:spacing w:before="11" w:after="1"/>
        <w:rPr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385"/>
        <w:gridCol w:w="5387"/>
      </w:tblGrid>
      <w:tr w:rsidR="003E0634" w14:paraId="152394FA" w14:textId="77777777">
        <w:trPr>
          <w:trHeight w:val="979"/>
        </w:trPr>
        <w:tc>
          <w:tcPr>
            <w:tcW w:w="903" w:type="dxa"/>
          </w:tcPr>
          <w:p w14:paraId="3B0C8A28" w14:textId="77777777" w:rsidR="003E0634" w:rsidRDefault="003E063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B1CEA55" w14:textId="77777777" w:rsidR="003E0634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385" w:type="dxa"/>
          </w:tcPr>
          <w:p w14:paraId="4F56BBDC" w14:textId="77777777" w:rsidR="003E0634" w:rsidRDefault="003E063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4D71BFDC" w14:textId="77777777" w:rsidR="003E0634" w:rsidRDefault="00000000">
            <w:pPr>
              <w:pStyle w:val="TableParagraph"/>
              <w:ind w:left="107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387" w:type="dxa"/>
          </w:tcPr>
          <w:p w14:paraId="1FDA4C11" w14:textId="77777777" w:rsidR="003E0634" w:rsidRDefault="003E063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14A4E64B" w14:textId="77777777" w:rsidR="003E0634" w:rsidRDefault="00000000">
            <w:pPr>
              <w:pStyle w:val="TableParagraph"/>
              <w:ind w:left="2007" w:right="19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3E0634" w14:paraId="7A7FC588" w14:textId="77777777">
        <w:trPr>
          <w:trHeight w:val="3960"/>
        </w:trPr>
        <w:tc>
          <w:tcPr>
            <w:tcW w:w="903" w:type="dxa"/>
          </w:tcPr>
          <w:p w14:paraId="11170A79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BF97AA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CE3496F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6850F53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9A9C17D" w14:textId="77777777" w:rsidR="003E0634" w:rsidRDefault="003E063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070A630" w14:textId="77777777" w:rsidR="003E0634" w:rsidRDefault="00000000">
            <w:pPr>
              <w:pStyle w:val="TableParagraph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385" w:type="dxa"/>
          </w:tcPr>
          <w:p w14:paraId="1CA447BF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56128BA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5B644634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0E6228A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7C7E652" w14:textId="77777777" w:rsidR="003E0634" w:rsidRDefault="003E063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ADB97A1" w14:textId="77777777" w:rsidR="003E0634" w:rsidRDefault="00000000">
            <w:pPr>
              <w:pStyle w:val="TableParagraph"/>
              <w:ind w:left="282" w:right="516" w:firstLine="350"/>
              <w:rPr>
                <w:sz w:val="28"/>
              </w:rPr>
            </w:pPr>
            <w:r>
              <w:rPr>
                <w:color w:val="202020"/>
                <w:sz w:val="28"/>
              </w:rPr>
              <w:t>Problem</w:t>
            </w:r>
            <w:r>
              <w:rPr>
                <w:color w:val="202020"/>
                <w:spacing w:val="-1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Statement</w:t>
            </w:r>
            <w:r>
              <w:rPr>
                <w:color w:val="202020"/>
                <w:spacing w:val="-6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(Problem</w:t>
            </w:r>
            <w:r>
              <w:rPr>
                <w:color w:val="202020"/>
                <w:spacing w:val="-13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to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be</w:t>
            </w:r>
            <w:r>
              <w:rPr>
                <w:color w:val="202020"/>
                <w:spacing w:val="-12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solved)</w:t>
            </w:r>
          </w:p>
        </w:tc>
        <w:tc>
          <w:tcPr>
            <w:tcW w:w="5387" w:type="dxa"/>
          </w:tcPr>
          <w:p w14:paraId="7554CC09" w14:textId="77777777" w:rsidR="003E06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208"/>
              <w:ind w:right="415"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The major issues of insurance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companies</w:t>
            </w:r>
            <w:r>
              <w:rPr>
                <w:rFonts w:ascii="Corbel" w:hAnsi="Corbel"/>
                <w:spacing w:val="-6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are</w:t>
            </w:r>
            <w:r>
              <w:rPr>
                <w:rFonts w:ascii="Corbel" w:hAnsi="Corbel"/>
                <w:spacing w:val="-8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the</w:t>
            </w:r>
            <w:r>
              <w:rPr>
                <w:rFonts w:ascii="Corbel" w:hAnsi="Corbel"/>
                <w:spacing w:val="-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rise</w:t>
            </w:r>
            <w:r>
              <w:rPr>
                <w:rFonts w:ascii="Corbel" w:hAnsi="Corbel"/>
                <w:spacing w:val="-9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of</w:t>
            </w:r>
            <w:r>
              <w:rPr>
                <w:rFonts w:ascii="Corbel" w:hAnsi="Corbel"/>
                <w:spacing w:val="-7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fraudulent</w:t>
            </w:r>
            <w:r>
              <w:rPr>
                <w:rFonts w:ascii="Corbel" w:hAnsi="Corbel"/>
                <w:spacing w:val="-53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claims</w:t>
            </w:r>
            <w:r>
              <w:rPr>
                <w:rFonts w:ascii="Corbel" w:hAnsi="Corbel"/>
                <w:spacing w:val="-2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in the</w:t>
            </w:r>
            <w:r>
              <w:rPr>
                <w:rFonts w:ascii="Corbel" w:hAnsi="Corbel"/>
                <w:spacing w:val="-3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insurance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sector.</w:t>
            </w:r>
          </w:p>
          <w:p w14:paraId="51245939" w14:textId="77777777" w:rsidR="003E063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242"/>
              <w:ind w:right="453"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The major issues of customers are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the raise of claim leakage (</w:t>
            </w:r>
            <w:r>
              <w:rPr>
                <w:rFonts w:ascii="Corbel" w:hAnsi="Corbel"/>
                <w:color w:val="1F1F22"/>
                <w:sz w:val="28"/>
              </w:rPr>
              <w:t>the</w:t>
            </w:r>
            <w:r>
              <w:rPr>
                <w:rFonts w:ascii="Corbel" w:hAnsi="Corbel"/>
                <w:color w:val="1F1F22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difference</w:t>
            </w:r>
            <w:r>
              <w:rPr>
                <w:rFonts w:ascii="Corbel" w:hAnsi="Corbel"/>
                <w:color w:val="1F1F22"/>
                <w:spacing w:val="-6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between</w:t>
            </w:r>
            <w:r>
              <w:rPr>
                <w:rFonts w:ascii="Corbel" w:hAnsi="Corbel"/>
                <w:color w:val="1F1F22"/>
                <w:spacing w:val="-5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the</w:t>
            </w:r>
            <w:r>
              <w:rPr>
                <w:rFonts w:ascii="Corbel" w:hAnsi="Corbel"/>
                <w:color w:val="1F1F22"/>
                <w:spacing w:val="-6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final</w:t>
            </w:r>
            <w:r>
              <w:rPr>
                <w:rFonts w:ascii="Corbel" w:hAnsi="Corbel"/>
                <w:color w:val="1F1F22"/>
                <w:spacing w:val="-7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settled</w:t>
            </w:r>
            <w:r>
              <w:rPr>
                <w:rFonts w:ascii="Corbel" w:hAnsi="Corbel"/>
                <w:color w:val="1F1F22"/>
                <w:spacing w:val="-53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amount paid out by an insurer, and</w:t>
            </w:r>
            <w:r>
              <w:rPr>
                <w:rFonts w:ascii="Corbel" w:hAnsi="Corbel"/>
                <w:color w:val="1F1F22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 xml:space="preserve">the amount that they </w:t>
            </w:r>
            <w:proofErr w:type="gramStart"/>
            <w:r>
              <w:rPr>
                <w:rFonts w:ascii="Corbel" w:hAnsi="Corbel"/>
                <w:color w:val="1F1F22"/>
                <w:sz w:val="28"/>
              </w:rPr>
              <w:t>could've</w:t>
            </w:r>
            <w:proofErr w:type="gramEnd"/>
            <w:r>
              <w:rPr>
                <w:rFonts w:ascii="Corbel" w:hAnsi="Corbel"/>
                <w:color w:val="1F1F22"/>
                <w:sz w:val="28"/>
              </w:rPr>
              <w:t xml:space="preserve"> paid</w:t>
            </w:r>
            <w:r>
              <w:rPr>
                <w:rFonts w:ascii="Corbel" w:hAnsi="Corbel"/>
                <w:color w:val="1F1F22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had the claims process been more</w:t>
            </w:r>
            <w:r>
              <w:rPr>
                <w:rFonts w:ascii="Corbel" w:hAnsi="Corbel"/>
                <w:color w:val="1F1F22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color w:val="1F1F22"/>
                <w:sz w:val="28"/>
              </w:rPr>
              <w:t>efficient</w:t>
            </w:r>
            <w:r>
              <w:rPr>
                <w:rFonts w:ascii="Corbel" w:hAnsi="Corbel"/>
                <w:sz w:val="28"/>
              </w:rPr>
              <w:t>).</w:t>
            </w:r>
          </w:p>
        </w:tc>
      </w:tr>
      <w:tr w:rsidR="003E0634" w14:paraId="1463C33A" w14:textId="77777777">
        <w:trPr>
          <w:trHeight w:val="4738"/>
        </w:trPr>
        <w:tc>
          <w:tcPr>
            <w:tcW w:w="903" w:type="dxa"/>
          </w:tcPr>
          <w:p w14:paraId="12C9ECD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78FC673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1BD1B86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ED58CD1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187FD0E" w14:textId="77777777" w:rsidR="003E0634" w:rsidRDefault="003E0634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903AE5E" w14:textId="77777777" w:rsidR="003E0634" w:rsidRDefault="00000000">
            <w:pPr>
              <w:pStyle w:val="TableParagraph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385" w:type="dxa"/>
          </w:tcPr>
          <w:p w14:paraId="7D453366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2D1C0E5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3E20050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032BEDA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5D0771B" w14:textId="77777777" w:rsidR="003E0634" w:rsidRDefault="003E0634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9760C58" w14:textId="77777777" w:rsidR="003E0634" w:rsidRDefault="00000000">
            <w:pPr>
              <w:pStyle w:val="TableParagraph"/>
              <w:ind w:left="71"/>
              <w:rPr>
                <w:sz w:val="28"/>
              </w:rPr>
            </w:pPr>
            <w:r>
              <w:rPr>
                <w:color w:val="202020"/>
                <w:sz w:val="28"/>
              </w:rPr>
              <w:t>Idea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8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Solution</w:t>
            </w:r>
            <w:r>
              <w:rPr>
                <w:color w:val="202020"/>
                <w:spacing w:val="-4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description</w:t>
            </w:r>
          </w:p>
        </w:tc>
        <w:tc>
          <w:tcPr>
            <w:tcW w:w="5387" w:type="dxa"/>
          </w:tcPr>
          <w:p w14:paraId="50C45506" w14:textId="77777777" w:rsidR="003E06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65"/>
              <w:ind w:right="537"/>
              <w:rPr>
                <w:sz w:val="28"/>
              </w:rPr>
            </w:pPr>
            <w:r>
              <w:rPr>
                <w:sz w:val="28"/>
              </w:rPr>
              <w:t>“Intelligent Vehicle 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and Cost Estimator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Insurance Companies” is a VGG16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car.</w:t>
            </w:r>
          </w:p>
          <w:p w14:paraId="16FEA4D8" w14:textId="77777777" w:rsidR="003E06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26"/>
              <w:ind w:right="386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fraudulent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claims 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claim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leakage.</w:t>
            </w:r>
          </w:p>
          <w:p w14:paraId="4206A7E5" w14:textId="77777777" w:rsidR="003E063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46"/>
              <w:ind w:right="436"/>
              <w:rPr>
                <w:sz w:val="28"/>
              </w:rPr>
            </w:pPr>
            <w:r>
              <w:rPr>
                <w:sz w:val="28"/>
              </w:rPr>
              <w:t>Car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insurers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claims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using this system more quickly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accurately than with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conventional,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labor-intensive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approaches.</w:t>
            </w:r>
          </w:p>
        </w:tc>
      </w:tr>
    </w:tbl>
    <w:p w14:paraId="5245430A" w14:textId="77777777" w:rsidR="003E0634" w:rsidRDefault="003E0634">
      <w:pPr>
        <w:rPr>
          <w:sz w:val="28"/>
        </w:rPr>
        <w:sectPr w:rsidR="003E0634">
          <w:type w:val="continuous"/>
          <w:pgSz w:w="11910" w:h="16840"/>
          <w:pgMar w:top="1260" w:right="7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64"/>
        <w:gridCol w:w="5109"/>
      </w:tblGrid>
      <w:tr w:rsidR="003E0634" w14:paraId="7C7E601E" w14:textId="77777777">
        <w:trPr>
          <w:trHeight w:val="5693"/>
        </w:trPr>
        <w:tc>
          <w:tcPr>
            <w:tcW w:w="903" w:type="dxa"/>
          </w:tcPr>
          <w:p w14:paraId="4629AE99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81C06DD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7640199C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42360E6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C490856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8D1883D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9643A17" w14:textId="77777777" w:rsidR="003E0634" w:rsidRDefault="003E063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45156B75" w14:textId="77777777" w:rsidR="003E0634" w:rsidRDefault="00000000">
            <w:pPr>
              <w:pStyle w:val="TableParagraph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4" w:type="dxa"/>
          </w:tcPr>
          <w:p w14:paraId="61C83EF2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5A23A2C7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428967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4213BD5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A0123BC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8C4B67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D98E4E6" w14:textId="77777777" w:rsidR="003E0634" w:rsidRDefault="003E063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D921417" w14:textId="77777777" w:rsidR="003E0634" w:rsidRDefault="00000000">
            <w:pPr>
              <w:pStyle w:val="TableParagraph"/>
              <w:ind w:left="609"/>
              <w:rPr>
                <w:sz w:val="28"/>
              </w:rPr>
            </w:pPr>
            <w:r>
              <w:rPr>
                <w:color w:val="202020"/>
                <w:sz w:val="28"/>
              </w:rPr>
              <w:t>Novelty</w:t>
            </w:r>
            <w:r>
              <w:rPr>
                <w:color w:val="202020"/>
                <w:spacing w:val="-6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/</w:t>
            </w:r>
            <w:r>
              <w:rPr>
                <w:color w:val="202020"/>
                <w:spacing w:val="-7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Uniqueness</w:t>
            </w:r>
          </w:p>
        </w:tc>
        <w:tc>
          <w:tcPr>
            <w:tcW w:w="5109" w:type="dxa"/>
          </w:tcPr>
          <w:p w14:paraId="3819633D" w14:textId="77777777" w:rsidR="003E0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98"/>
              <w:ind w:right="290"/>
              <w:rPr>
                <w:sz w:val="28"/>
              </w:rPr>
            </w:pPr>
            <w:r>
              <w:rPr>
                <w:sz w:val="28"/>
              </w:rPr>
              <w:t>A collection of ML algorithms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vision make up the “Intelligent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Vehicle Damage Assessment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Cost Estimator for 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Companies</w:t>
            </w:r>
            <w:proofErr w:type="gramStart"/>
            <w:r>
              <w:rPr>
                <w:sz w:val="28"/>
              </w:rPr>
              <w:t>”.</w:t>
            </w:r>
            <w:proofErr w:type="gramEnd"/>
          </w:p>
          <w:p w14:paraId="4100ED6F" w14:textId="77777777" w:rsidR="003E0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4"/>
              <w:ind w:right="150"/>
              <w:rPr>
                <w:sz w:val="28"/>
              </w:rPr>
            </w:pPr>
            <w:r>
              <w:rPr>
                <w:sz w:val="28"/>
              </w:rPr>
              <w:t>The algorithms, which are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learning,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automatically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car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severity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damage.</w:t>
            </w:r>
          </w:p>
          <w:p w14:paraId="5BA17FBB" w14:textId="77777777" w:rsidR="003E0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/>
              <w:ind w:right="283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to identify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damaged parts,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anticipate the type of repair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 be required, and calculate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potential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repair.</w:t>
            </w:r>
          </w:p>
          <w:p w14:paraId="5DAE22EA" w14:textId="77777777" w:rsidR="003E06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/>
              <w:ind w:hanging="362"/>
              <w:rPr>
                <w:sz w:val="28"/>
              </w:rPr>
            </w:pPr>
            <w:r>
              <w:rPr>
                <w:sz w:val="28"/>
              </w:rPr>
              <w:t>High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accuracy.</w:t>
            </w:r>
          </w:p>
        </w:tc>
      </w:tr>
      <w:tr w:rsidR="003E0634" w14:paraId="658A9A10" w14:textId="77777777">
        <w:trPr>
          <w:trHeight w:val="9698"/>
        </w:trPr>
        <w:tc>
          <w:tcPr>
            <w:tcW w:w="903" w:type="dxa"/>
          </w:tcPr>
          <w:p w14:paraId="173A5B6F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4D2609B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5D0E564" w14:textId="77777777" w:rsidR="003E0634" w:rsidRDefault="003E063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39FCE0F4" w14:textId="77777777" w:rsidR="003E0634" w:rsidRDefault="00000000">
            <w:pPr>
              <w:pStyle w:val="TableParagraph"/>
              <w:spacing w:before="1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4" w:type="dxa"/>
          </w:tcPr>
          <w:p w14:paraId="354ED040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B97F866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0213009" w14:textId="77777777" w:rsidR="003E0634" w:rsidRDefault="003E063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43C679E" w14:textId="77777777" w:rsidR="003E0634" w:rsidRDefault="00000000">
            <w:pPr>
              <w:pStyle w:val="TableParagraph"/>
              <w:spacing w:before="1"/>
              <w:ind w:left="585" w:firstLine="408"/>
              <w:rPr>
                <w:sz w:val="28"/>
              </w:rPr>
            </w:pPr>
            <w:r>
              <w:rPr>
                <w:color w:val="202020"/>
                <w:sz w:val="28"/>
              </w:rPr>
              <w:t>Social Impact /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w w:val="95"/>
                <w:sz w:val="28"/>
              </w:rPr>
              <w:t>Customer</w:t>
            </w:r>
            <w:r>
              <w:rPr>
                <w:color w:val="202020"/>
                <w:spacing w:val="18"/>
                <w:w w:val="95"/>
                <w:sz w:val="28"/>
              </w:rPr>
              <w:t xml:space="preserve"> </w:t>
            </w:r>
            <w:r>
              <w:rPr>
                <w:color w:val="202020"/>
                <w:w w:val="95"/>
                <w:sz w:val="28"/>
              </w:rPr>
              <w:t>Satisfaction</w:t>
            </w:r>
          </w:p>
        </w:tc>
        <w:tc>
          <w:tcPr>
            <w:tcW w:w="5109" w:type="dxa"/>
          </w:tcPr>
          <w:p w14:paraId="6C5FE187" w14:textId="77777777" w:rsidR="003E0634" w:rsidRDefault="00000000">
            <w:pPr>
              <w:pStyle w:val="TableParagraph"/>
              <w:spacing w:before="237" w:line="242" w:lineRule="auto"/>
              <w:ind w:left="4" w:right="753" w:firstLine="12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steps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claim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 be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processed:</w:t>
            </w:r>
          </w:p>
          <w:p w14:paraId="355BEB0A" w14:textId="77777777" w:rsidR="003E0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26"/>
              <w:ind w:right="1135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Analyze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user-submitted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damaged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car.</w:t>
            </w:r>
          </w:p>
          <w:p w14:paraId="2254B960" w14:textId="77777777" w:rsidR="003E0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28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Examine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  <w:p w14:paraId="27584A14" w14:textId="77777777" w:rsidR="003E0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92"/>
              <w:ind w:hanging="362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faulty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parts.</w:t>
            </w:r>
          </w:p>
          <w:p w14:paraId="011EAF92" w14:textId="77777777" w:rsidR="003E0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91"/>
              <w:ind w:right="1759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Evaluate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extent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damage.</w:t>
            </w:r>
          </w:p>
          <w:p w14:paraId="11422066" w14:textId="77777777" w:rsidR="003E063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205"/>
              <w:ind w:hanging="362"/>
              <w:rPr>
                <w:rFonts w:ascii="Symbol" w:hAnsi="Symbol"/>
                <w:sz w:val="26"/>
              </w:rPr>
            </w:pPr>
            <w:r>
              <w:rPr>
                <w:sz w:val="28"/>
              </w:rPr>
              <w:t>Produce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report.</w:t>
            </w:r>
          </w:p>
          <w:p w14:paraId="30E1B0EA" w14:textId="77777777" w:rsidR="003E0634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201"/>
              <w:ind w:right="258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traditional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time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consuming</w:t>
            </w:r>
            <w:proofErr w:type="gramEnd"/>
            <w:r>
              <w:rPr>
                <w:sz w:val="28"/>
              </w:rPr>
              <w:t xml:space="preserve"> process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impatience of the customer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non-subscription.</w:t>
            </w:r>
          </w:p>
          <w:p w14:paraId="5D4CC767" w14:textId="77777777" w:rsidR="003E0634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1"/>
              </w:tabs>
              <w:spacing w:before="202"/>
              <w:ind w:right="59"/>
              <w:rPr>
                <w:rFonts w:ascii="Wingdings" w:hAnsi="Wingdings"/>
                <w:sz w:val="26"/>
              </w:rPr>
            </w:pPr>
            <w:r>
              <w:rPr>
                <w:sz w:val="28"/>
              </w:rPr>
              <w:t>This project shortened not only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overall end-to-end steps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to process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claim,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estimate cost and get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payment.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result, there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would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be increase in profit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satisfies 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customers.</w:t>
            </w:r>
          </w:p>
        </w:tc>
      </w:tr>
    </w:tbl>
    <w:p w14:paraId="11453FAB" w14:textId="77777777" w:rsidR="003E0634" w:rsidRDefault="003E0634">
      <w:pPr>
        <w:rPr>
          <w:rFonts w:ascii="Wingdings" w:hAnsi="Wingdings"/>
          <w:sz w:val="26"/>
        </w:rPr>
        <w:sectPr w:rsidR="003E0634">
          <w:pgSz w:w="11910" w:h="16840"/>
          <w:pgMar w:top="820" w:right="7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64"/>
        <w:gridCol w:w="4509"/>
      </w:tblGrid>
      <w:tr w:rsidR="003E0634" w14:paraId="561CAB27" w14:textId="77777777">
        <w:trPr>
          <w:trHeight w:val="8351"/>
        </w:trPr>
        <w:tc>
          <w:tcPr>
            <w:tcW w:w="903" w:type="dxa"/>
            <w:tcBorders>
              <w:bottom w:val="single" w:sz="6" w:space="0" w:color="000000"/>
            </w:tcBorders>
          </w:tcPr>
          <w:p w14:paraId="28A82D2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56D92D8C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4B541C7" w14:textId="77777777" w:rsidR="003E0634" w:rsidRDefault="003E0634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18A95B0B" w14:textId="77777777" w:rsidR="003E0634" w:rsidRDefault="00000000">
            <w:pPr>
              <w:pStyle w:val="TableParagraph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4" w:type="dxa"/>
            <w:tcBorders>
              <w:bottom w:val="single" w:sz="6" w:space="0" w:color="000000"/>
            </w:tcBorders>
          </w:tcPr>
          <w:p w14:paraId="3416701E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5BD7EE70" w14:textId="77777777" w:rsidR="003E0634" w:rsidRDefault="003E0634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05E319BB" w14:textId="77777777" w:rsidR="003E0634" w:rsidRDefault="00000000">
            <w:pPr>
              <w:pStyle w:val="TableParagraph"/>
              <w:ind w:left="849" w:right="859" w:firstLine="91"/>
              <w:rPr>
                <w:sz w:val="28"/>
              </w:rPr>
            </w:pPr>
            <w:r>
              <w:rPr>
                <w:color w:val="202020"/>
                <w:sz w:val="28"/>
              </w:rPr>
              <w:t>Business Model</w:t>
            </w:r>
            <w:r>
              <w:rPr>
                <w:color w:val="202020"/>
                <w:spacing w:val="1"/>
                <w:sz w:val="28"/>
              </w:rPr>
              <w:t xml:space="preserve"> </w:t>
            </w:r>
            <w:r>
              <w:rPr>
                <w:color w:val="202020"/>
                <w:spacing w:val="-2"/>
                <w:sz w:val="28"/>
              </w:rPr>
              <w:t>(Revenue</w:t>
            </w:r>
            <w:r>
              <w:rPr>
                <w:color w:val="202020"/>
                <w:spacing w:val="-14"/>
                <w:sz w:val="28"/>
              </w:rPr>
              <w:t xml:space="preserve"> </w:t>
            </w:r>
            <w:r>
              <w:rPr>
                <w:color w:val="202020"/>
                <w:spacing w:val="-1"/>
                <w:sz w:val="28"/>
              </w:rPr>
              <w:t>Model)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14:paraId="745EC2A5" w14:textId="77777777" w:rsidR="003E0634" w:rsidRDefault="003E063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25E181E" w14:textId="77777777" w:rsidR="003E0634" w:rsidRDefault="00000000">
            <w:pPr>
              <w:pStyle w:val="TableParagraph"/>
              <w:ind w:left="109" w:right="17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approach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reduces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time it takes to process data,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protects from fraud claims (by 90%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more), and lowers the cost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hiring new employees. Businesses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use Car Damage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replace the time-consuming human-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claims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processes.</w:t>
            </w:r>
          </w:p>
          <w:p w14:paraId="1ED0318F" w14:textId="77777777" w:rsidR="003E0634" w:rsidRDefault="003E0634">
            <w:pPr>
              <w:pStyle w:val="TableParagraph"/>
              <w:spacing w:before="11"/>
              <w:rPr>
                <w:b/>
                <w:sz w:val="28"/>
              </w:rPr>
            </w:pPr>
          </w:p>
          <w:p w14:paraId="3409FBC3" w14:textId="77777777" w:rsidR="003E0634" w:rsidRDefault="00000000">
            <w:pPr>
              <w:pStyle w:val="TableParagraph"/>
              <w:spacing w:before="1" w:line="336" w:lineRule="exact"/>
              <w:ind w:left="109"/>
              <w:rPr>
                <w:sz w:val="28"/>
              </w:rPr>
            </w:pPr>
            <w:r>
              <w:rPr>
                <w:sz w:val="28"/>
                <w:u w:val="single"/>
              </w:rPr>
              <w:t>Traditional</w:t>
            </w:r>
            <w:r>
              <w:rPr>
                <w:spacing w:val="-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Method:</w:t>
            </w:r>
          </w:p>
          <w:p w14:paraId="7E0C463F" w14:textId="77777777" w:rsidR="003E0634" w:rsidRDefault="00000000">
            <w:pPr>
              <w:pStyle w:val="TableParagraph"/>
              <w:spacing w:line="242" w:lineRule="auto"/>
              <w:ind w:left="129" w:right="150"/>
              <w:rPr>
                <w:sz w:val="28"/>
              </w:rPr>
            </w:pPr>
            <w:r>
              <w:rPr>
                <w:sz w:val="28"/>
              </w:rPr>
              <w:t>Manual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approval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often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time consuming and require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significant </w:t>
            </w:r>
            <w:proofErr w:type="gramStart"/>
            <w:r>
              <w:rPr>
                <w:sz w:val="28"/>
              </w:rPr>
              <w:t>amount</w:t>
            </w:r>
            <w:proofErr w:type="gramEnd"/>
            <w:r>
              <w:rPr>
                <w:sz w:val="28"/>
              </w:rPr>
              <w:t xml:space="preserve"> of staff to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handle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variety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claims.</w:t>
            </w:r>
          </w:p>
          <w:p w14:paraId="37EFD9FF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78ACFE6" w14:textId="77777777" w:rsidR="003E0634" w:rsidRDefault="00000000">
            <w:pPr>
              <w:pStyle w:val="TableParagraph"/>
              <w:spacing w:line="336" w:lineRule="exact"/>
              <w:ind w:left="109"/>
              <w:rPr>
                <w:sz w:val="28"/>
              </w:rPr>
            </w:pPr>
            <w:r>
              <w:rPr>
                <w:sz w:val="28"/>
                <w:u w:val="single"/>
              </w:rPr>
              <w:t>Modern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Method:</w:t>
            </w:r>
          </w:p>
          <w:p w14:paraId="7356703C" w14:textId="77777777" w:rsidR="003E0634" w:rsidRDefault="00000000">
            <w:pPr>
              <w:pStyle w:val="TableParagraph"/>
              <w:ind w:left="109" w:right="109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proofErr w:type="gramStart"/>
            <w:r>
              <w:rPr>
                <w:sz w:val="28"/>
              </w:rPr>
              <w:t>self service</w:t>
            </w:r>
            <w:proofErr w:type="spellEnd"/>
            <w:proofErr w:type="gramEnd"/>
            <w:r>
              <w:rPr>
                <w:sz w:val="28"/>
              </w:rPr>
              <w:t xml:space="preserve"> claim is raised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by uploading the picture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damaged car. Computer vision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evaluates the damage and in fraction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seconds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amount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 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issued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known.</w:t>
            </w:r>
          </w:p>
        </w:tc>
      </w:tr>
      <w:tr w:rsidR="003E0634" w14:paraId="6C930E02" w14:textId="77777777">
        <w:trPr>
          <w:trHeight w:val="6469"/>
        </w:trPr>
        <w:tc>
          <w:tcPr>
            <w:tcW w:w="903" w:type="dxa"/>
            <w:tcBorders>
              <w:top w:val="single" w:sz="6" w:space="0" w:color="000000"/>
            </w:tcBorders>
          </w:tcPr>
          <w:p w14:paraId="24DECCAA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25E52E7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79F23C9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F2CB4E1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3123F3EE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B51C34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1ABD887C" w14:textId="77777777" w:rsidR="003E0634" w:rsidRDefault="003E0634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429C307" w14:textId="77777777" w:rsidR="003E0634" w:rsidRDefault="00000000">
            <w:pPr>
              <w:pStyle w:val="TableParagraph"/>
              <w:ind w:left="346" w:right="293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4" w:type="dxa"/>
            <w:tcBorders>
              <w:top w:val="single" w:sz="6" w:space="0" w:color="000000"/>
            </w:tcBorders>
          </w:tcPr>
          <w:p w14:paraId="012BD66A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09CD3F28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21FCA02D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739997A1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65AE34D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47CEE11B" w14:textId="77777777" w:rsidR="003E0634" w:rsidRDefault="003E0634">
            <w:pPr>
              <w:pStyle w:val="TableParagraph"/>
              <w:rPr>
                <w:b/>
                <w:sz w:val="28"/>
              </w:rPr>
            </w:pPr>
          </w:p>
          <w:p w14:paraId="669EA45E" w14:textId="77777777" w:rsidR="003E0634" w:rsidRDefault="003E0634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F14A900" w14:textId="77777777" w:rsidR="003E0634" w:rsidRDefault="00000000">
            <w:pPr>
              <w:pStyle w:val="TableParagraph"/>
              <w:ind w:left="350"/>
              <w:rPr>
                <w:rFonts w:ascii="Corbel"/>
                <w:sz w:val="28"/>
              </w:rPr>
            </w:pPr>
            <w:r>
              <w:rPr>
                <w:rFonts w:ascii="Corbel"/>
                <w:color w:val="202020"/>
                <w:sz w:val="28"/>
              </w:rPr>
              <w:t>Scalability</w:t>
            </w:r>
            <w:r>
              <w:rPr>
                <w:rFonts w:ascii="Corbel"/>
                <w:color w:val="202020"/>
                <w:spacing w:val="-4"/>
                <w:sz w:val="28"/>
              </w:rPr>
              <w:t xml:space="preserve"> </w:t>
            </w:r>
            <w:r>
              <w:rPr>
                <w:rFonts w:ascii="Corbel"/>
                <w:color w:val="202020"/>
                <w:sz w:val="28"/>
              </w:rPr>
              <w:t>of</w:t>
            </w:r>
            <w:r>
              <w:rPr>
                <w:rFonts w:ascii="Corbel"/>
                <w:color w:val="202020"/>
                <w:spacing w:val="-5"/>
                <w:sz w:val="28"/>
              </w:rPr>
              <w:t xml:space="preserve"> </w:t>
            </w:r>
            <w:r>
              <w:rPr>
                <w:rFonts w:ascii="Corbel"/>
                <w:color w:val="202020"/>
                <w:sz w:val="28"/>
              </w:rPr>
              <w:t>the</w:t>
            </w:r>
            <w:r>
              <w:rPr>
                <w:rFonts w:ascii="Corbel"/>
                <w:color w:val="202020"/>
                <w:spacing w:val="-7"/>
                <w:sz w:val="28"/>
              </w:rPr>
              <w:t xml:space="preserve"> </w:t>
            </w:r>
            <w:r>
              <w:rPr>
                <w:rFonts w:ascii="Corbel"/>
                <w:color w:val="202020"/>
                <w:sz w:val="28"/>
              </w:rPr>
              <w:t>Solution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14:paraId="06A452B3" w14:textId="77777777" w:rsidR="003E0634" w:rsidRDefault="003E0634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69054D81" w14:textId="77777777" w:rsidR="003E06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207"/>
              <w:rPr>
                <w:rFonts w:ascii="Corbel" w:hAnsi="Corbel"/>
                <w:sz w:val="28"/>
              </w:rPr>
            </w:pPr>
            <w:r>
              <w:rPr>
                <w:sz w:val="28"/>
              </w:rPr>
              <w:t>“Intelligent Vehicle Damage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and Cost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Estimator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Insurance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Companies” </w:t>
            </w:r>
            <w:r>
              <w:rPr>
                <w:rFonts w:ascii="Corbel" w:hAnsi="Corbel"/>
                <w:sz w:val="28"/>
              </w:rPr>
              <w:t>project will have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better</w:t>
            </w:r>
            <w:r>
              <w:rPr>
                <w:rFonts w:ascii="Corbel" w:hAnsi="Corbel"/>
                <w:spacing w:val="2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results</w:t>
            </w:r>
            <w:r>
              <w:rPr>
                <w:rFonts w:ascii="Corbel" w:hAnsi="Corbel"/>
                <w:spacing w:val="-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than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the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traditional</w:t>
            </w:r>
            <w:r>
              <w:rPr>
                <w:rFonts w:ascii="Corbel" w:hAnsi="Corbel"/>
                <w:spacing w:val="-5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ones</w:t>
            </w:r>
            <w:r>
              <w:rPr>
                <w:rFonts w:ascii="Corbel" w:hAnsi="Corbel"/>
                <w:spacing w:val="-5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as</w:t>
            </w:r>
            <w:r>
              <w:rPr>
                <w:rFonts w:ascii="Corbel" w:hAnsi="Corbel"/>
                <w:spacing w:val="-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it</w:t>
            </w:r>
            <w:r>
              <w:rPr>
                <w:rFonts w:ascii="Corbel" w:hAnsi="Corbel"/>
                <w:spacing w:val="-2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increases</w:t>
            </w:r>
            <w:r>
              <w:rPr>
                <w:rFonts w:ascii="Corbel" w:hAnsi="Corbel"/>
                <w:spacing w:val="-53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accuracy and speed up the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process.</w:t>
            </w:r>
          </w:p>
          <w:p w14:paraId="0B7B3BB6" w14:textId="77777777" w:rsidR="003E06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75"/>
              <w:ind w:right="207"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>This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project</w:t>
            </w:r>
            <w:r>
              <w:rPr>
                <w:rFonts w:ascii="Corbel" w:hAnsi="Corbel"/>
                <w:spacing w:val="7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allows</w:t>
            </w:r>
            <w:r>
              <w:rPr>
                <w:rFonts w:ascii="Corbel" w:hAnsi="Corbel"/>
                <w:spacing w:val="2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you</w:t>
            </w:r>
            <w:r>
              <w:rPr>
                <w:rFonts w:ascii="Corbel" w:hAnsi="Corbel"/>
                <w:spacing w:val="3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to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save</w:t>
            </w:r>
            <w:r>
              <w:rPr>
                <w:rFonts w:ascii="Corbel" w:hAnsi="Corbel"/>
                <w:spacing w:val="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costs</w:t>
            </w:r>
            <w:r>
              <w:rPr>
                <w:rFonts w:ascii="Corbel" w:hAnsi="Corbel"/>
                <w:spacing w:val="-2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by</w:t>
            </w:r>
            <w:r>
              <w:rPr>
                <w:rFonts w:ascii="Corbel" w:hAnsi="Corbel"/>
                <w:spacing w:val="5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running</w:t>
            </w:r>
            <w:r>
              <w:rPr>
                <w:rFonts w:ascii="Corbel" w:hAnsi="Corbel"/>
                <w:spacing w:val="5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services</w:t>
            </w:r>
            <w:r>
              <w:rPr>
                <w:rFonts w:ascii="Corbel" w:hAnsi="Corbel"/>
                <w:spacing w:val="-5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from</w:t>
            </w:r>
            <w:r>
              <w:rPr>
                <w:rFonts w:ascii="Corbel" w:hAnsi="Corbel"/>
                <w:spacing w:val="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time</w:t>
            </w:r>
            <w:r>
              <w:rPr>
                <w:rFonts w:ascii="Corbel" w:hAnsi="Corbel"/>
                <w:spacing w:val="6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to</w:t>
            </w:r>
            <w:r>
              <w:rPr>
                <w:rFonts w:ascii="Corbel" w:hAnsi="Corbel"/>
                <w:spacing w:val="-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time.</w:t>
            </w:r>
          </w:p>
          <w:p w14:paraId="11AE7389" w14:textId="77777777" w:rsidR="003E063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1"/>
              <w:ind w:right="381"/>
              <w:rPr>
                <w:rFonts w:ascii="Corbel" w:hAnsi="Corbel"/>
                <w:sz w:val="28"/>
              </w:rPr>
            </w:pPr>
            <w:r>
              <w:rPr>
                <w:rFonts w:ascii="Corbel" w:hAnsi="Corbel"/>
                <w:sz w:val="28"/>
              </w:rPr>
              <w:t xml:space="preserve">They </w:t>
            </w:r>
            <w:proofErr w:type="gramStart"/>
            <w:r>
              <w:rPr>
                <w:rFonts w:ascii="Corbel" w:hAnsi="Corbel"/>
                <w:sz w:val="28"/>
              </w:rPr>
              <w:t>have the ability to</w:t>
            </w:r>
            <w:proofErr w:type="gramEnd"/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quickly</w:t>
            </w:r>
            <w:r>
              <w:rPr>
                <w:rFonts w:ascii="Corbel" w:hAnsi="Corbel"/>
                <w:spacing w:val="-6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evaluate</w:t>
            </w:r>
            <w:r>
              <w:rPr>
                <w:rFonts w:ascii="Corbel" w:hAnsi="Corbel"/>
                <w:spacing w:val="-3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and</w:t>
            </w:r>
            <w:r>
              <w:rPr>
                <w:rFonts w:ascii="Corbel" w:hAnsi="Corbel"/>
                <w:spacing w:val="-7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analyze</w:t>
            </w:r>
            <w:r>
              <w:rPr>
                <w:rFonts w:ascii="Corbel" w:hAnsi="Corbel"/>
                <w:spacing w:val="-54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the data from multiple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sources and offer precise</w:t>
            </w:r>
            <w:r>
              <w:rPr>
                <w:rFonts w:ascii="Corbel" w:hAnsi="Corbel"/>
                <w:spacing w:val="1"/>
                <w:sz w:val="28"/>
              </w:rPr>
              <w:t xml:space="preserve"> </w:t>
            </w:r>
            <w:r>
              <w:rPr>
                <w:rFonts w:ascii="Corbel" w:hAnsi="Corbel"/>
                <w:sz w:val="28"/>
              </w:rPr>
              <w:t>estimates.</w:t>
            </w:r>
          </w:p>
        </w:tc>
      </w:tr>
    </w:tbl>
    <w:p w14:paraId="608D4841" w14:textId="77777777" w:rsidR="00B80E86" w:rsidRDefault="00B80E86"/>
    <w:sectPr w:rsidR="00B80E86">
      <w:pgSz w:w="11910" w:h="16840"/>
      <w:pgMar w:top="820" w:right="7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4E89"/>
    <w:multiLevelType w:val="hybridMultilevel"/>
    <w:tmpl w:val="3D728AE2"/>
    <w:lvl w:ilvl="0" w:tplc="A1C2326A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7D104E5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CA92BEB0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3" w:tplc="0D46801C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4" w:tplc="45F66A5A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5" w:tplc="96FCBAD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6" w:tplc="6CEC1C22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7" w:tplc="888AAA42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8" w:tplc="348A166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F11DAF"/>
    <w:multiLevelType w:val="hybridMultilevel"/>
    <w:tmpl w:val="EF98345E"/>
    <w:lvl w:ilvl="0" w:tplc="6F0C9702">
      <w:numFmt w:val="bullet"/>
      <w:lvlText w:val=""/>
      <w:lvlJc w:val="left"/>
      <w:pPr>
        <w:ind w:left="830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9E1C1678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560096E2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E0DCE16E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B54E1550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0B367144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9E349CEA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56B497E4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9F54E7DA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7D24C3B"/>
    <w:multiLevelType w:val="hybridMultilevel"/>
    <w:tmpl w:val="727EEB2E"/>
    <w:lvl w:ilvl="0" w:tplc="E5127A3C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5DC2E8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4A948D22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3" w:tplc="B4F8324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4" w:tplc="432C6CE8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5" w:tplc="59E04B9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6" w:tplc="3DC8A20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7" w:tplc="040CA516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8" w:tplc="E1FE76AE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D2379A"/>
    <w:multiLevelType w:val="hybridMultilevel"/>
    <w:tmpl w:val="7B32C178"/>
    <w:lvl w:ilvl="0" w:tplc="8DECFDDA">
      <w:numFmt w:val="bullet"/>
      <w:lvlText w:val=""/>
      <w:lvlJc w:val="left"/>
      <w:pPr>
        <w:ind w:left="830" w:hanging="361"/>
      </w:pPr>
      <w:rPr>
        <w:rFonts w:hint="default"/>
        <w:w w:val="99"/>
        <w:lang w:val="en-US" w:eastAsia="en-US" w:bidi="ar-SA"/>
      </w:rPr>
    </w:lvl>
    <w:lvl w:ilvl="1" w:tplc="22E89F2A">
      <w:numFmt w:val="bullet"/>
      <w:lvlText w:val=""/>
      <w:lvlJc w:val="left"/>
      <w:pPr>
        <w:ind w:left="1190" w:hanging="360"/>
      </w:pPr>
      <w:rPr>
        <w:rFonts w:hint="default"/>
        <w:w w:val="99"/>
        <w:lang w:val="en-US" w:eastAsia="en-US" w:bidi="ar-SA"/>
      </w:rPr>
    </w:lvl>
    <w:lvl w:ilvl="2" w:tplc="BC8AB146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3" w:tplc="68061F5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4" w:tplc="61206114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5" w:tplc="D1985EDE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6" w:tplc="D7264EEE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56F44F76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8" w:tplc="F470EE9E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610959"/>
    <w:multiLevelType w:val="hybridMultilevel"/>
    <w:tmpl w:val="A9CECABC"/>
    <w:lvl w:ilvl="0" w:tplc="05225BE8">
      <w:numFmt w:val="bullet"/>
      <w:lvlText w:val=""/>
      <w:lvlJc w:val="left"/>
      <w:pPr>
        <w:ind w:left="830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3BB0203C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  <w:lvl w:ilvl="2" w:tplc="DFF2D564">
      <w:numFmt w:val="bullet"/>
      <w:lvlText w:val="•"/>
      <w:lvlJc w:val="left"/>
      <w:pPr>
        <w:ind w:left="1691" w:hanging="361"/>
      </w:pPr>
      <w:rPr>
        <w:rFonts w:hint="default"/>
        <w:lang w:val="en-US" w:eastAsia="en-US" w:bidi="ar-SA"/>
      </w:rPr>
    </w:lvl>
    <w:lvl w:ilvl="3" w:tplc="1AD4AEF4">
      <w:numFmt w:val="bullet"/>
      <w:lvlText w:val="•"/>
      <w:lvlJc w:val="left"/>
      <w:pPr>
        <w:ind w:left="2117" w:hanging="361"/>
      </w:pPr>
      <w:rPr>
        <w:rFonts w:hint="default"/>
        <w:lang w:val="en-US" w:eastAsia="en-US" w:bidi="ar-SA"/>
      </w:rPr>
    </w:lvl>
    <w:lvl w:ilvl="4" w:tplc="55806E28">
      <w:numFmt w:val="bullet"/>
      <w:lvlText w:val="•"/>
      <w:lvlJc w:val="left"/>
      <w:pPr>
        <w:ind w:left="2543" w:hanging="361"/>
      </w:pPr>
      <w:rPr>
        <w:rFonts w:hint="default"/>
        <w:lang w:val="en-US" w:eastAsia="en-US" w:bidi="ar-SA"/>
      </w:rPr>
    </w:lvl>
    <w:lvl w:ilvl="5" w:tplc="5DDC1912">
      <w:numFmt w:val="bullet"/>
      <w:lvlText w:val="•"/>
      <w:lvlJc w:val="left"/>
      <w:pPr>
        <w:ind w:left="2969" w:hanging="361"/>
      </w:pPr>
      <w:rPr>
        <w:rFonts w:hint="default"/>
        <w:lang w:val="en-US" w:eastAsia="en-US" w:bidi="ar-SA"/>
      </w:rPr>
    </w:lvl>
    <w:lvl w:ilvl="6" w:tplc="107CCF08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7" w:tplc="DCD42F98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8" w:tplc="42226022">
      <w:numFmt w:val="bullet"/>
      <w:lvlText w:val="•"/>
      <w:lvlJc w:val="left"/>
      <w:pPr>
        <w:ind w:left="4247" w:hanging="361"/>
      </w:pPr>
      <w:rPr>
        <w:rFonts w:hint="default"/>
        <w:lang w:val="en-US" w:eastAsia="en-US" w:bidi="ar-SA"/>
      </w:rPr>
    </w:lvl>
  </w:abstractNum>
  <w:num w:numId="1" w16cid:durableId="373307941">
    <w:abstractNumId w:val="1"/>
  </w:num>
  <w:num w:numId="2" w16cid:durableId="1320420583">
    <w:abstractNumId w:val="3"/>
  </w:num>
  <w:num w:numId="3" w16cid:durableId="1711953794">
    <w:abstractNumId w:val="4"/>
  </w:num>
  <w:num w:numId="4" w16cid:durableId="233593234">
    <w:abstractNumId w:val="0"/>
  </w:num>
  <w:num w:numId="5" w16cid:durableId="689380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634"/>
    <w:rsid w:val="000D024C"/>
    <w:rsid w:val="003E0634"/>
    <w:rsid w:val="00B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8E8A"/>
  <w15:docId w15:val="{166B169B-21ED-4085-B436-91E85AFA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Ganapathi Gurusamy</cp:lastModifiedBy>
  <cp:revision>2</cp:revision>
  <dcterms:created xsi:type="dcterms:W3CDTF">2022-10-08T10:17:00Z</dcterms:created>
  <dcterms:modified xsi:type="dcterms:W3CDTF">2022-10-08T10:19:00Z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