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2D768" w14:textId="65EE1A82" w:rsidR="008B0E31" w:rsidRPr="008F058A" w:rsidRDefault="008B0E31" w:rsidP="008B0E31">
      <w:pPr>
        <w:jc w:val="both"/>
        <w:rPr>
          <w:rFonts w:ascii="Times New Roman" w:hAnsi="Times New Roman" w:cs="Times New Roman"/>
          <w:b/>
          <w:bCs/>
          <w:sz w:val="28"/>
          <w:szCs w:val="28"/>
        </w:rPr>
      </w:pPr>
      <w:r w:rsidRPr="008F058A">
        <w:rPr>
          <w:rFonts w:ascii="Times New Roman" w:hAnsi="Times New Roman" w:cs="Times New Roman"/>
          <w:b/>
          <w:bCs/>
          <w:sz w:val="28"/>
          <w:szCs w:val="28"/>
        </w:rPr>
        <w:t xml:space="preserve">                          </w:t>
      </w:r>
      <w:r w:rsidR="006A2395">
        <w:rPr>
          <w:rFonts w:ascii="Times New Roman" w:hAnsi="Times New Roman" w:cs="Times New Roman"/>
          <w:b/>
          <w:bCs/>
          <w:sz w:val="28"/>
          <w:szCs w:val="28"/>
        </w:rPr>
        <w:t xml:space="preserve">             </w:t>
      </w:r>
      <w:r w:rsidRPr="008F058A">
        <w:rPr>
          <w:rFonts w:ascii="Times New Roman" w:hAnsi="Times New Roman" w:cs="Times New Roman"/>
          <w:b/>
          <w:bCs/>
          <w:sz w:val="28"/>
          <w:szCs w:val="28"/>
        </w:rPr>
        <w:t xml:space="preserve"> </w:t>
      </w:r>
      <w:r w:rsidRPr="008B0E31">
        <w:rPr>
          <w:rFonts w:ascii="Times New Roman" w:hAnsi="Times New Roman" w:cs="Times New Roman"/>
          <w:b/>
          <w:bCs/>
          <w:sz w:val="28"/>
          <w:szCs w:val="28"/>
        </w:rPr>
        <w:t>Sentiment Analysis Using BERT</w:t>
      </w:r>
    </w:p>
    <w:p w14:paraId="611FCE04" w14:textId="77777777" w:rsidR="008B0E31" w:rsidRDefault="008B0E31" w:rsidP="008B0E31">
      <w:pPr>
        <w:jc w:val="both"/>
        <w:rPr>
          <w:rFonts w:ascii="Times New Roman" w:hAnsi="Times New Roman" w:cs="Times New Roman"/>
          <w:b/>
          <w:bCs/>
          <w:sz w:val="28"/>
          <w:szCs w:val="28"/>
        </w:rPr>
      </w:pPr>
    </w:p>
    <w:p w14:paraId="5CDF36A2" w14:textId="77777777" w:rsidR="008B0E31" w:rsidRDefault="008B0E31" w:rsidP="008B0E31">
      <w:pPr>
        <w:jc w:val="both"/>
        <w:rPr>
          <w:rFonts w:ascii="Times New Roman" w:hAnsi="Times New Roman" w:cs="Times New Roman"/>
          <w:b/>
          <w:bCs/>
          <w:sz w:val="28"/>
          <w:szCs w:val="28"/>
        </w:rPr>
      </w:pPr>
    </w:p>
    <w:p w14:paraId="1646DC4E" w14:textId="77777777" w:rsidR="008F058A" w:rsidRDefault="008F058A" w:rsidP="008B0E31">
      <w:pPr>
        <w:jc w:val="both"/>
        <w:rPr>
          <w:rFonts w:ascii="Times New Roman" w:hAnsi="Times New Roman" w:cs="Times New Roman"/>
          <w:b/>
          <w:bCs/>
          <w:sz w:val="28"/>
          <w:szCs w:val="28"/>
        </w:rPr>
      </w:pPr>
    </w:p>
    <w:p w14:paraId="308A06B4" w14:textId="77777777" w:rsidR="008F058A" w:rsidRPr="008F058A" w:rsidRDefault="008F058A" w:rsidP="008F058A">
      <w:pPr>
        <w:jc w:val="both"/>
        <w:rPr>
          <w:rFonts w:ascii="Times New Roman" w:hAnsi="Times New Roman" w:cs="Times New Roman"/>
          <w:b/>
          <w:bCs/>
        </w:rPr>
      </w:pPr>
      <w:r w:rsidRPr="008F058A">
        <w:rPr>
          <w:rFonts w:ascii="Times New Roman" w:hAnsi="Times New Roman" w:cs="Times New Roman"/>
          <w:b/>
          <w:bCs/>
        </w:rPr>
        <w:t>1. Introduction</w:t>
      </w:r>
    </w:p>
    <w:p w14:paraId="060D0824" w14:textId="3A13B8B8" w:rsidR="00E47B9D" w:rsidRPr="008F058A" w:rsidRDefault="008F058A" w:rsidP="008F058A">
      <w:pPr>
        <w:jc w:val="both"/>
        <w:rPr>
          <w:rFonts w:ascii="Times New Roman" w:hAnsi="Times New Roman" w:cs="Times New Roman"/>
        </w:rPr>
      </w:pPr>
      <w:r w:rsidRPr="008F058A">
        <w:rPr>
          <w:rFonts w:ascii="Times New Roman" w:hAnsi="Times New Roman" w:cs="Times New Roman"/>
        </w:rPr>
        <w:t xml:space="preserve">Sentiment analysis is a crucial task in natural language processing (NLP) that aims to determine the emotional tone behind textual data. It is widely used in applications like social media monitoring, customer feedback analysis, and market research. This project employs the </w:t>
      </w:r>
      <w:r w:rsidRPr="008F058A">
        <w:rPr>
          <w:rFonts w:ascii="Times New Roman" w:hAnsi="Times New Roman" w:cs="Times New Roman"/>
          <w:b/>
          <w:bCs/>
        </w:rPr>
        <w:t>Bidirectional Encoder Representations from Transformers (BERT)</w:t>
      </w:r>
      <w:r w:rsidRPr="008F058A">
        <w:rPr>
          <w:rFonts w:ascii="Times New Roman" w:hAnsi="Times New Roman" w:cs="Times New Roman"/>
        </w:rPr>
        <w:t xml:space="preserve"> model to classify text data into sentiment categories such as Depressed, Neutral, and Not Depressed.</w:t>
      </w:r>
    </w:p>
    <w:p w14:paraId="444819D2" w14:textId="77777777" w:rsidR="00CB1CA3" w:rsidRPr="00CB1CA3" w:rsidRDefault="00CB1CA3" w:rsidP="00CB1CA3">
      <w:pPr>
        <w:jc w:val="both"/>
        <w:rPr>
          <w:rFonts w:ascii="Times New Roman" w:hAnsi="Times New Roman" w:cs="Times New Roman"/>
          <w:b/>
          <w:bCs/>
        </w:rPr>
      </w:pPr>
      <w:r w:rsidRPr="00CB1CA3">
        <w:rPr>
          <w:rFonts w:ascii="Times New Roman" w:hAnsi="Times New Roman" w:cs="Times New Roman"/>
          <w:b/>
          <w:bCs/>
        </w:rPr>
        <w:t>2. Objectives</w:t>
      </w:r>
    </w:p>
    <w:p w14:paraId="1D136CD3" w14:textId="77777777" w:rsidR="00CB1CA3" w:rsidRPr="00CB1CA3" w:rsidRDefault="00CB1CA3" w:rsidP="00CB1CA3">
      <w:pPr>
        <w:jc w:val="both"/>
        <w:rPr>
          <w:rFonts w:ascii="Times New Roman" w:hAnsi="Times New Roman" w:cs="Times New Roman"/>
        </w:rPr>
      </w:pPr>
      <w:r w:rsidRPr="00CB1CA3">
        <w:rPr>
          <w:rFonts w:ascii="Times New Roman" w:hAnsi="Times New Roman" w:cs="Times New Roman"/>
        </w:rPr>
        <w:t>The main objectives of this project are:</w:t>
      </w:r>
    </w:p>
    <w:p w14:paraId="0D42A4D6" w14:textId="77777777" w:rsidR="00CB1CA3" w:rsidRPr="00CB1CA3" w:rsidRDefault="00CB1CA3" w:rsidP="00CB1CA3">
      <w:pPr>
        <w:numPr>
          <w:ilvl w:val="0"/>
          <w:numId w:val="1"/>
        </w:numPr>
        <w:jc w:val="both"/>
        <w:rPr>
          <w:rFonts w:ascii="Times New Roman" w:hAnsi="Times New Roman" w:cs="Times New Roman"/>
        </w:rPr>
      </w:pPr>
      <w:r w:rsidRPr="00CB1CA3">
        <w:rPr>
          <w:rFonts w:ascii="Times New Roman" w:hAnsi="Times New Roman" w:cs="Times New Roman"/>
        </w:rPr>
        <w:t>To preprocess and clean textual data for effective model training.</w:t>
      </w:r>
    </w:p>
    <w:p w14:paraId="50BA5279" w14:textId="77777777" w:rsidR="00CB1CA3" w:rsidRPr="00CB1CA3" w:rsidRDefault="00CB1CA3" w:rsidP="00CB1CA3">
      <w:pPr>
        <w:numPr>
          <w:ilvl w:val="0"/>
          <w:numId w:val="1"/>
        </w:numPr>
        <w:jc w:val="both"/>
        <w:rPr>
          <w:rFonts w:ascii="Times New Roman" w:hAnsi="Times New Roman" w:cs="Times New Roman"/>
        </w:rPr>
      </w:pPr>
      <w:r w:rsidRPr="00CB1CA3">
        <w:rPr>
          <w:rFonts w:ascii="Times New Roman" w:hAnsi="Times New Roman" w:cs="Times New Roman"/>
        </w:rPr>
        <w:t>To leverage the BERT-large pre-trained model for sentiment classification.</w:t>
      </w:r>
    </w:p>
    <w:p w14:paraId="16FAD6A8" w14:textId="77777777" w:rsidR="00CB1CA3" w:rsidRPr="00CB1CA3" w:rsidRDefault="00CB1CA3" w:rsidP="00CB1CA3">
      <w:pPr>
        <w:numPr>
          <w:ilvl w:val="0"/>
          <w:numId w:val="1"/>
        </w:numPr>
        <w:jc w:val="both"/>
        <w:rPr>
          <w:rFonts w:ascii="Times New Roman" w:hAnsi="Times New Roman" w:cs="Times New Roman"/>
        </w:rPr>
      </w:pPr>
      <w:r w:rsidRPr="00CB1CA3">
        <w:rPr>
          <w:rFonts w:ascii="Times New Roman" w:hAnsi="Times New Roman" w:cs="Times New Roman"/>
        </w:rPr>
        <w:t>To evaluate the model's performance using metrics such as accuracy, precision, recall, and F1-score.</w:t>
      </w:r>
    </w:p>
    <w:p w14:paraId="3009B7AF" w14:textId="77777777" w:rsidR="00CB1CA3" w:rsidRPr="00CB1CA3" w:rsidRDefault="00CB1CA3" w:rsidP="00CB1CA3">
      <w:pPr>
        <w:numPr>
          <w:ilvl w:val="0"/>
          <w:numId w:val="1"/>
        </w:numPr>
        <w:jc w:val="both"/>
        <w:rPr>
          <w:rFonts w:ascii="Times New Roman" w:hAnsi="Times New Roman" w:cs="Times New Roman"/>
        </w:rPr>
      </w:pPr>
      <w:r w:rsidRPr="00CB1CA3">
        <w:rPr>
          <w:rFonts w:ascii="Times New Roman" w:hAnsi="Times New Roman" w:cs="Times New Roman"/>
        </w:rPr>
        <w:t>To identify areas for future improvement in the model and methodology.</w:t>
      </w:r>
    </w:p>
    <w:p w14:paraId="579C6FE4" w14:textId="77777777" w:rsidR="00CB1CA3" w:rsidRPr="00CB1CA3" w:rsidRDefault="00CB1CA3" w:rsidP="00CB1CA3">
      <w:pPr>
        <w:jc w:val="both"/>
        <w:rPr>
          <w:rFonts w:ascii="Times New Roman" w:hAnsi="Times New Roman" w:cs="Times New Roman"/>
          <w:b/>
          <w:bCs/>
        </w:rPr>
      </w:pPr>
      <w:r w:rsidRPr="00CB1CA3">
        <w:rPr>
          <w:rFonts w:ascii="Times New Roman" w:hAnsi="Times New Roman" w:cs="Times New Roman"/>
          <w:b/>
          <w:bCs/>
        </w:rPr>
        <w:t>3. Dataset Details</w:t>
      </w:r>
    </w:p>
    <w:p w14:paraId="277D68E7" w14:textId="77777777" w:rsidR="00CB1CA3" w:rsidRPr="00CB1CA3" w:rsidRDefault="00CB1CA3" w:rsidP="00CB1CA3">
      <w:pPr>
        <w:numPr>
          <w:ilvl w:val="0"/>
          <w:numId w:val="2"/>
        </w:numPr>
        <w:jc w:val="both"/>
        <w:rPr>
          <w:rFonts w:ascii="Times New Roman" w:hAnsi="Times New Roman" w:cs="Times New Roman"/>
        </w:rPr>
      </w:pPr>
      <w:r w:rsidRPr="00CB1CA3">
        <w:rPr>
          <w:rFonts w:ascii="Times New Roman" w:hAnsi="Times New Roman" w:cs="Times New Roman"/>
          <w:b/>
          <w:bCs/>
        </w:rPr>
        <w:t>Dataset Features</w:t>
      </w:r>
      <w:r w:rsidRPr="00CB1CA3">
        <w:rPr>
          <w:rFonts w:ascii="Times New Roman" w:hAnsi="Times New Roman" w:cs="Times New Roman"/>
        </w:rPr>
        <w:t>: The dataset consists of two main columns:</w:t>
      </w:r>
    </w:p>
    <w:p w14:paraId="112E2F0D" w14:textId="77777777" w:rsidR="00CB1CA3" w:rsidRPr="00CB1CA3" w:rsidRDefault="00CB1CA3" w:rsidP="00CB1CA3">
      <w:pPr>
        <w:numPr>
          <w:ilvl w:val="1"/>
          <w:numId w:val="2"/>
        </w:numPr>
        <w:jc w:val="both"/>
        <w:rPr>
          <w:rFonts w:ascii="Times New Roman" w:hAnsi="Times New Roman" w:cs="Times New Roman"/>
        </w:rPr>
      </w:pPr>
      <w:proofErr w:type="spellStart"/>
      <w:r w:rsidRPr="00CB1CA3">
        <w:rPr>
          <w:rFonts w:ascii="Times New Roman" w:hAnsi="Times New Roman" w:cs="Times New Roman"/>
        </w:rPr>
        <w:t>clean_comment</w:t>
      </w:r>
      <w:proofErr w:type="spellEnd"/>
      <w:r w:rsidRPr="00CB1CA3">
        <w:rPr>
          <w:rFonts w:ascii="Times New Roman" w:hAnsi="Times New Roman" w:cs="Times New Roman"/>
        </w:rPr>
        <w:t xml:space="preserve">: Contains </w:t>
      </w:r>
      <w:proofErr w:type="spellStart"/>
      <w:r w:rsidRPr="00CB1CA3">
        <w:rPr>
          <w:rFonts w:ascii="Times New Roman" w:hAnsi="Times New Roman" w:cs="Times New Roman"/>
        </w:rPr>
        <w:t>preprocessed</w:t>
      </w:r>
      <w:proofErr w:type="spellEnd"/>
      <w:r w:rsidRPr="00CB1CA3">
        <w:rPr>
          <w:rFonts w:ascii="Times New Roman" w:hAnsi="Times New Roman" w:cs="Times New Roman"/>
        </w:rPr>
        <w:t xml:space="preserve"> text data.</w:t>
      </w:r>
    </w:p>
    <w:p w14:paraId="33CFC3FD" w14:textId="77777777" w:rsidR="00CB1CA3" w:rsidRPr="00CB1CA3" w:rsidRDefault="00CB1CA3" w:rsidP="00CB1CA3">
      <w:pPr>
        <w:numPr>
          <w:ilvl w:val="1"/>
          <w:numId w:val="2"/>
        </w:numPr>
        <w:jc w:val="both"/>
        <w:rPr>
          <w:rFonts w:ascii="Times New Roman" w:hAnsi="Times New Roman" w:cs="Times New Roman"/>
        </w:rPr>
      </w:pPr>
      <w:r w:rsidRPr="00CB1CA3">
        <w:rPr>
          <w:rFonts w:ascii="Times New Roman" w:hAnsi="Times New Roman" w:cs="Times New Roman"/>
        </w:rPr>
        <w:t>category: Represents the sentiment labels with values -1 (Depressed), 0 (Neutral), and 1 (Not Depressed).</w:t>
      </w:r>
    </w:p>
    <w:p w14:paraId="449E9894" w14:textId="77777777" w:rsidR="00CB1CA3" w:rsidRPr="00CB1CA3" w:rsidRDefault="00CB1CA3" w:rsidP="00CB1CA3">
      <w:pPr>
        <w:numPr>
          <w:ilvl w:val="0"/>
          <w:numId w:val="2"/>
        </w:numPr>
        <w:jc w:val="both"/>
        <w:rPr>
          <w:rFonts w:ascii="Times New Roman" w:hAnsi="Times New Roman" w:cs="Times New Roman"/>
        </w:rPr>
      </w:pPr>
      <w:r w:rsidRPr="00CB1CA3">
        <w:rPr>
          <w:rFonts w:ascii="Times New Roman" w:hAnsi="Times New Roman" w:cs="Times New Roman"/>
          <w:b/>
          <w:bCs/>
        </w:rPr>
        <w:t>Preprocessing Steps</w:t>
      </w:r>
      <w:r w:rsidRPr="00CB1CA3">
        <w:rPr>
          <w:rFonts w:ascii="Times New Roman" w:hAnsi="Times New Roman" w:cs="Times New Roman"/>
        </w:rPr>
        <w:t>:</w:t>
      </w:r>
    </w:p>
    <w:p w14:paraId="13502D2D" w14:textId="77777777" w:rsidR="00CB1CA3" w:rsidRPr="00CB1CA3" w:rsidRDefault="00CB1CA3" w:rsidP="00CB1CA3">
      <w:pPr>
        <w:numPr>
          <w:ilvl w:val="1"/>
          <w:numId w:val="2"/>
        </w:numPr>
        <w:jc w:val="both"/>
        <w:rPr>
          <w:rFonts w:ascii="Times New Roman" w:hAnsi="Times New Roman" w:cs="Times New Roman"/>
        </w:rPr>
      </w:pPr>
      <w:r w:rsidRPr="00CB1CA3">
        <w:rPr>
          <w:rFonts w:ascii="Times New Roman" w:hAnsi="Times New Roman" w:cs="Times New Roman"/>
        </w:rPr>
        <w:t xml:space="preserve">Dropped rows with missing values in the </w:t>
      </w:r>
      <w:proofErr w:type="spellStart"/>
      <w:r w:rsidRPr="00CB1CA3">
        <w:rPr>
          <w:rFonts w:ascii="Times New Roman" w:hAnsi="Times New Roman" w:cs="Times New Roman"/>
        </w:rPr>
        <w:t>clean_comment</w:t>
      </w:r>
      <w:proofErr w:type="spellEnd"/>
      <w:r w:rsidRPr="00CB1CA3">
        <w:rPr>
          <w:rFonts w:ascii="Times New Roman" w:hAnsi="Times New Roman" w:cs="Times New Roman"/>
        </w:rPr>
        <w:t xml:space="preserve"> and category columns.</w:t>
      </w:r>
    </w:p>
    <w:p w14:paraId="05E1CECC" w14:textId="77777777" w:rsidR="00CB1CA3" w:rsidRPr="00CB1CA3" w:rsidRDefault="00CB1CA3" w:rsidP="00CB1CA3">
      <w:pPr>
        <w:numPr>
          <w:ilvl w:val="1"/>
          <w:numId w:val="2"/>
        </w:numPr>
        <w:jc w:val="both"/>
        <w:rPr>
          <w:rFonts w:ascii="Times New Roman" w:hAnsi="Times New Roman" w:cs="Times New Roman"/>
        </w:rPr>
      </w:pPr>
      <w:r w:rsidRPr="00CB1CA3">
        <w:rPr>
          <w:rFonts w:ascii="Times New Roman" w:hAnsi="Times New Roman" w:cs="Times New Roman"/>
        </w:rPr>
        <w:t>Filled missing comments with a placeholder text "missing."</w:t>
      </w:r>
    </w:p>
    <w:p w14:paraId="42C72B78" w14:textId="77777777" w:rsidR="00CB1CA3" w:rsidRPr="00CB1CA3" w:rsidRDefault="00CB1CA3" w:rsidP="00CB1CA3">
      <w:pPr>
        <w:numPr>
          <w:ilvl w:val="1"/>
          <w:numId w:val="2"/>
        </w:numPr>
        <w:jc w:val="both"/>
        <w:rPr>
          <w:rFonts w:ascii="Times New Roman" w:hAnsi="Times New Roman" w:cs="Times New Roman"/>
        </w:rPr>
      </w:pPr>
      <w:r w:rsidRPr="00CB1CA3">
        <w:rPr>
          <w:rFonts w:ascii="Times New Roman" w:hAnsi="Times New Roman" w:cs="Times New Roman"/>
        </w:rPr>
        <w:t>Mapped sentiment labels to integers for model compatibility.</w:t>
      </w:r>
    </w:p>
    <w:p w14:paraId="6DDB7FBF" w14:textId="77777777" w:rsidR="00CB1CA3" w:rsidRPr="00CB1CA3" w:rsidRDefault="00CB1CA3" w:rsidP="00CB1CA3">
      <w:pPr>
        <w:numPr>
          <w:ilvl w:val="0"/>
          <w:numId w:val="2"/>
        </w:numPr>
        <w:jc w:val="both"/>
        <w:rPr>
          <w:rFonts w:ascii="Times New Roman" w:hAnsi="Times New Roman" w:cs="Times New Roman"/>
        </w:rPr>
      </w:pPr>
      <w:r w:rsidRPr="00CB1CA3">
        <w:rPr>
          <w:rFonts w:ascii="Times New Roman" w:hAnsi="Times New Roman" w:cs="Times New Roman"/>
          <w:b/>
          <w:bCs/>
        </w:rPr>
        <w:t>Data Split</w:t>
      </w:r>
      <w:r w:rsidRPr="00CB1CA3">
        <w:rPr>
          <w:rFonts w:ascii="Times New Roman" w:hAnsi="Times New Roman" w:cs="Times New Roman"/>
        </w:rPr>
        <w:t>:</w:t>
      </w:r>
    </w:p>
    <w:p w14:paraId="18C0A478" w14:textId="77777777" w:rsidR="00CB1CA3" w:rsidRPr="00CB1CA3" w:rsidRDefault="00CB1CA3" w:rsidP="00CB1CA3">
      <w:pPr>
        <w:numPr>
          <w:ilvl w:val="1"/>
          <w:numId w:val="2"/>
        </w:numPr>
        <w:jc w:val="both"/>
        <w:rPr>
          <w:rFonts w:ascii="Times New Roman" w:hAnsi="Times New Roman" w:cs="Times New Roman"/>
        </w:rPr>
      </w:pPr>
      <w:r w:rsidRPr="00CB1CA3">
        <w:rPr>
          <w:rFonts w:ascii="Times New Roman" w:hAnsi="Times New Roman" w:cs="Times New Roman"/>
        </w:rPr>
        <w:t xml:space="preserve">The dataset was split into training (80%) and testing (20%) sets using </w:t>
      </w:r>
      <w:proofErr w:type="spellStart"/>
      <w:r w:rsidRPr="00CB1CA3">
        <w:rPr>
          <w:rFonts w:ascii="Times New Roman" w:hAnsi="Times New Roman" w:cs="Times New Roman"/>
        </w:rPr>
        <w:t>train_test_split</w:t>
      </w:r>
      <w:proofErr w:type="spellEnd"/>
      <w:r w:rsidRPr="00CB1CA3">
        <w:rPr>
          <w:rFonts w:ascii="Times New Roman" w:hAnsi="Times New Roman" w:cs="Times New Roman"/>
        </w:rPr>
        <w:t xml:space="preserve"> from scikit-learn.</w:t>
      </w:r>
    </w:p>
    <w:p w14:paraId="3549854F" w14:textId="77777777" w:rsidR="009E6223" w:rsidRPr="009E6223" w:rsidRDefault="009E6223" w:rsidP="009E6223">
      <w:pPr>
        <w:jc w:val="both"/>
        <w:rPr>
          <w:rFonts w:ascii="Times New Roman" w:hAnsi="Times New Roman" w:cs="Times New Roman"/>
          <w:b/>
          <w:bCs/>
        </w:rPr>
      </w:pPr>
      <w:r w:rsidRPr="009E6223">
        <w:rPr>
          <w:rFonts w:ascii="Times New Roman" w:hAnsi="Times New Roman" w:cs="Times New Roman"/>
          <w:b/>
          <w:bCs/>
        </w:rPr>
        <w:t>4. Implementation Methodology</w:t>
      </w:r>
    </w:p>
    <w:p w14:paraId="608BF7A5" w14:textId="77777777" w:rsidR="009E6223" w:rsidRPr="009E6223" w:rsidRDefault="009E6223" w:rsidP="009E6223">
      <w:pPr>
        <w:jc w:val="both"/>
        <w:rPr>
          <w:rFonts w:ascii="Times New Roman" w:hAnsi="Times New Roman" w:cs="Times New Roman"/>
          <w:b/>
          <w:bCs/>
        </w:rPr>
      </w:pPr>
      <w:r w:rsidRPr="009E6223">
        <w:rPr>
          <w:rFonts w:ascii="Times New Roman" w:hAnsi="Times New Roman" w:cs="Times New Roman"/>
          <w:b/>
          <w:bCs/>
        </w:rPr>
        <w:t>4.1 Preprocessing</w:t>
      </w:r>
    </w:p>
    <w:p w14:paraId="74A86DDF" w14:textId="77777777" w:rsidR="009E6223" w:rsidRPr="009E6223" w:rsidRDefault="009E6223" w:rsidP="009E6223">
      <w:pPr>
        <w:numPr>
          <w:ilvl w:val="0"/>
          <w:numId w:val="3"/>
        </w:numPr>
        <w:jc w:val="both"/>
        <w:rPr>
          <w:rFonts w:ascii="Times New Roman" w:hAnsi="Times New Roman" w:cs="Times New Roman"/>
        </w:rPr>
      </w:pPr>
      <w:r w:rsidRPr="009E6223">
        <w:rPr>
          <w:rFonts w:ascii="Times New Roman" w:hAnsi="Times New Roman" w:cs="Times New Roman"/>
        </w:rPr>
        <w:t>Dropped rows with missing data and filled any empty comments with the text "missing."</w:t>
      </w:r>
    </w:p>
    <w:p w14:paraId="7C8C0AA8" w14:textId="77777777" w:rsidR="009E6223" w:rsidRPr="009E6223" w:rsidRDefault="009E6223" w:rsidP="009E6223">
      <w:pPr>
        <w:numPr>
          <w:ilvl w:val="0"/>
          <w:numId w:val="3"/>
        </w:numPr>
        <w:jc w:val="both"/>
        <w:rPr>
          <w:rFonts w:ascii="Times New Roman" w:hAnsi="Times New Roman" w:cs="Times New Roman"/>
        </w:rPr>
      </w:pPr>
      <w:r w:rsidRPr="009E6223">
        <w:rPr>
          <w:rFonts w:ascii="Times New Roman" w:hAnsi="Times New Roman" w:cs="Times New Roman"/>
        </w:rPr>
        <w:t xml:space="preserve">Mapped sentiment labels to integers: -1 to 0, 0 to 1, and 1 to 2 for sequential </w:t>
      </w:r>
      <w:proofErr w:type="spellStart"/>
      <w:r w:rsidRPr="009E6223">
        <w:rPr>
          <w:rFonts w:ascii="Times New Roman" w:hAnsi="Times New Roman" w:cs="Times New Roman"/>
        </w:rPr>
        <w:t>labeling</w:t>
      </w:r>
      <w:proofErr w:type="spellEnd"/>
      <w:r w:rsidRPr="009E6223">
        <w:rPr>
          <w:rFonts w:ascii="Times New Roman" w:hAnsi="Times New Roman" w:cs="Times New Roman"/>
        </w:rPr>
        <w:t>.</w:t>
      </w:r>
    </w:p>
    <w:p w14:paraId="2381B89B" w14:textId="77777777" w:rsidR="009E6223" w:rsidRPr="009E6223" w:rsidRDefault="009E6223" w:rsidP="009E6223">
      <w:pPr>
        <w:jc w:val="both"/>
        <w:rPr>
          <w:rFonts w:ascii="Times New Roman" w:hAnsi="Times New Roman" w:cs="Times New Roman"/>
          <w:b/>
          <w:bCs/>
        </w:rPr>
      </w:pPr>
      <w:r w:rsidRPr="009E6223">
        <w:rPr>
          <w:rFonts w:ascii="Times New Roman" w:hAnsi="Times New Roman" w:cs="Times New Roman"/>
          <w:b/>
          <w:bCs/>
        </w:rPr>
        <w:t>4.2 Tokenization</w:t>
      </w:r>
    </w:p>
    <w:p w14:paraId="4293E99A" w14:textId="77777777" w:rsidR="009E6223" w:rsidRPr="009E6223" w:rsidRDefault="009E6223" w:rsidP="009E6223">
      <w:pPr>
        <w:numPr>
          <w:ilvl w:val="0"/>
          <w:numId w:val="4"/>
        </w:numPr>
        <w:jc w:val="both"/>
        <w:rPr>
          <w:rFonts w:ascii="Times New Roman" w:hAnsi="Times New Roman" w:cs="Times New Roman"/>
        </w:rPr>
      </w:pPr>
      <w:r w:rsidRPr="009E6223">
        <w:rPr>
          <w:rFonts w:ascii="Times New Roman" w:hAnsi="Times New Roman" w:cs="Times New Roman"/>
        </w:rPr>
        <w:t xml:space="preserve">Used the </w:t>
      </w:r>
      <w:r w:rsidRPr="009E6223">
        <w:rPr>
          <w:rFonts w:ascii="Times New Roman" w:hAnsi="Times New Roman" w:cs="Times New Roman"/>
          <w:b/>
          <w:bCs/>
        </w:rPr>
        <w:t>BERT-large tokenizer</w:t>
      </w:r>
      <w:r w:rsidRPr="009E6223">
        <w:rPr>
          <w:rFonts w:ascii="Times New Roman" w:hAnsi="Times New Roman" w:cs="Times New Roman"/>
        </w:rPr>
        <w:t xml:space="preserve"> from the Hugging Face library to tokenize text data.</w:t>
      </w:r>
    </w:p>
    <w:p w14:paraId="3F7583E0" w14:textId="77777777" w:rsidR="009E6223" w:rsidRPr="009E6223" w:rsidRDefault="009E6223" w:rsidP="009E6223">
      <w:pPr>
        <w:numPr>
          <w:ilvl w:val="0"/>
          <w:numId w:val="4"/>
        </w:numPr>
        <w:jc w:val="both"/>
        <w:rPr>
          <w:rFonts w:ascii="Times New Roman" w:hAnsi="Times New Roman" w:cs="Times New Roman"/>
        </w:rPr>
      </w:pPr>
      <w:r w:rsidRPr="009E6223">
        <w:rPr>
          <w:rFonts w:ascii="Times New Roman" w:hAnsi="Times New Roman" w:cs="Times New Roman"/>
        </w:rPr>
        <w:t>Configured a maximum sequence length of 100 tokens.</w:t>
      </w:r>
    </w:p>
    <w:p w14:paraId="1A50F46E" w14:textId="77777777" w:rsidR="009E6223" w:rsidRPr="009E6223" w:rsidRDefault="009E6223" w:rsidP="009E6223">
      <w:pPr>
        <w:numPr>
          <w:ilvl w:val="0"/>
          <w:numId w:val="4"/>
        </w:numPr>
        <w:jc w:val="both"/>
        <w:rPr>
          <w:rFonts w:ascii="Times New Roman" w:hAnsi="Times New Roman" w:cs="Times New Roman"/>
        </w:rPr>
      </w:pPr>
      <w:r w:rsidRPr="009E6223">
        <w:rPr>
          <w:rFonts w:ascii="Times New Roman" w:hAnsi="Times New Roman" w:cs="Times New Roman"/>
        </w:rPr>
        <w:t>Ensured padding and truncation for uniform input size.</w:t>
      </w:r>
    </w:p>
    <w:p w14:paraId="2EBDE173" w14:textId="77777777" w:rsidR="009E6223" w:rsidRPr="009E6223" w:rsidRDefault="009E6223" w:rsidP="009E6223">
      <w:pPr>
        <w:jc w:val="both"/>
        <w:rPr>
          <w:rFonts w:ascii="Times New Roman" w:hAnsi="Times New Roman" w:cs="Times New Roman"/>
          <w:b/>
          <w:bCs/>
        </w:rPr>
      </w:pPr>
      <w:r w:rsidRPr="009E6223">
        <w:rPr>
          <w:rFonts w:ascii="Times New Roman" w:hAnsi="Times New Roman" w:cs="Times New Roman"/>
          <w:b/>
          <w:bCs/>
        </w:rPr>
        <w:t>4.3 Model Selection</w:t>
      </w:r>
    </w:p>
    <w:p w14:paraId="457EC92D" w14:textId="77777777" w:rsidR="009E6223" w:rsidRPr="009E6223" w:rsidRDefault="009E6223" w:rsidP="009E6223">
      <w:pPr>
        <w:numPr>
          <w:ilvl w:val="0"/>
          <w:numId w:val="5"/>
        </w:numPr>
        <w:jc w:val="both"/>
        <w:rPr>
          <w:rFonts w:ascii="Times New Roman" w:hAnsi="Times New Roman" w:cs="Times New Roman"/>
        </w:rPr>
      </w:pPr>
      <w:r w:rsidRPr="009E6223">
        <w:rPr>
          <w:rFonts w:ascii="Times New Roman" w:hAnsi="Times New Roman" w:cs="Times New Roman"/>
        </w:rPr>
        <w:t xml:space="preserve">Leveraged the pre-trained </w:t>
      </w:r>
      <w:r w:rsidRPr="009E6223">
        <w:rPr>
          <w:rFonts w:ascii="Times New Roman" w:hAnsi="Times New Roman" w:cs="Times New Roman"/>
          <w:b/>
          <w:bCs/>
        </w:rPr>
        <w:t>BERT-large-uncased</w:t>
      </w:r>
      <w:r w:rsidRPr="009E6223">
        <w:rPr>
          <w:rFonts w:ascii="Times New Roman" w:hAnsi="Times New Roman" w:cs="Times New Roman"/>
        </w:rPr>
        <w:t xml:space="preserve"> model for sequence classification with 3 output labels.</w:t>
      </w:r>
    </w:p>
    <w:p w14:paraId="2BF8995E" w14:textId="77777777" w:rsidR="009E6223" w:rsidRPr="009E6223" w:rsidRDefault="009E6223" w:rsidP="009E6223">
      <w:pPr>
        <w:numPr>
          <w:ilvl w:val="0"/>
          <w:numId w:val="5"/>
        </w:numPr>
        <w:jc w:val="both"/>
        <w:rPr>
          <w:rFonts w:ascii="Times New Roman" w:hAnsi="Times New Roman" w:cs="Times New Roman"/>
        </w:rPr>
      </w:pPr>
      <w:r w:rsidRPr="009E6223">
        <w:rPr>
          <w:rFonts w:ascii="Times New Roman" w:hAnsi="Times New Roman" w:cs="Times New Roman"/>
        </w:rPr>
        <w:lastRenderedPageBreak/>
        <w:t>Transferred the model to GPU for faster computation.</w:t>
      </w:r>
    </w:p>
    <w:p w14:paraId="7B2072B4" w14:textId="77777777" w:rsidR="009E6223" w:rsidRPr="009E6223" w:rsidRDefault="009E6223" w:rsidP="009E6223">
      <w:pPr>
        <w:jc w:val="both"/>
        <w:rPr>
          <w:rFonts w:ascii="Times New Roman" w:hAnsi="Times New Roman" w:cs="Times New Roman"/>
          <w:b/>
          <w:bCs/>
        </w:rPr>
      </w:pPr>
      <w:r w:rsidRPr="009E6223">
        <w:rPr>
          <w:rFonts w:ascii="Times New Roman" w:hAnsi="Times New Roman" w:cs="Times New Roman"/>
          <w:b/>
          <w:bCs/>
        </w:rPr>
        <w:t>4.4 Training Setup</w:t>
      </w:r>
    </w:p>
    <w:p w14:paraId="26DD4F24" w14:textId="3105A465" w:rsidR="009E6223" w:rsidRPr="009E6223" w:rsidRDefault="009E6223" w:rsidP="009E6223">
      <w:pPr>
        <w:numPr>
          <w:ilvl w:val="0"/>
          <w:numId w:val="6"/>
        </w:numPr>
        <w:jc w:val="both"/>
        <w:rPr>
          <w:rFonts w:ascii="Times New Roman" w:hAnsi="Times New Roman" w:cs="Times New Roman"/>
        </w:rPr>
      </w:pPr>
      <w:r w:rsidRPr="009E6223">
        <w:rPr>
          <w:rFonts w:ascii="Times New Roman" w:hAnsi="Times New Roman" w:cs="Times New Roman"/>
        </w:rPr>
        <w:t xml:space="preserve">Optimizer: </w:t>
      </w:r>
      <w:r w:rsidRPr="009E6223">
        <w:rPr>
          <w:rFonts w:ascii="Times New Roman" w:hAnsi="Times New Roman" w:cs="Times New Roman"/>
          <w:b/>
          <w:bCs/>
        </w:rPr>
        <w:t>Adam</w:t>
      </w:r>
      <w:r w:rsidR="00B93BE0">
        <w:rPr>
          <w:rFonts w:ascii="Times New Roman" w:hAnsi="Times New Roman" w:cs="Times New Roman"/>
          <w:b/>
          <w:bCs/>
        </w:rPr>
        <w:t xml:space="preserve"> </w:t>
      </w:r>
      <w:r w:rsidRPr="009E6223">
        <w:rPr>
          <w:rFonts w:ascii="Times New Roman" w:hAnsi="Times New Roman" w:cs="Times New Roman"/>
          <w:b/>
          <w:bCs/>
        </w:rPr>
        <w:t>W</w:t>
      </w:r>
      <w:r w:rsidRPr="009E6223">
        <w:rPr>
          <w:rFonts w:ascii="Times New Roman" w:hAnsi="Times New Roman" w:cs="Times New Roman"/>
        </w:rPr>
        <w:t xml:space="preserve"> with a learning rate of 2e-5.</w:t>
      </w:r>
    </w:p>
    <w:p w14:paraId="1331D359" w14:textId="77777777" w:rsidR="009E6223" w:rsidRPr="009E6223" w:rsidRDefault="009E6223" w:rsidP="009E6223">
      <w:pPr>
        <w:numPr>
          <w:ilvl w:val="0"/>
          <w:numId w:val="6"/>
        </w:numPr>
        <w:jc w:val="both"/>
        <w:rPr>
          <w:rFonts w:ascii="Times New Roman" w:hAnsi="Times New Roman" w:cs="Times New Roman"/>
        </w:rPr>
      </w:pPr>
      <w:r w:rsidRPr="009E6223">
        <w:rPr>
          <w:rFonts w:ascii="Times New Roman" w:hAnsi="Times New Roman" w:cs="Times New Roman"/>
        </w:rPr>
        <w:t xml:space="preserve">Learning Rate Scheduler: </w:t>
      </w:r>
      <w:r w:rsidRPr="009E6223">
        <w:rPr>
          <w:rFonts w:ascii="Times New Roman" w:hAnsi="Times New Roman" w:cs="Times New Roman"/>
          <w:b/>
          <w:bCs/>
        </w:rPr>
        <w:t>Linear scheduler</w:t>
      </w:r>
      <w:r w:rsidRPr="009E6223">
        <w:rPr>
          <w:rFonts w:ascii="Times New Roman" w:hAnsi="Times New Roman" w:cs="Times New Roman"/>
        </w:rPr>
        <w:t xml:space="preserve"> for gradual decay over training steps.</w:t>
      </w:r>
    </w:p>
    <w:p w14:paraId="7985CACE" w14:textId="77777777" w:rsidR="009E6223" w:rsidRPr="009E6223" w:rsidRDefault="009E6223" w:rsidP="009E6223">
      <w:pPr>
        <w:numPr>
          <w:ilvl w:val="0"/>
          <w:numId w:val="6"/>
        </w:numPr>
        <w:jc w:val="both"/>
        <w:rPr>
          <w:rFonts w:ascii="Times New Roman" w:hAnsi="Times New Roman" w:cs="Times New Roman"/>
        </w:rPr>
      </w:pPr>
      <w:r w:rsidRPr="009E6223">
        <w:rPr>
          <w:rFonts w:ascii="Times New Roman" w:hAnsi="Times New Roman" w:cs="Times New Roman"/>
        </w:rPr>
        <w:t>Batch Size: 16 to accommodate the larger model size.</w:t>
      </w:r>
    </w:p>
    <w:p w14:paraId="1CC239FF" w14:textId="77777777" w:rsidR="009E6223" w:rsidRPr="009E6223" w:rsidRDefault="009E6223" w:rsidP="009E6223">
      <w:pPr>
        <w:numPr>
          <w:ilvl w:val="0"/>
          <w:numId w:val="6"/>
        </w:numPr>
        <w:jc w:val="both"/>
        <w:rPr>
          <w:rFonts w:ascii="Times New Roman" w:hAnsi="Times New Roman" w:cs="Times New Roman"/>
        </w:rPr>
      </w:pPr>
      <w:r w:rsidRPr="009E6223">
        <w:rPr>
          <w:rFonts w:ascii="Times New Roman" w:hAnsi="Times New Roman" w:cs="Times New Roman"/>
        </w:rPr>
        <w:t>Loss Function: Cross-Entropy Loss.</w:t>
      </w:r>
    </w:p>
    <w:p w14:paraId="6237BA89" w14:textId="77777777" w:rsidR="009E6223" w:rsidRPr="009E6223" w:rsidRDefault="009E6223" w:rsidP="009E6223">
      <w:pPr>
        <w:numPr>
          <w:ilvl w:val="0"/>
          <w:numId w:val="6"/>
        </w:numPr>
        <w:jc w:val="both"/>
        <w:rPr>
          <w:rFonts w:ascii="Times New Roman" w:hAnsi="Times New Roman" w:cs="Times New Roman"/>
        </w:rPr>
      </w:pPr>
      <w:r w:rsidRPr="009E6223">
        <w:rPr>
          <w:rFonts w:ascii="Times New Roman" w:hAnsi="Times New Roman" w:cs="Times New Roman"/>
        </w:rPr>
        <w:t>Epochs: 3, balancing model training time and performance.</w:t>
      </w:r>
    </w:p>
    <w:p w14:paraId="0EFBFDE1" w14:textId="77777777" w:rsidR="009E6223" w:rsidRPr="009E6223" w:rsidRDefault="009E6223" w:rsidP="009E6223">
      <w:pPr>
        <w:jc w:val="both"/>
        <w:rPr>
          <w:rFonts w:ascii="Times New Roman" w:hAnsi="Times New Roman" w:cs="Times New Roman"/>
          <w:b/>
          <w:bCs/>
        </w:rPr>
      </w:pPr>
      <w:r w:rsidRPr="009E6223">
        <w:rPr>
          <w:rFonts w:ascii="Times New Roman" w:hAnsi="Times New Roman" w:cs="Times New Roman"/>
          <w:b/>
          <w:bCs/>
        </w:rPr>
        <w:t>4.5 Training Loop</w:t>
      </w:r>
    </w:p>
    <w:p w14:paraId="744747A0" w14:textId="77777777" w:rsidR="009E6223" w:rsidRPr="009E6223" w:rsidRDefault="009E6223" w:rsidP="009E6223">
      <w:pPr>
        <w:numPr>
          <w:ilvl w:val="0"/>
          <w:numId w:val="7"/>
        </w:numPr>
        <w:jc w:val="both"/>
        <w:rPr>
          <w:rFonts w:ascii="Times New Roman" w:hAnsi="Times New Roman" w:cs="Times New Roman"/>
        </w:rPr>
      </w:pPr>
      <w:r w:rsidRPr="009E6223">
        <w:rPr>
          <w:rFonts w:ascii="Times New Roman" w:hAnsi="Times New Roman" w:cs="Times New Roman"/>
        </w:rPr>
        <w:t>Forward pass: Input text, attention masks, and labels were passed to the model.</w:t>
      </w:r>
    </w:p>
    <w:p w14:paraId="6D93A960" w14:textId="77777777" w:rsidR="009E6223" w:rsidRPr="009E6223" w:rsidRDefault="009E6223" w:rsidP="009E6223">
      <w:pPr>
        <w:numPr>
          <w:ilvl w:val="0"/>
          <w:numId w:val="7"/>
        </w:numPr>
        <w:jc w:val="both"/>
        <w:rPr>
          <w:rFonts w:ascii="Times New Roman" w:hAnsi="Times New Roman" w:cs="Times New Roman"/>
        </w:rPr>
      </w:pPr>
      <w:r w:rsidRPr="009E6223">
        <w:rPr>
          <w:rFonts w:ascii="Times New Roman" w:hAnsi="Times New Roman" w:cs="Times New Roman"/>
        </w:rPr>
        <w:t>Loss computation: Calculated using the logits and true labels.</w:t>
      </w:r>
    </w:p>
    <w:p w14:paraId="54D5C993" w14:textId="77777777" w:rsidR="009E6223" w:rsidRPr="009E6223" w:rsidRDefault="009E6223" w:rsidP="009E6223">
      <w:pPr>
        <w:numPr>
          <w:ilvl w:val="0"/>
          <w:numId w:val="7"/>
        </w:numPr>
        <w:jc w:val="both"/>
        <w:rPr>
          <w:rFonts w:ascii="Times New Roman" w:hAnsi="Times New Roman" w:cs="Times New Roman"/>
        </w:rPr>
      </w:pPr>
      <w:r w:rsidRPr="009E6223">
        <w:rPr>
          <w:rFonts w:ascii="Times New Roman" w:hAnsi="Times New Roman" w:cs="Times New Roman"/>
        </w:rPr>
        <w:t>Backward pass: Performed gradient updates and applied the learning rate scheduler.</w:t>
      </w:r>
    </w:p>
    <w:p w14:paraId="28A2F66D" w14:textId="77777777" w:rsidR="009E6223" w:rsidRPr="009E6223" w:rsidRDefault="009E6223" w:rsidP="009E6223">
      <w:pPr>
        <w:jc w:val="both"/>
        <w:rPr>
          <w:rFonts w:ascii="Times New Roman" w:hAnsi="Times New Roman" w:cs="Times New Roman"/>
          <w:b/>
          <w:bCs/>
        </w:rPr>
      </w:pPr>
      <w:r w:rsidRPr="009E6223">
        <w:rPr>
          <w:rFonts w:ascii="Times New Roman" w:hAnsi="Times New Roman" w:cs="Times New Roman"/>
          <w:b/>
          <w:bCs/>
        </w:rPr>
        <w:t>4.6 Evaluation</w:t>
      </w:r>
    </w:p>
    <w:p w14:paraId="0ED48E44" w14:textId="77777777" w:rsidR="009E6223" w:rsidRPr="009E6223" w:rsidRDefault="009E6223" w:rsidP="009E6223">
      <w:pPr>
        <w:numPr>
          <w:ilvl w:val="0"/>
          <w:numId w:val="8"/>
        </w:numPr>
        <w:jc w:val="both"/>
        <w:rPr>
          <w:rFonts w:ascii="Times New Roman" w:hAnsi="Times New Roman" w:cs="Times New Roman"/>
        </w:rPr>
      </w:pPr>
      <w:r w:rsidRPr="009E6223">
        <w:rPr>
          <w:rFonts w:ascii="Times New Roman" w:hAnsi="Times New Roman" w:cs="Times New Roman"/>
        </w:rPr>
        <w:t>Used the test dataset to evaluate model performance.</w:t>
      </w:r>
    </w:p>
    <w:p w14:paraId="0B6271F1" w14:textId="77777777" w:rsidR="009E6223" w:rsidRPr="009E6223" w:rsidRDefault="009E6223" w:rsidP="009E6223">
      <w:pPr>
        <w:numPr>
          <w:ilvl w:val="0"/>
          <w:numId w:val="8"/>
        </w:numPr>
        <w:jc w:val="both"/>
        <w:rPr>
          <w:rFonts w:ascii="Times New Roman" w:hAnsi="Times New Roman" w:cs="Times New Roman"/>
        </w:rPr>
      </w:pPr>
      <w:r w:rsidRPr="009E6223">
        <w:rPr>
          <w:rFonts w:ascii="Times New Roman" w:hAnsi="Times New Roman" w:cs="Times New Roman"/>
        </w:rPr>
        <w:t>Calculated predictions by selecting the highest-probability class from the model's logits.</w:t>
      </w:r>
    </w:p>
    <w:p w14:paraId="5AB9D69B" w14:textId="77777777" w:rsidR="009E6223" w:rsidRPr="009E6223" w:rsidRDefault="009E6223" w:rsidP="009E6223">
      <w:pPr>
        <w:jc w:val="both"/>
        <w:rPr>
          <w:rFonts w:ascii="Times New Roman" w:hAnsi="Times New Roman" w:cs="Times New Roman"/>
          <w:b/>
          <w:bCs/>
        </w:rPr>
      </w:pPr>
      <w:r w:rsidRPr="009E6223">
        <w:rPr>
          <w:rFonts w:ascii="Times New Roman" w:hAnsi="Times New Roman" w:cs="Times New Roman"/>
          <w:b/>
          <w:bCs/>
        </w:rPr>
        <w:t>Model Architecture</w:t>
      </w:r>
    </w:p>
    <w:p w14:paraId="266AF105" w14:textId="77777777" w:rsidR="009E6223" w:rsidRPr="009E6223" w:rsidRDefault="009E6223" w:rsidP="009E6223">
      <w:pPr>
        <w:jc w:val="both"/>
        <w:rPr>
          <w:rFonts w:ascii="Times New Roman" w:hAnsi="Times New Roman" w:cs="Times New Roman"/>
        </w:rPr>
      </w:pPr>
      <w:r w:rsidRPr="009E6223">
        <w:rPr>
          <w:rFonts w:ascii="Times New Roman" w:hAnsi="Times New Roman" w:cs="Times New Roman"/>
          <w:i/>
          <w:iCs/>
        </w:rPr>
        <w:t>(Placeholder for model architecture image)</w:t>
      </w:r>
    </w:p>
    <w:p w14:paraId="295ACF10" w14:textId="77777777" w:rsidR="00676A2D" w:rsidRPr="00676A2D" w:rsidRDefault="00676A2D" w:rsidP="00676A2D">
      <w:pPr>
        <w:jc w:val="both"/>
        <w:rPr>
          <w:rFonts w:ascii="Times New Roman" w:hAnsi="Times New Roman" w:cs="Times New Roman"/>
          <w:b/>
          <w:bCs/>
        </w:rPr>
      </w:pPr>
      <w:r w:rsidRPr="00676A2D">
        <w:rPr>
          <w:rFonts w:ascii="Times New Roman" w:hAnsi="Times New Roman" w:cs="Times New Roman"/>
          <w:b/>
          <w:bCs/>
        </w:rPr>
        <w:t>5. Results and Evaluation</w:t>
      </w:r>
    </w:p>
    <w:p w14:paraId="1BC65F9F" w14:textId="77777777" w:rsidR="00676A2D" w:rsidRPr="00676A2D" w:rsidRDefault="00676A2D" w:rsidP="00676A2D">
      <w:pPr>
        <w:jc w:val="both"/>
        <w:rPr>
          <w:rFonts w:ascii="Times New Roman" w:hAnsi="Times New Roman" w:cs="Times New Roman"/>
          <w:b/>
          <w:bCs/>
        </w:rPr>
      </w:pPr>
      <w:r w:rsidRPr="00676A2D">
        <w:rPr>
          <w:rFonts w:ascii="Times New Roman" w:hAnsi="Times New Roman" w:cs="Times New Roman"/>
          <w:b/>
          <w:bCs/>
        </w:rPr>
        <w:t>5.1 Metrics</w:t>
      </w:r>
    </w:p>
    <w:p w14:paraId="244F2331" w14:textId="77777777" w:rsidR="00676A2D" w:rsidRPr="00676A2D" w:rsidRDefault="00676A2D" w:rsidP="00676A2D">
      <w:pPr>
        <w:numPr>
          <w:ilvl w:val="0"/>
          <w:numId w:val="9"/>
        </w:numPr>
        <w:jc w:val="both"/>
        <w:rPr>
          <w:rFonts w:ascii="Times New Roman" w:hAnsi="Times New Roman" w:cs="Times New Roman"/>
        </w:rPr>
      </w:pPr>
      <w:r w:rsidRPr="00676A2D">
        <w:rPr>
          <w:rFonts w:ascii="Times New Roman" w:hAnsi="Times New Roman" w:cs="Times New Roman"/>
          <w:b/>
          <w:bCs/>
        </w:rPr>
        <w:t>Classification Report</w:t>
      </w:r>
      <w:r w:rsidRPr="00676A2D">
        <w:rPr>
          <w:rFonts w:ascii="Times New Roman" w:hAnsi="Times New Roman" w:cs="Times New Roman"/>
        </w:rPr>
        <w:t>:</w:t>
      </w:r>
    </w:p>
    <w:p w14:paraId="0B05CCC5" w14:textId="77777777" w:rsidR="00676A2D" w:rsidRPr="00676A2D" w:rsidRDefault="00676A2D" w:rsidP="00676A2D">
      <w:pPr>
        <w:numPr>
          <w:ilvl w:val="1"/>
          <w:numId w:val="9"/>
        </w:numPr>
        <w:jc w:val="both"/>
        <w:rPr>
          <w:rFonts w:ascii="Times New Roman" w:hAnsi="Times New Roman" w:cs="Times New Roman"/>
        </w:rPr>
      </w:pPr>
      <w:r w:rsidRPr="00676A2D">
        <w:rPr>
          <w:rFonts w:ascii="Times New Roman" w:hAnsi="Times New Roman" w:cs="Times New Roman"/>
        </w:rPr>
        <w:t>Provided precision, recall, and F1-scores for each class (Depressed, Neutral, Not Depressed).</w:t>
      </w:r>
    </w:p>
    <w:p w14:paraId="788D5D5B" w14:textId="77777777" w:rsidR="00676A2D" w:rsidRPr="00676A2D" w:rsidRDefault="00676A2D" w:rsidP="00676A2D">
      <w:pPr>
        <w:numPr>
          <w:ilvl w:val="1"/>
          <w:numId w:val="9"/>
        </w:numPr>
        <w:jc w:val="both"/>
        <w:rPr>
          <w:rFonts w:ascii="Times New Roman" w:hAnsi="Times New Roman" w:cs="Times New Roman"/>
        </w:rPr>
      </w:pPr>
      <w:r w:rsidRPr="00676A2D">
        <w:rPr>
          <w:rFonts w:ascii="Times New Roman" w:hAnsi="Times New Roman" w:cs="Times New Roman"/>
        </w:rPr>
        <w:t>Highlighted imbalanced performance, if any, across classes.</w:t>
      </w:r>
    </w:p>
    <w:p w14:paraId="62436A50" w14:textId="77777777" w:rsidR="00676A2D" w:rsidRPr="00676A2D" w:rsidRDefault="00676A2D" w:rsidP="00676A2D">
      <w:pPr>
        <w:numPr>
          <w:ilvl w:val="0"/>
          <w:numId w:val="9"/>
        </w:numPr>
        <w:jc w:val="both"/>
        <w:rPr>
          <w:rFonts w:ascii="Times New Roman" w:hAnsi="Times New Roman" w:cs="Times New Roman"/>
        </w:rPr>
      </w:pPr>
      <w:r w:rsidRPr="00676A2D">
        <w:rPr>
          <w:rFonts w:ascii="Times New Roman" w:hAnsi="Times New Roman" w:cs="Times New Roman"/>
          <w:b/>
          <w:bCs/>
        </w:rPr>
        <w:t>Accuracy</w:t>
      </w:r>
      <w:r w:rsidRPr="00676A2D">
        <w:rPr>
          <w:rFonts w:ascii="Times New Roman" w:hAnsi="Times New Roman" w:cs="Times New Roman"/>
        </w:rPr>
        <w:t>:</w:t>
      </w:r>
    </w:p>
    <w:p w14:paraId="4F525B73" w14:textId="77777777" w:rsidR="00676A2D" w:rsidRPr="00676A2D" w:rsidRDefault="00676A2D" w:rsidP="00676A2D">
      <w:pPr>
        <w:numPr>
          <w:ilvl w:val="1"/>
          <w:numId w:val="9"/>
        </w:numPr>
        <w:jc w:val="both"/>
        <w:rPr>
          <w:rFonts w:ascii="Times New Roman" w:hAnsi="Times New Roman" w:cs="Times New Roman"/>
        </w:rPr>
      </w:pPr>
      <w:r w:rsidRPr="00676A2D">
        <w:rPr>
          <w:rFonts w:ascii="Times New Roman" w:hAnsi="Times New Roman" w:cs="Times New Roman"/>
        </w:rPr>
        <w:t xml:space="preserve">The model achieved a test accuracy of </w:t>
      </w:r>
      <w:r w:rsidRPr="00676A2D">
        <w:rPr>
          <w:rFonts w:ascii="Times New Roman" w:hAnsi="Times New Roman" w:cs="Times New Roman"/>
          <w:b/>
          <w:bCs/>
        </w:rPr>
        <w:t>88.72%</w:t>
      </w:r>
      <w:r w:rsidRPr="00676A2D">
        <w:rPr>
          <w:rFonts w:ascii="Times New Roman" w:hAnsi="Times New Roman" w:cs="Times New Roman"/>
        </w:rPr>
        <w:t>, demonstrating its efficacy in sentiment classification.</w:t>
      </w:r>
    </w:p>
    <w:p w14:paraId="35AB6FF9" w14:textId="77777777" w:rsidR="00D05C0C" w:rsidRDefault="00676A2D" w:rsidP="00A40851">
      <w:pPr>
        <w:jc w:val="both"/>
        <w:rPr>
          <w:rFonts w:ascii="Times New Roman" w:hAnsi="Times New Roman" w:cs="Times New Roman"/>
          <w:b/>
          <w:bCs/>
        </w:rPr>
      </w:pPr>
      <w:r w:rsidRPr="00676A2D">
        <w:rPr>
          <w:rFonts w:ascii="Times New Roman" w:hAnsi="Times New Roman" w:cs="Times New Roman"/>
          <w:b/>
          <w:bCs/>
        </w:rPr>
        <w:t>5.2 Confusion Matrix</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1"/>
        <w:gridCol w:w="2091"/>
        <w:gridCol w:w="2091"/>
        <w:gridCol w:w="2091"/>
        <w:gridCol w:w="2092"/>
      </w:tblGrid>
      <w:tr w:rsidR="007404F4" w:rsidRPr="00172A9C" w14:paraId="4C91E300" w14:textId="77777777" w:rsidTr="001045AE">
        <w:tc>
          <w:tcPr>
            <w:tcW w:w="2091" w:type="dxa"/>
          </w:tcPr>
          <w:p w14:paraId="5ADFA8D6" w14:textId="77777777" w:rsidR="007404F4" w:rsidRPr="00172A9C" w:rsidRDefault="007404F4" w:rsidP="00A40851">
            <w:pPr>
              <w:jc w:val="both"/>
              <w:rPr>
                <w:rFonts w:ascii="Times New Roman" w:hAnsi="Times New Roman" w:cs="Times New Roman"/>
              </w:rPr>
            </w:pPr>
          </w:p>
        </w:tc>
        <w:tc>
          <w:tcPr>
            <w:tcW w:w="2091" w:type="dxa"/>
          </w:tcPr>
          <w:p w14:paraId="515D1260" w14:textId="4604922B" w:rsidR="007404F4" w:rsidRPr="00172A9C" w:rsidRDefault="0042597F" w:rsidP="00A40851">
            <w:pPr>
              <w:jc w:val="both"/>
              <w:rPr>
                <w:rFonts w:ascii="Times New Roman" w:hAnsi="Times New Roman" w:cs="Times New Roman"/>
              </w:rPr>
            </w:pPr>
            <w:r w:rsidRPr="00172A9C">
              <w:rPr>
                <w:rFonts w:ascii="Times New Roman" w:hAnsi="Times New Roman" w:cs="Times New Roman"/>
              </w:rPr>
              <w:t>Precision</w:t>
            </w:r>
          </w:p>
        </w:tc>
        <w:tc>
          <w:tcPr>
            <w:tcW w:w="2091" w:type="dxa"/>
          </w:tcPr>
          <w:p w14:paraId="7A96D7A5" w14:textId="3A3DCA6C" w:rsidR="007404F4" w:rsidRPr="00172A9C" w:rsidRDefault="0042597F" w:rsidP="00A40851">
            <w:pPr>
              <w:jc w:val="both"/>
              <w:rPr>
                <w:rFonts w:ascii="Times New Roman" w:hAnsi="Times New Roman" w:cs="Times New Roman"/>
              </w:rPr>
            </w:pPr>
            <w:r w:rsidRPr="00172A9C">
              <w:rPr>
                <w:rFonts w:ascii="Times New Roman" w:hAnsi="Times New Roman" w:cs="Times New Roman"/>
              </w:rPr>
              <w:t>Recall</w:t>
            </w:r>
          </w:p>
        </w:tc>
        <w:tc>
          <w:tcPr>
            <w:tcW w:w="2091" w:type="dxa"/>
          </w:tcPr>
          <w:p w14:paraId="07DBCEEE" w14:textId="3235E240" w:rsidR="007404F4" w:rsidRPr="00172A9C" w:rsidRDefault="00165A04" w:rsidP="00A40851">
            <w:pPr>
              <w:jc w:val="both"/>
              <w:rPr>
                <w:rFonts w:ascii="Times New Roman" w:hAnsi="Times New Roman" w:cs="Times New Roman"/>
              </w:rPr>
            </w:pPr>
            <w:r w:rsidRPr="00172A9C">
              <w:rPr>
                <w:rFonts w:ascii="Times New Roman" w:hAnsi="Times New Roman" w:cs="Times New Roman"/>
              </w:rPr>
              <w:t>F1-Score</w:t>
            </w:r>
          </w:p>
        </w:tc>
        <w:tc>
          <w:tcPr>
            <w:tcW w:w="2092" w:type="dxa"/>
          </w:tcPr>
          <w:p w14:paraId="169E28DA" w14:textId="25B3165D" w:rsidR="007404F4" w:rsidRPr="00172A9C" w:rsidRDefault="00165A04" w:rsidP="00A40851">
            <w:pPr>
              <w:jc w:val="both"/>
              <w:rPr>
                <w:rFonts w:ascii="Times New Roman" w:hAnsi="Times New Roman" w:cs="Times New Roman"/>
              </w:rPr>
            </w:pPr>
            <w:r w:rsidRPr="00172A9C">
              <w:rPr>
                <w:rFonts w:ascii="Times New Roman" w:hAnsi="Times New Roman" w:cs="Times New Roman"/>
              </w:rPr>
              <w:t>Supp</w:t>
            </w:r>
            <w:r w:rsidR="006F14DB" w:rsidRPr="00172A9C">
              <w:rPr>
                <w:rFonts w:ascii="Times New Roman" w:hAnsi="Times New Roman" w:cs="Times New Roman"/>
              </w:rPr>
              <w:t>ort</w:t>
            </w:r>
          </w:p>
        </w:tc>
      </w:tr>
      <w:tr w:rsidR="007404F4" w:rsidRPr="00172A9C" w14:paraId="09E1877A" w14:textId="77777777" w:rsidTr="001045AE">
        <w:tc>
          <w:tcPr>
            <w:tcW w:w="2091" w:type="dxa"/>
          </w:tcPr>
          <w:p w14:paraId="13BE4C7F" w14:textId="4E4BF3F8" w:rsidR="007404F4" w:rsidRPr="00172A9C" w:rsidRDefault="00647E38" w:rsidP="00A40851">
            <w:pPr>
              <w:jc w:val="both"/>
              <w:rPr>
                <w:rFonts w:ascii="Times New Roman" w:hAnsi="Times New Roman" w:cs="Times New Roman"/>
              </w:rPr>
            </w:pPr>
            <w:r w:rsidRPr="00172A9C">
              <w:rPr>
                <w:rFonts w:ascii="Times New Roman" w:hAnsi="Times New Roman" w:cs="Times New Roman"/>
              </w:rPr>
              <w:t>Depressed</w:t>
            </w:r>
          </w:p>
        </w:tc>
        <w:tc>
          <w:tcPr>
            <w:tcW w:w="2091" w:type="dxa"/>
          </w:tcPr>
          <w:p w14:paraId="06896148" w14:textId="01AC1A56" w:rsidR="007404F4" w:rsidRPr="00172A9C" w:rsidRDefault="006F14DB" w:rsidP="00A40851">
            <w:pPr>
              <w:jc w:val="both"/>
              <w:rPr>
                <w:rFonts w:ascii="Times New Roman" w:hAnsi="Times New Roman" w:cs="Times New Roman"/>
              </w:rPr>
            </w:pPr>
            <w:r w:rsidRPr="00172A9C">
              <w:rPr>
                <w:rFonts w:ascii="Times New Roman" w:hAnsi="Times New Roman" w:cs="Times New Roman"/>
              </w:rPr>
              <w:t>0.82</w:t>
            </w:r>
          </w:p>
        </w:tc>
        <w:tc>
          <w:tcPr>
            <w:tcW w:w="2091" w:type="dxa"/>
          </w:tcPr>
          <w:p w14:paraId="5F65C306" w14:textId="619A43F8" w:rsidR="007404F4" w:rsidRPr="00172A9C" w:rsidRDefault="006F14DB" w:rsidP="00A40851">
            <w:pPr>
              <w:jc w:val="both"/>
              <w:rPr>
                <w:rFonts w:ascii="Times New Roman" w:hAnsi="Times New Roman" w:cs="Times New Roman"/>
              </w:rPr>
            </w:pPr>
            <w:r w:rsidRPr="00172A9C">
              <w:rPr>
                <w:rFonts w:ascii="Times New Roman" w:hAnsi="Times New Roman" w:cs="Times New Roman"/>
              </w:rPr>
              <w:t>0.82</w:t>
            </w:r>
          </w:p>
        </w:tc>
        <w:tc>
          <w:tcPr>
            <w:tcW w:w="2091" w:type="dxa"/>
          </w:tcPr>
          <w:p w14:paraId="5DF79C0A" w14:textId="098FE1D5" w:rsidR="007404F4" w:rsidRPr="00172A9C" w:rsidRDefault="006F14DB" w:rsidP="00A40851">
            <w:pPr>
              <w:jc w:val="both"/>
              <w:rPr>
                <w:rFonts w:ascii="Times New Roman" w:hAnsi="Times New Roman" w:cs="Times New Roman"/>
              </w:rPr>
            </w:pPr>
            <w:r w:rsidRPr="00172A9C">
              <w:rPr>
                <w:rFonts w:ascii="Times New Roman" w:hAnsi="Times New Roman" w:cs="Times New Roman"/>
              </w:rPr>
              <w:t>0.82</w:t>
            </w:r>
          </w:p>
        </w:tc>
        <w:tc>
          <w:tcPr>
            <w:tcW w:w="2092" w:type="dxa"/>
          </w:tcPr>
          <w:p w14:paraId="7F2A03D2" w14:textId="27BE05FE" w:rsidR="007404F4" w:rsidRPr="00172A9C" w:rsidRDefault="006F14DB" w:rsidP="00A40851">
            <w:pPr>
              <w:jc w:val="both"/>
              <w:rPr>
                <w:rFonts w:ascii="Times New Roman" w:hAnsi="Times New Roman" w:cs="Times New Roman"/>
              </w:rPr>
            </w:pPr>
            <w:r w:rsidRPr="00172A9C">
              <w:rPr>
                <w:rFonts w:ascii="Times New Roman" w:hAnsi="Times New Roman" w:cs="Times New Roman"/>
              </w:rPr>
              <w:t>1667</w:t>
            </w:r>
          </w:p>
        </w:tc>
      </w:tr>
      <w:tr w:rsidR="007404F4" w:rsidRPr="00172A9C" w14:paraId="6A3A1B05" w14:textId="77777777" w:rsidTr="001045AE">
        <w:tc>
          <w:tcPr>
            <w:tcW w:w="2091" w:type="dxa"/>
          </w:tcPr>
          <w:p w14:paraId="2C171449" w14:textId="345BDA52" w:rsidR="007404F4" w:rsidRPr="00172A9C" w:rsidRDefault="00647E38" w:rsidP="00A40851">
            <w:pPr>
              <w:jc w:val="both"/>
              <w:rPr>
                <w:rFonts w:ascii="Times New Roman" w:hAnsi="Times New Roman" w:cs="Times New Roman"/>
              </w:rPr>
            </w:pPr>
            <w:r w:rsidRPr="00172A9C">
              <w:rPr>
                <w:rFonts w:ascii="Times New Roman" w:hAnsi="Times New Roman" w:cs="Times New Roman"/>
              </w:rPr>
              <w:t>Neutral</w:t>
            </w:r>
          </w:p>
        </w:tc>
        <w:tc>
          <w:tcPr>
            <w:tcW w:w="2091" w:type="dxa"/>
          </w:tcPr>
          <w:p w14:paraId="0C71FA82" w14:textId="0B5525A5" w:rsidR="007404F4" w:rsidRPr="00172A9C" w:rsidRDefault="00687AE4" w:rsidP="00A40851">
            <w:pPr>
              <w:jc w:val="both"/>
              <w:rPr>
                <w:rFonts w:ascii="Times New Roman" w:hAnsi="Times New Roman" w:cs="Times New Roman"/>
              </w:rPr>
            </w:pPr>
            <w:r w:rsidRPr="00172A9C">
              <w:rPr>
                <w:rFonts w:ascii="Times New Roman" w:hAnsi="Times New Roman" w:cs="Times New Roman"/>
              </w:rPr>
              <w:t>0.91</w:t>
            </w:r>
          </w:p>
        </w:tc>
        <w:tc>
          <w:tcPr>
            <w:tcW w:w="2091" w:type="dxa"/>
          </w:tcPr>
          <w:p w14:paraId="0BA3F35E" w14:textId="7EF7DD12" w:rsidR="007404F4" w:rsidRPr="00172A9C" w:rsidRDefault="00687AE4" w:rsidP="00A40851">
            <w:pPr>
              <w:jc w:val="both"/>
              <w:rPr>
                <w:rFonts w:ascii="Times New Roman" w:hAnsi="Times New Roman" w:cs="Times New Roman"/>
              </w:rPr>
            </w:pPr>
            <w:r w:rsidRPr="00172A9C">
              <w:rPr>
                <w:rFonts w:ascii="Times New Roman" w:hAnsi="Times New Roman" w:cs="Times New Roman"/>
              </w:rPr>
              <w:t>0.93</w:t>
            </w:r>
          </w:p>
        </w:tc>
        <w:tc>
          <w:tcPr>
            <w:tcW w:w="2091" w:type="dxa"/>
          </w:tcPr>
          <w:p w14:paraId="2BBC2216" w14:textId="07CB71CC" w:rsidR="007404F4" w:rsidRPr="00172A9C" w:rsidRDefault="00687AE4" w:rsidP="00A40851">
            <w:pPr>
              <w:jc w:val="both"/>
              <w:rPr>
                <w:rFonts w:ascii="Times New Roman" w:hAnsi="Times New Roman" w:cs="Times New Roman"/>
              </w:rPr>
            </w:pPr>
            <w:r w:rsidRPr="00172A9C">
              <w:rPr>
                <w:rFonts w:ascii="Times New Roman" w:hAnsi="Times New Roman" w:cs="Times New Roman"/>
              </w:rPr>
              <w:t>0.92</w:t>
            </w:r>
          </w:p>
        </w:tc>
        <w:tc>
          <w:tcPr>
            <w:tcW w:w="2092" w:type="dxa"/>
          </w:tcPr>
          <w:p w14:paraId="6B745DA9" w14:textId="1B2CD31D" w:rsidR="007404F4" w:rsidRPr="00172A9C" w:rsidRDefault="00687AE4" w:rsidP="00A40851">
            <w:pPr>
              <w:jc w:val="both"/>
              <w:rPr>
                <w:rFonts w:ascii="Times New Roman" w:hAnsi="Times New Roman" w:cs="Times New Roman"/>
              </w:rPr>
            </w:pPr>
            <w:r w:rsidRPr="00172A9C">
              <w:rPr>
                <w:rFonts w:ascii="Times New Roman" w:hAnsi="Times New Roman" w:cs="Times New Roman"/>
              </w:rPr>
              <w:t>2450</w:t>
            </w:r>
          </w:p>
        </w:tc>
      </w:tr>
      <w:tr w:rsidR="007404F4" w:rsidRPr="00172A9C" w14:paraId="70984FA5" w14:textId="77777777" w:rsidTr="001045AE">
        <w:tc>
          <w:tcPr>
            <w:tcW w:w="2091" w:type="dxa"/>
          </w:tcPr>
          <w:p w14:paraId="522B8E1E" w14:textId="537D4973" w:rsidR="007404F4" w:rsidRPr="00172A9C" w:rsidRDefault="00647E38" w:rsidP="00A40851">
            <w:pPr>
              <w:jc w:val="both"/>
              <w:rPr>
                <w:rFonts w:ascii="Times New Roman" w:hAnsi="Times New Roman" w:cs="Times New Roman"/>
              </w:rPr>
            </w:pPr>
            <w:r w:rsidRPr="00172A9C">
              <w:rPr>
                <w:rFonts w:ascii="Times New Roman" w:hAnsi="Times New Roman" w:cs="Times New Roman"/>
              </w:rPr>
              <w:t>Not Depressed</w:t>
            </w:r>
          </w:p>
        </w:tc>
        <w:tc>
          <w:tcPr>
            <w:tcW w:w="2091" w:type="dxa"/>
          </w:tcPr>
          <w:p w14:paraId="6BF8060A" w14:textId="1C691EC7" w:rsidR="007404F4" w:rsidRPr="00172A9C" w:rsidRDefault="0013248E" w:rsidP="00A40851">
            <w:pPr>
              <w:jc w:val="both"/>
              <w:rPr>
                <w:rFonts w:ascii="Times New Roman" w:hAnsi="Times New Roman" w:cs="Times New Roman"/>
              </w:rPr>
            </w:pPr>
            <w:r w:rsidRPr="00172A9C">
              <w:rPr>
                <w:rFonts w:ascii="Times New Roman" w:hAnsi="Times New Roman" w:cs="Times New Roman"/>
              </w:rPr>
              <w:t>0.91</w:t>
            </w:r>
          </w:p>
        </w:tc>
        <w:tc>
          <w:tcPr>
            <w:tcW w:w="2091" w:type="dxa"/>
          </w:tcPr>
          <w:p w14:paraId="250C921D" w14:textId="57FF16C3" w:rsidR="007404F4" w:rsidRPr="00172A9C" w:rsidRDefault="0013248E" w:rsidP="00A40851">
            <w:pPr>
              <w:jc w:val="both"/>
              <w:rPr>
                <w:rFonts w:ascii="Times New Roman" w:hAnsi="Times New Roman" w:cs="Times New Roman"/>
              </w:rPr>
            </w:pPr>
            <w:r w:rsidRPr="00172A9C">
              <w:rPr>
                <w:rFonts w:ascii="Times New Roman" w:hAnsi="Times New Roman" w:cs="Times New Roman"/>
              </w:rPr>
              <w:t>0.89</w:t>
            </w:r>
          </w:p>
        </w:tc>
        <w:tc>
          <w:tcPr>
            <w:tcW w:w="2091" w:type="dxa"/>
          </w:tcPr>
          <w:p w14:paraId="6E4E2C56" w14:textId="26266149" w:rsidR="007404F4" w:rsidRPr="00172A9C" w:rsidRDefault="0013248E" w:rsidP="00A40851">
            <w:pPr>
              <w:jc w:val="both"/>
              <w:rPr>
                <w:rFonts w:ascii="Times New Roman" w:hAnsi="Times New Roman" w:cs="Times New Roman"/>
              </w:rPr>
            </w:pPr>
            <w:r w:rsidRPr="00172A9C">
              <w:rPr>
                <w:rFonts w:ascii="Times New Roman" w:hAnsi="Times New Roman" w:cs="Times New Roman"/>
              </w:rPr>
              <w:t>0.90</w:t>
            </w:r>
          </w:p>
        </w:tc>
        <w:tc>
          <w:tcPr>
            <w:tcW w:w="2092" w:type="dxa"/>
          </w:tcPr>
          <w:p w14:paraId="4807DC39" w14:textId="3F652073" w:rsidR="007404F4" w:rsidRPr="00172A9C" w:rsidRDefault="00FB23E3" w:rsidP="00A40851">
            <w:pPr>
              <w:jc w:val="both"/>
              <w:rPr>
                <w:rFonts w:ascii="Times New Roman" w:hAnsi="Times New Roman" w:cs="Times New Roman"/>
              </w:rPr>
            </w:pPr>
            <w:r w:rsidRPr="00172A9C">
              <w:rPr>
                <w:rFonts w:ascii="Times New Roman" w:hAnsi="Times New Roman" w:cs="Times New Roman"/>
              </w:rPr>
              <w:t>3117</w:t>
            </w:r>
          </w:p>
        </w:tc>
      </w:tr>
      <w:tr w:rsidR="007404F4" w:rsidRPr="00172A9C" w14:paraId="1D2952CE" w14:textId="77777777" w:rsidTr="001045AE">
        <w:tc>
          <w:tcPr>
            <w:tcW w:w="2091" w:type="dxa"/>
          </w:tcPr>
          <w:p w14:paraId="1E345E16" w14:textId="77777777" w:rsidR="007404F4" w:rsidRPr="00172A9C" w:rsidRDefault="007404F4" w:rsidP="00A40851">
            <w:pPr>
              <w:jc w:val="both"/>
              <w:rPr>
                <w:rFonts w:ascii="Times New Roman" w:hAnsi="Times New Roman" w:cs="Times New Roman"/>
              </w:rPr>
            </w:pPr>
          </w:p>
        </w:tc>
        <w:tc>
          <w:tcPr>
            <w:tcW w:w="2091" w:type="dxa"/>
          </w:tcPr>
          <w:p w14:paraId="5A0A3042" w14:textId="77777777" w:rsidR="007404F4" w:rsidRPr="00172A9C" w:rsidRDefault="007404F4" w:rsidP="00A40851">
            <w:pPr>
              <w:jc w:val="both"/>
              <w:rPr>
                <w:rFonts w:ascii="Times New Roman" w:hAnsi="Times New Roman" w:cs="Times New Roman"/>
              </w:rPr>
            </w:pPr>
          </w:p>
        </w:tc>
        <w:tc>
          <w:tcPr>
            <w:tcW w:w="2091" w:type="dxa"/>
          </w:tcPr>
          <w:p w14:paraId="53EA2BA4" w14:textId="77777777" w:rsidR="007404F4" w:rsidRPr="00172A9C" w:rsidRDefault="007404F4" w:rsidP="00A40851">
            <w:pPr>
              <w:jc w:val="both"/>
              <w:rPr>
                <w:rFonts w:ascii="Times New Roman" w:hAnsi="Times New Roman" w:cs="Times New Roman"/>
              </w:rPr>
            </w:pPr>
          </w:p>
        </w:tc>
        <w:tc>
          <w:tcPr>
            <w:tcW w:w="2091" w:type="dxa"/>
          </w:tcPr>
          <w:p w14:paraId="59992059" w14:textId="77777777" w:rsidR="007404F4" w:rsidRPr="00172A9C" w:rsidRDefault="007404F4" w:rsidP="00A40851">
            <w:pPr>
              <w:jc w:val="both"/>
              <w:rPr>
                <w:rFonts w:ascii="Times New Roman" w:hAnsi="Times New Roman" w:cs="Times New Roman"/>
              </w:rPr>
            </w:pPr>
          </w:p>
        </w:tc>
        <w:tc>
          <w:tcPr>
            <w:tcW w:w="2092" w:type="dxa"/>
          </w:tcPr>
          <w:p w14:paraId="627AD424" w14:textId="77777777" w:rsidR="007404F4" w:rsidRPr="00172A9C" w:rsidRDefault="007404F4" w:rsidP="00A40851">
            <w:pPr>
              <w:jc w:val="both"/>
              <w:rPr>
                <w:rFonts w:ascii="Times New Roman" w:hAnsi="Times New Roman" w:cs="Times New Roman"/>
              </w:rPr>
            </w:pPr>
          </w:p>
        </w:tc>
      </w:tr>
      <w:tr w:rsidR="007404F4" w:rsidRPr="00172A9C" w14:paraId="007FA1F2" w14:textId="77777777" w:rsidTr="001045AE">
        <w:tc>
          <w:tcPr>
            <w:tcW w:w="2091" w:type="dxa"/>
          </w:tcPr>
          <w:p w14:paraId="555A67A0" w14:textId="1CBEFE5C" w:rsidR="007404F4" w:rsidRPr="00172A9C" w:rsidRDefault="00647E38" w:rsidP="00A40851">
            <w:pPr>
              <w:jc w:val="both"/>
              <w:rPr>
                <w:rFonts w:ascii="Times New Roman" w:hAnsi="Times New Roman" w:cs="Times New Roman"/>
              </w:rPr>
            </w:pPr>
            <w:r w:rsidRPr="00172A9C">
              <w:rPr>
                <w:rFonts w:ascii="Times New Roman" w:hAnsi="Times New Roman" w:cs="Times New Roman"/>
              </w:rPr>
              <w:t>accuracy</w:t>
            </w:r>
          </w:p>
        </w:tc>
        <w:tc>
          <w:tcPr>
            <w:tcW w:w="2091" w:type="dxa"/>
          </w:tcPr>
          <w:p w14:paraId="08464736" w14:textId="77777777" w:rsidR="007404F4" w:rsidRPr="00172A9C" w:rsidRDefault="007404F4" w:rsidP="00A40851">
            <w:pPr>
              <w:jc w:val="both"/>
              <w:rPr>
                <w:rFonts w:ascii="Times New Roman" w:hAnsi="Times New Roman" w:cs="Times New Roman"/>
              </w:rPr>
            </w:pPr>
          </w:p>
        </w:tc>
        <w:tc>
          <w:tcPr>
            <w:tcW w:w="2091" w:type="dxa"/>
          </w:tcPr>
          <w:p w14:paraId="0B268D2E" w14:textId="77777777" w:rsidR="007404F4" w:rsidRPr="00172A9C" w:rsidRDefault="007404F4" w:rsidP="00A40851">
            <w:pPr>
              <w:jc w:val="both"/>
              <w:rPr>
                <w:rFonts w:ascii="Times New Roman" w:hAnsi="Times New Roman" w:cs="Times New Roman"/>
              </w:rPr>
            </w:pPr>
          </w:p>
        </w:tc>
        <w:tc>
          <w:tcPr>
            <w:tcW w:w="2091" w:type="dxa"/>
          </w:tcPr>
          <w:p w14:paraId="6102D7C7" w14:textId="13C8CF6A" w:rsidR="007404F4" w:rsidRPr="00172A9C" w:rsidRDefault="00202164" w:rsidP="00A40851">
            <w:pPr>
              <w:jc w:val="both"/>
              <w:rPr>
                <w:rFonts w:ascii="Times New Roman" w:hAnsi="Times New Roman" w:cs="Times New Roman"/>
              </w:rPr>
            </w:pPr>
            <w:r w:rsidRPr="00172A9C">
              <w:rPr>
                <w:rFonts w:ascii="Times New Roman" w:hAnsi="Times New Roman" w:cs="Times New Roman"/>
              </w:rPr>
              <w:t>0.89</w:t>
            </w:r>
          </w:p>
        </w:tc>
        <w:tc>
          <w:tcPr>
            <w:tcW w:w="2092" w:type="dxa"/>
          </w:tcPr>
          <w:p w14:paraId="451CE4BB" w14:textId="22C88699" w:rsidR="007404F4" w:rsidRPr="00172A9C" w:rsidRDefault="00202164" w:rsidP="00A40851">
            <w:pPr>
              <w:jc w:val="both"/>
              <w:rPr>
                <w:rFonts w:ascii="Times New Roman" w:hAnsi="Times New Roman" w:cs="Times New Roman"/>
              </w:rPr>
            </w:pPr>
            <w:r w:rsidRPr="00172A9C">
              <w:rPr>
                <w:rFonts w:ascii="Times New Roman" w:hAnsi="Times New Roman" w:cs="Times New Roman"/>
              </w:rPr>
              <w:t>7234</w:t>
            </w:r>
          </w:p>
        </w:tc>
      </w:tr>
      <w:tr w:rsidR="007404F4" w:rsidRPr="00172A9C" w14:paraId="21D2391F" w14:textId="77777777" w:rsidTr="001045AE">
        <w:tc>
          <w:tcPr>
            <w:tcW w:w="2091" w:type="dxa"/>
          </w:tcPr>
          <w:p w14:paraId="3B746362" w14:textId="37D075B7" w:rsidR="007404F4" w:rsidRPr="00172A9C" w:rsidRDefault="007D6874" w:rsidP="00A40851">
            <w:pPr>
              <w:jc w:val="both"/>
              <w:rPr>
                <w:rFonts w:ascii="Times New Roman" w:hAnsi="Times New Roman" w:cs="Times New Roman"/>
              </w:rPr>
            </w:pPr>
            <w:r w:rsidRPr="00172A9C">
              <w:rPr>
                <w:rFonts w:ascii="Times New Roman" w:hAnsi="Times New Roman" w:cs="Times New Roman"/>
              </w:rPr>
              <w:t xml:space="preserve">Macro </w:t>
            </w:r>
            <w:proofErr w:type="spellStart"/>
            <w:r w:rsidR="00D52145">
              <w:rPr>
                <w:rFonts w:ascii="Times New Roman" w:hAnsi="Times New Roman" w:cs="Times New Roman"/>
              </w:rPr>
              <w:t>A</w:t>
            </w:r>
            <w:r w:rsidRPr="00172A9C">
              <w:rPr>
                <w:rFonts w:ascii="Times New Roman" w:hAnsi="Times New Roman" w:cs="Times New Roman"/>
              </w:rPr>
              <w:t>vg</w:t>
            </w:r>
            <w:proofErr w:type="spellEnd"/>
          </w:p>
        </w:tc>
        <w:tc>
          <w:tcPr>
            <w:tcW w:w="2091" w:type="dxa"/>
          </w:tcPr>
          <w:p w14:paraId="7B156F5B" w14:textId="0A9C3632" w:rsidR="007404F4" w:rsidRPr="00172A9C" w:rsidRDefault="008866B9" w:rsidP="00A40851">
            <w:pPr>
              <w:jc w:val="both"/>
              <w:rPr>
                <w:rFonts w:ascii="Times New Roman" w:hAnsi="Times New Roman" w:cs="Times New Roman"/>
              </w:rPr>
            </w:pPr>
            <w:r w:rsidRPr="00172A9C">
              <w:rPr>
                <w:rFonts w:ascii="Times New Roman" w:hAnsi="Times New Roman" w:cs="Times New Roman"/>
              </w:rPr>
              <w:t>0.88</w:t>
            </w:r>
          </w:p>
        </w:tc>
        <w:tc>
          <w:tcPr>
            <w:tcW w:w="2091" w:type="dxa"/>
          </w:tcPr>
          <w:p w14:paraId="005DE9AD" w14:textId="0BA79EF6" w:rsidR="007404F4" w:rsidRPr="00172A9C" w:rsidRDefault="00BC4A3A" w:rsidP="00A40851">
            <w:pPr>
              <w:jc w:val="both"/>
              <w:rPr>
                <w:rFonts w:ascii="Times New Roman" w:hAnsi="Times New Roman" w:cs="Times New Roman"/>
              </w:rPr>
            </w:pPr>
            <w:r w:rsidRPr="00172A9C">
              <w:rPr>
                <w:rFonts w:ascii="Times New Roman" w:hAnsi="Times New Roman" w:cs="Times New Roman"/>
              </w:rPr>
              <w:t>0.88</w:t>
            </w:r>
          </w:p>
        </w:tc>
        <w:tc>
          <w:tcPr>
            <w:tcW w:w="2091" w:type="dxa"/>
          </w:tcPr>
          <w:p w14:paraId="2DDA4FD1" w14:textId="276B922D" w:rsidR="007404F4" w:rsidRPr="00172A9C" w:rsidRDefault="00202164" w:rsidP="00A40851">
            <w:pPr>
              <w:jc w:val="both"/>
              <w:rPr>
                <w:rFonts w:ascii="Times New Roman" w:hAnsi="Times New Roman" w:cs="Times New Roman"/>
              </w:rPr>
            </w:pPr>
            <w:r w:rsidRPr="00172A9C">
              <w:rPr>
                <w:rFonts w:ascii="Times New Roman" w:hAnsi="Times New Roman" w:cs="Times New Roman"/>
              </w:rPr>
              <w:t>0.88</w:t>
            </w:r>
          </w:p>
        </w:tc>
        <w:tc>
          <w:tcPr>
            <w:tcW w:w="2092" w:type="dxa"/>
          </w:tcPr>
          <w:p w14:paraId="2B34C0B9" w14:textId="7DA574C5" w:rsidR="007404F4" w:rsidRPr="00172A9C" w:rsidRDefault="00202164" w:rsidP="00A40851">
            <w:pPr>
              <w:jc w:val="both"/>
              <w:rPr>
                <w:rFonts w:ascii="Times New Roman" w:hAnsi="Times New Roman" w:cs="Times New Roman"/>
              </w:rPr>
            </w:pPr>
            <w:r w:rsidRPr="00172A9C">
              <w:rPr>
                <w:rFonts w:ascii="Times New Roman" w:hAnsi="Times New Roman" w:cs="Times New Roman"/>
              </w:rPr>
              <w:t>7234</w:t>
            </w:r>
          </w:p>
        </w:tc>
      </w:tr>
      <w:tr w:rsidR="007404F4" w:rsidRPr="00172A9C" w14:paraId="38072EFA" w14:textId="77777777" w:rsidTr="001045AE">
        <w:tc>
          <w:tcPr>
            <w:tcW w:w="2091" w:type="dxa"/>
          </w:tcPr>
          <w:p w14:paraId="18E631C8" w14:textId="761D329D" w:rsidR="007404F4" w:rsidRPr="00172A9C" w:rsidRDefault="007D6874" w:rsidP="00A40851">
            <w:pPr>
              <w:jc w:val="both"/>
              <w:rPr>
                <w:rFonts w:ascii="Times New Roman" w:hAnsi="Times New Roman" w:cs="Times New Roman"/>
              </w:rPr>
            </w:pPr>
            <w:r w:rsidRPr="00172A9C">
              <w:rPr>
                <w:rFonts w:ascii="Times New Roman" w:hAnsi="Times New Roman" w:cs="Times New Roman"/>
              </w:rPr>
              <w:t xml:space="preserve">Weighted </w:t>
            </w:r>
            <w:proofErr w:type="spellStart"/>
            <w:r w:rsidR="00D52145">
              <w:rPr>
                <w:rFonts w:ascii="Times New Roman" w:hAnsi="Times New Roman" w:cs="Times New Roman"/>
              </w:rPr>
              <w:t>A</w:t>
            </w:r>
            <w:r w:rsidRPr="00172A9C">
              <w:rPr>
                <w:rFonts w:ascii="Times New Roman" w:hAnsi="Times New Roman" w:cs="Times New Roman"/>
              </w:rPr>
              <w:t>vg</w:t>
            </w:r>
            <w:proofErr w:type="spellEnd"/>
          </w:p>
        </w:tc>
        <w:tc>
          <w:tcPr>
            <w:tcW w:w="2091" w:type="dxa"/>
          </w:tcPr>
          <w:p w14:paraId="52107F20" w14:textId="348ABB71" w:rsidR="007404F4" w:rsidRPr="00172A9C" w:rsidRDefault="001045AE" w:rsidP="00A40851">
            <w:pPr>
              <w:jc w:val="both"/>
              <w:rPr>
                <w:rFonts w:ascii="Times New Roman" w:hAnsi="Times New Roman" w:cs="Times New Roman"/>
              </w:rPr>
            </w:pPr>
            <w:r w:rsidRPr="00172A9C">
              <w:rPr>
                <w:rFonts w:ascii="Times New Roman" w:hAnsi="Times New Roman" w:cs="Times New Roman"/>
              </w:rPr>
              <w:t>0.89</w:t>
            </w:r>
          </w:p>
        </w:tc>
        <w:tc>
          <w:tcPr>
            <w:tcW w:w="2091" w:type="dxa"/>
          </w:tcPr>
          <w:p w14:paraId="5DE9D4AD" w14:textId="37EA0C37" w:rsidR="007404F4" w:rsidRPr="00172A9C" w:rsidRDefault="00BC4A3A" w:rsidP="00A40851">
            <w:pPr>
              <w:jc w:val="both"/>
              <w:rPr>
                <w:rFonts w:ascii="Times New Roman" w:hAnsi="Times New Roman" w:cs="Times New Roman"/>
              </w:rPr>
            </w:pPr>
            <w:r w:rsidRPr="00172A9C">
              <w:rPr>
                <w:rFonts w:ascii="Times New Roman" w:hAnsi="Times New Roman" w:cs="Times New Roman"/>
              </w:rPr>
              <w:t>0.89</w:t>
            </w:r>
          </w:p>
        </w:tc>
        <w:tc>
          <w:tcPr>
            <w:tcW w:w="2091" w:type="dxa"/>
          </w:tcPr>
          <w:p w14:paraId="6E90D9D2" w14:textId="7774F64B" w:rsidR="007404F4" w:rsidRPr="00172A9C" w:rsidRDefault="00202164" w:rsidP="00A40851">
            <w:pPr>
              <w:jc w:val="both"/>
              <w:rPr>
                <w:rFonts w:ascii="Times New Roman" w:hAnsi="Times New Roman" w:cs="Times New Roman"/>
              </w:rPr>
            </w:pPr>
            <w:r w:rsidRPr="00172A9C">
              <w:rPr>
                <w:rFonts w:ascii="Times New Roman" w:hAnsi="Times New Roman" w:cs="Times New Roman"/>
              </w:rPr>
              <w:t>0</w:t>
            </w:r>
            <w:r w:rsidR="00BC4A3A" w:rsidRPr="00172A9C">
              <w:rPr>
                <w:rFonts w:ascii="Times New Roman" w:hAnsi="Times New Roman" w:cs="Times New Roman"/>
              </w:rPr>
              <w:t>.89</w:t>
            </w:r>
          </w:p>
        </w:tc>
        <w:tc>
          <w:tcPr>
            <w:tcW w:w="2092" w:type="dxa"/>
          </w:tcPr>
          <w:p w14:paraId="4601397C" w14:textId="1836BDE6" w:rsidR="007404F4" w:rsidRPr="00172A9C" w:rsidRDefault="00202164" w:rsidP="00A40851">
            <w:pPr>
              <w:jc w:val="both"/>
              <w:rPr>
                <w:rFonts w:ascii="Times New Roman" w:hAnsi="Times New Roman" w:cs="Times New Roman"/>
              </w:rPr>
            </w:pPr>
            <w:r w:rsidRPr="00172A9C">
              <w:rPr>
                <w:rFonts w:ascii="Times New Roman" w:hAnsi="Times New Roman" w:cs="Times New Roman"/>
              </w:rPr>
              <w:t>7234</w:t>
            </w:r>
          </w:p>
        </w:tc>
      </w:tr>
    </w:tbl>
    <w:p w14:paraId="65D1F587" w14:textId="000E0A3D" w:rsidR="00676A2D" w:rsidRPr="00676A2D" w:rsidRDefault="006A6658" w:rsidP="00A40851">
      <w:pPr>
        <w:jc w:val="both"/>
        <w:rPr>
          <w:rFonts w:ascii="Times New Roman" w:hAnsi="Times New Roman" w:cs="Times New Roman"/>
        </w:rPr>
      </w:pPr>
      <w:r w:rsidRPr="00172A9C">
        <w:rPr>
          <w:rFonts w:ascii="Times New Roman" w:hAnsi="Times New Roman" w:cs="Times New Roman"/>
        </w:rPr>
        <w:t xml:space="preserve"> </w:t>
      </w:r>
      <w:r w:rsidR="00C22A71" w:rsidRPr="00172A9C">
        <w:rPr>
          <w:rFonts w:ascii="Times New Roman" w:hAnsi="Times New Roman" w:cs="Times New Roman"/>
        </w:rPr>
        <w:t xml:space="preserve"> </w:t>
      </w:r>
    </w:p>
    <w:p w14:paraId="42C51702" w14:textId="77777777" w:rsidR="00676A2D" w:rsidRPr="00676A2D" w:rsidRDefault="00676A2D" w:rsidP="00676A2D">
      <w:pPr>
        <w:jc w:val="both"/>
        <w:rPr>
          <w:rFonts w:ascii="Times New Roman" w:hAnsi="Times New Roman" w:cs="Times New Roman"/>
          <w:b/>
          <w:bCs/>
        </w:rPr>
      </w:pPr>
      <w:r w:rsidRPr="00676A2D">
        <w:rPr>
          <w:rFonts w:ascii="Times New Roman" w:hAnsi="Times New Roman" w:cs="Times New Roman"/>
          <w:b/>
          <w:bCs/>
        </w:rPr>
        <w:t>5.3 Observations</w:t>
      </w:r>
    </w:p>
    <w:p w14:paraId="1E106ED6" w14:textId="77777777" w:rsidR="00676A2D" w:rsidRPr="00676A2D" w:rsidRDefault="00676A2D" w:rsidP="00676A2D">
      <w:pPr>
        <w:numPr>
          <w:ilvl w:val="0"/>
          <w:numId w:val="10"/>
        </w:numPr>
        <w:jc w:val="both"/>
        <w:rPr>
          <w:rFonts w:ascii="Times New Roman" w:hAnsi="Times New Roman" w:cs="Times New Roman"/>
        </w:rPr>
      </w:pPr>
      <w:r w:rsidRPr="00676A2D">
        <w:rPr>
          <w:rFonts w:ascii="Times New Roman" w:hAnsi="Times New Roman" w:cs="Times New Roman"/>
        </w:rPr>
        <w:t>The BERT-large model showed superior performance due to its deep architecture and pre-trained knowledge.</w:t>
      </w:r>
    </w:p>
    <w:p w14:paraId="7778C9AD" w14:textId="77777777" w:rsidR="00676A2D" w:rsidRDefault="00676A2D" w:rsidP="00676A2D">
      <w:pPr>
        <w:numPr>
          <w:ilvl w:val="0"/>
          <w:numId w:val="10"/>
        </w:numPr>
        <w:jc w:val="both"/>
        <w:rPr>
          <w:rFonts w:ascii="Times New Roman" w:hAnsi="Times New Roman" w:cs="Times New Roman"/>
        </w:rPr>
      </w:pPr>
      <w:r w:rsidRPr="00676A2D">
        <w:rPr>
          <w:rFonts w:ascii="Times New Roman" w:hAnsi="Times New Roman" w:cs="Times New Roman"/>
        </w:rPr>
        <w:t>Longer training time and higher computational requirements were notable challenges.</w:t>
      </w:r>
    </w:p>
    <w:p w14:paraId="19953C1D" w14:textId="77777777" w:rsidR="00676A2D" w:rsidRPr="00676A2D" w:rsidRDefault="00676A2D" w:rsidP="00676A2D">
      <w:pPr>
        <w:jc w:val="both"/>
        <w:rPr>
          <w:rFonts w:ascii="Times New Roman" w:hAnsi="Times New Roman" w:cs="Times New Roman"/>
          <w:b/>
          <w:bCs/>
        </w:rPr>
      </w:pPr>
      <w:r w:rsidRPr="00676A2D">
        <w:rPr>
          <w:rFonts w:ascii="Times New Roman" w:hAnsi="Times New Roman" w:cs="Times New Roman"/>
          <w:b/>
          <w:bCs/>
        </w:rPr>
        <w:t>6. Future Improvements</w:t>
      </w:r>
    </w:p>
    <w:p w14:paraId="0D2FD458" w14:textId="77777777" w:rsidR="00676A2D" w:rsidRPr="00676A2D" w:rsidRDefault="00676A2D" w:rsidP="00676A2D">
      <w:pPr>
        <w:jc w:val="both"/>
        <w:rPr>
          <w:rFonts w:ascii="Times New Roman" w:hAnsi="Times New Roman" w:cs="Times New Roman"/>
        </w:rPr>
      </w:pPr>
      <w:r w:rsidRPr="00676A2D">
        <w:rPr>
          <w:rFonts w:ascii="Times New Roman" w:hAnsi="Times New Roman" w:cs="Times New Roman"/>
        </w:rPr>
        <w:t>To further enhance the performance and applicability of this sentiment analysis system, the following improvements are suggested:</w:t>
      </w:r>
    </w:p>
    <w:p w14:paraId="7EF1E318" w14:textId="77777777" w:rsidR="00676A2D" w:rsidRPr="00676A2D" w:rsidRDefault="00676A2D" w:rsidP="00676A2D">
      <w:pPr>
        <w:numPr>
          <w:ilvl w:val="0"/>
          <w:numId w:val="11"/>
        </w:numPr>
        <w:jc w:val="both"/>
        <w:rPr>
          <w:rFonts w:ascii="Times New Roman" w:hAnsi="Times New Roman" w:cs="Times New Roman"/>
        </w:rPr>
      </w:pPr>
      <w:r w:rsidRPr="00676A2D">
        <w:rPr>
          <w:rFonts w:ascii="Times New Roman" w:hAnsi="Times New Roman" w:cs="Times New Roman"/>
          <w:b/>
          <w:bCs/>
        </w:rPr>
        <w:lastRenderedPageBreak/>
        <w:t>Data Augmentation</w:t>
      </w:r>
      <w:r w:rsidRPr="00676A2D">
        <w:rPr>
          <w:rFonts w:ascii="Times New Roman" w:hAnsi="Times New Roman" w:cs="Times New Roman"/>
        </w:rPr>
        <w:t>: Expand the dataset with more samples and diverse text sources to improve model generalization.</w:t>
      </w:r>
    </w:p>
    <w:p w14:paraId="20A21997" w14:textId="77777777" w:rsidR="00676A2D" w:rsidRPr="00676A2D" w:rsidRDefault="00676A2D" w:rsidP="00676A2D">
      <w:pPr>
        <w:numPr>
          <w:ilvl w:val="0"/>
          <w:numId w:val="11"/>
        </w:numPr>
        <w:jc w:val="both"/>
        <w:rPr>
          <w:rFonts w:ascii="Times New Roman" w:hAnsi="Times New Roman" w:cs="Times New Roman"/>
        </w:rPr>
      </w:pPr>
      <w:r w:rsidRPr="00676A2D">
        <w:rPr>
          <w:rFonts w:ascii="Times New Roman" w:hAnsi="Times New Roman" w:cs="Times New Roman"/>
          <w:b/>
          <w:bCs/>
        </w:rPr>
        <w:t>Hyperparameter Tuning</w:t>
      </w:r>
      <w:r w:rsidRPr="00676A2D">
        <w:rPr>
          <w:rFonts w:ascii="Times New Roman" w:hAnsi="Times New Roman" w:cs="Times New Roman"/>
        </w:rPr>
        <w:t>: Experiment with different learning rates, batch sizes, and optimizers to find the optimal configuration.</w:t>
      </w:r>
    </w:p>
    <w:p w14:paraId="05BC71BA" w14:textId="77777777" w:rsidR="00676A2D" w:rsidRPr="00676A2D" w:rsidRDefault="00676A2D" w:rsidP="00676A2D">
      <w:pPr>
        <w:numPr>
          <w:ilvl w:val="0"/>
          <w:numId w:val="11"/>
        </w:numPr>
        <w:jc w:val="both"/>
        <w:rPr>
          <w:rFonts w:ascii="Times New Roman" w:hAnsi="Times New Roman" w:cs="Times New Roman"/>
        </w:rPr>
      </w:pPr>
      <w:r w:rsidRPr="00676A2D">
        <w:rPr>
          <w:rFonts w:ascii="Times New Roman" w:hAnsi="Times New Roman" w:cs="Times New Roman"/>
          <w:b/>
          <w:bCs/>
        </w:rPr>
        <w:t>Model Variants</w:t>
      </w:r>
      <w:r w:rsidRPr="00676A2D">
        <w:rPr>
          <w:rFonts w:ascii="Times New Roman" w:hAnsi="Times New Roman" w:cs="Times New Roman"/>
        </w:rPr>
        <w:t xml:space="preserve">: Explore more advanced transformer models like </w:t>
      </w:r>
      <w:proofErr w:type="spellStart"/>
      <w:r w:rsidRPr="00676A2D">
        <w:rPr>
          <w:rFonts w:ascii="Times New Roman" w:hAnsi="Times New Roman" w:cs="Times New Roman"/>
        </w:rPr>
        <w:t>RoBERTa</w:t>
      </w:r>
      <w:proofErr w:type="spellEnd"/>
      <w:r w:rsidRPr="00676A2D">
        <w:rPr>
          <w:rFonts w:ascii="Times New Roman" w:hAnsi="Times New Roman" w:cs="Times New Roman"/>
        </w:rPr>
        <w:t xml:space="preserve"> or T5.</w:t>
      </w:r>
    </w:p>
    <w:p w14:paraId="2963A511" w14:textId="77777777" w:rsidR="00676A2D" w:rsidRPr="00676A2D" w:rsidRDefault="00676A2D" w:rsidP="00676A2D">
      <w:pPr>
        <w:numPr>
          <w:ilvl w:val="0"/>
          <w:numId w:val="11"/>
        </w:numPr>
        <w:jc w:val="both"/>
        <w:rPr>
          <w:rFonts w:ascii="Times New Roman" w:hAnsi="Times New Roman" w:cs="Times New Roman"/>
        </w:rPr>
      </w:pPr>
      <w:r w:rsidRPr="00676A2D">
        <w:rPr>
          <w:rFonts w:ascii="Times New Roman" w:hAnsi="Times New Roman" w:cs="Times New Roman"/>
          <w:b/>
          <w:bCs/>
        </w:rPr>
        <w:t>Explainability</w:t>
      </w:r>
      <w:r w:rsidRPr="00676A2D">
        <w:rPr>
          <w:rFonts w:ascii="Times New Roman" w:hAnsi="Times New Roman" w:cs="Times New Roman"/>
        </w:rPr>
        <w:t>: Incorporate techniques like SHAP or LIME to interpret model predictions.</w:t>
      </w:r>
    </w:p>
    <w:p w14:paraId="6EC0555D" w14:textId="77777777" w:rsidR="00676A2D" w:rsidRPr="00676A2D" w:rsidRDefault="00676A2D" w:rsidP="00676A2D">
      <w:pPr>
        <w:numPr>
          <w:ilvl w:val="0"/>
          <w:numId w:val="11"/>
        </w:numPr>
        <w:jc w:val="both"/>
        <w:rPr>
          <w:rFonts w:ascii="Times New Roman" w:hAnsi="Times New Roman" w:cs="Times New Roman"/>
        </w:rPr>
      </w:pPr>
      <w:r w:rsidRPr="00676A2D">
        <w:rPr>
          <w:rFonts w:ascii="Times New Roman" w:hAnsi="Times New Roman" w:cs="Times New Roman"/>
          <w:b/>
          <w:bCs/>
        </w:rPr>
        <w:t>Deployment</w:t>
      </w:r>
      <w:r w:rsidRPr="00676A2D">
        <w:rPr>
          <w:rFonts w:ascii="Times New Roman" w:hAnsi="Times New Roman" w:cs="Times New Roman"/>
        </w:rPr>
        <w:t>: Build a user-friendly interface to deploy the model for real-time sentiment analysis.</w:t>
      </w:r>
    </w:p>
    <w:p w14:paraId="6397C8F8" w14:textId="4591BDE3" w:rsidR="00676A2D" w:rsidRPr="00676A2D" w:rsidRDefault="00676A2D" w:rsidP="00676A2D">
      <w:pPr>
        <w:jc w:val="both"/>
        <w:rPr>
          <w:rFonts w:ascii="Times New Roman" w:hAnsi="Times New Roman" w:cs="Times New Roman"/>
        </w:rPr>
      </w:pPr>
    </w:p>
    <w:p w14:paraId="5105B96B" w14:textId="77777777" w:rsidR="00676A2D" w:rsidRPr="00676A2D" w:rsidRDefault="00676A2D" w:rsidP="00676A2D">
      <w:pPr>
        <w:jc w:val="both"/>
        <w:rPr>
          <w:rFonts w:ascii="Times New Roman" w:hAnsi="Times New Roman" w:cs="Times New Roman"/>
          <w:b/>
          <w:bCs/>
        </w:rPr>
      </w:pPr>
      <w:r w:rsidRPr="00676A2D">
        <w:rPr>
          <w:rFonts w:ascii="Times New Roman" w:hAnsi="Times New Roman" w:cs="Times New Roman"/>
          <w:b/>
          <w:bCs/>
        </w:rPr>
        <w:t>7. Conclusion</w:t>
      </w:r>
    </w:p>
    <w:p w14:paraId="63A72A37" w14:textId="77777777" w:rsidR="00676A2D" w:rsidRPr="00676A2D" w:rsidRDefault="00676A2D" w:rsidP="00676A2D">
      <w:pPr>
        <w:jc w:val="both"/>
        <w:rPr>
          <w:rFonts w:ascii="Times New Roman" w:hAnsi="Times New Roman" w:cs="Times New Roman"/>
        </w:rPr>
      </w:pPr>
      <w:r w:rsidRPr="00676A2D">
        <w:rPr>
          <w:rFonts w:ascii="Times New Roman" w:hAnsi="Times New Roman" w:cs="Times New Roman"/>
        </w:rPr>
        <w:t>This project demonstrates the power of BERT in tackling sentiment analysis tasks effectively. Key takeaways include:</w:t>
      </w:r>
    </w:p>
    <w:p w14:paraId="1F0B72D9" w14:textId="77777777" w:rsidR="00676A2D" w:rsidRPr="00676A2D" w:rsidRDefault="00676A2D" w:rsidP="00676A2D">
      <w:pPr>
        <w:numPr>
          <w:ilvl w:val="0"/>
          <w:numId w:val="12"/>
        </w:numPr>
        <w:jc w:val="both"/>
        <w:rPr>
          <w:rFonts w:ascii="Times New Roman" w:hAnsi="Times New Roman" w:cs="Times New Roman"/>
        </w:rPr>
      </w:pPr>
      <w:r w:rsidRPr="00676A2D">
        <w:rPr>
          <w:rFonts w:ascii="Times New Roman" w:hAnsi="Times New Roman" w:cs="Times New Roman"/>
        </w:rPr>
        <w:t>BERT-large excels in text classification tasks with fine-tuning.</w:t>
      </w:r>
    </w:p>
    <w:p w14:paraId="1541B3C5" w14:textId="77777777" w:rsidR="00676A2D" w:rsidRPr="00676A2D" w:rsidRDefault="00676A2D" w:rsidP="00676A2D">
      <w:pPr>
        <w:numPr>
          <w:ilvl w:val="0"/>
          <w:numId w:val="12"/>
        </w:numPr>
        <w:jc w:val="both"/>
        <w:rPr>
          <w:rFonts w:ascii="Times New Roman" w:hAnsi="Times New Roman" w:cs="Times New Roman"/>
        </w:rPr>
      </w:pPr>
      <w:r w:rsidRPr="00676A2D">
        <w:rPr>
          <w:rFonts w:ascii="Times New Roman" w:hAnsi="Times New Roman" w:cs="Times New Roman"/>
        </w:rPr>
        <w:t xml:space="preserve">The pre-trained model achieves high accuracy with limited </w:t>
      </w:r>
      <w:proofErr w:type="spellStart"/>
      <w:r w:rsidRPr="00676A2D">
        <w:rPr>
          <w:rFonts w:ascii="Times New Roman" w:hAnsi="Times New Roman" w:cs="Times New Roman"/>
        </w:rPr>
        <w:t>labeled</w:t>
      </w:r>
      <w:proofErr w:type="spellEnd"/>
      <w:r w:rsidRPr="00676A2D">
        <w:rPr>
          <w:rFonts w:ascii="Times New Roman" w:hAnsi="Times New Roman" w:cs="Times New Roman"/>
        </w:rPr>
        <w:t xml:space="preserve"> data.</w:t>
      </w:r>
    </w:p>
    <w:p w14:paraId="149A443E" w14:textId="77777777" w:rsidR="00676A2D" w:rsidRPr="00676A2D" w:rsidRDefault="00676A2D" w:rsidP="00676A2D">
      <w:pPr>
        <w:jc w:val="both"/>
        <w:rPr>
          <w:rFonts w:ascii="Times New Roman" w:hAnsi="Times New Roman" w:cs="Times New Roman"/>
        </w:rPr>
      </w:pPr>
      <w:r w:rsidRPr="00676A2D">
        <w:rPr>
          <w:rFonts w:ascii="Times New Roman" w:hAnsi="Times New Roman" w:cs="Times New Roman"/>
        </w:rPr>
        <w:t>Real-world applications of this model include:</w:t>
      </w:r>
    </w:p>
    <w:p w14:paraId="7D38B06C" w14:textId="77777777" w:rsidR="00676A2D" w:rsidRPr="00676A2D" w:rsidRDefault="00676A2D" w:rsidP="00676A2D">
      <w:pPr>
        <w:numPr>
          <w:ilvl w:val="0"/>
          <w:numId w:val="13"/>
        </w:numPr>
        <w:jc w:val="both"/>
        <w:rPr>
          <w:rFonts w:ascii="Times New Roman" w:hAnsi="Times New Roman" w:cs="Times New Roman"/>
        </w:rPr>
      </w:pPr>
      <w:r w:rsidRPr="00676A2D">
        <w:rPr>
          <w:rFonts w:ascii="Times New Roman" w:hAnsi="Times New Roman" w:cs="Times New Roman"/>
        </w:rPr>
        <w:t>Monitoring social media for mental health trends.</w:t>
      </w:r>
    </w:p>
    <w:p w14:paraId="02D51E64" w14:textId="77777777" w:rsidR="00676A2D" w:rsidRPr="00676A2D" w:rsidRDefault="00676A2D" w:rsidP="00676A2D">
      <w:pPr>
        <w:numPr>
          <w:ilvl w:val="0"/>
          <w:numId w:val="13"/>
        </w:numPr>
        <w:jc w:val="both"/>
        <w:rPr>
          <w:rFonts w:ascii="Times New Roman" w:hAnsi="Times New Roman" w:cs="Times New Roman"/>
        </w:rPr>
      </w:pPr>
      <w:r w:rsidRPr="00676A2D">
        <w:rPr>
          <w:rFonts w:ascii="Times New Roman" w:hAnsi="Times New Roman" w:cs="Times New Roman"/>
        </w:rPr>
        <w:t>Enhancing customer feedback systems for businesses.</w:t>
      </w:r>
    </w:p>
    <w:p w14:paraId="44FB9F3F" w14:textId="77777777" w:rsidR="00676A2D" w:rsidRPr="00676A2D" w:rsidRDefault="00676A2D" w:rsidP="00676A2D">
      <w:pPr>
        <w:jc w:val="both"/>
        <w:rPr>
          <w:rFonts w:ascii="Times New Roman" w:hAnsi="Times New Roman" w:cs="Times New Roman"/>
        </w:rPr>
      </w:pPr>
      <w:r w:rsidRPr="00676A2D">
        <w:rPr>
          <w:rFonts w:ascii="Times New Roman" w:hAnsi="Times New Roman" w:cs="Times New Roman"/>
        </w:rPr>
        <w:t>By addressing the highlighted areas of improvement, the model can be further refined to meet real-world requirements.</w:t>
      </w:r>
    </w:p>
    <w:p w14:paraId="04190138" w14:textId="476EADD1" w:rsidR="00676A2D" w:rsidRPr="00676A2D" w:rsidRDefault="00676A2D" w:rsidP="00676A2D">
      <w:pPr>
        <w:jc w:val="both"/>
        <w:rPr>
          <w:rFonts w:ascii="Times New Roman" w:hAnsi="Times New Roman" w:cs="Times New Roman"/>
        </w:rPr>
      </w:pPr>
    </w:p>
    <w:p w14:paraId="4E5076D8" w14:textId="77777777" w:rsidR="00676A2D" w:rsidRPr="00676A2D" w:rsidRDefault="00676A2D" w:rsidP="00676A2D">
      <w:pPr>
        <w:jc w:val="both"/>
        <w:rPr>
          <w:rFonts w:ascii="Times New Roman" w:hAnsi="Times New Roman" w:cs="Times New Roman"/>
          <w:b/>
          <w:bCs/>
        </w:rPr>
      </w:pPr>
      <w:r w:rsidRPr="00676A2D">
        <w:rPr>
          <w:rFonts w:ascii="Times New Roman" w:hAnsi="Times New Roman" w:cs="Times New Roman"/>
          <w:b/>
          <w:bCs/>
        </w:rPr>
        <w:t>8. References</w:t>
      </w:r>
    </w:p>
    <w:p w14:paraId="7FEC0A77" w14:textId="77777777" w:rsidR="00676A2D" w:rsidRPr="00676A2D" w:rsidRDefault="00676A2D" w:rsidP="00676A2D">
      <w:pPr>
        <w:numPr>
          <w:ilvl w:val="0"/>
          <w:numId w:val="14"/>
        </w:numPr>
        <w:jc w:val="both"/>
        <w:rPr>
          <w:rFonts w:ascii="Times New Roman" w:hAnsi="Times New Roman" w:cs="Times New Roman"/>
        </w:rPr>
      </w:pPr>
      <w:r w:rsidRPr="00676A2D">
        <w:rPr>
          <w:rFonts w:ascii="Times New Roman" w:hAnsi="Times New Roman" w:cs="Times New Roman"/>
        </w:rPr>
        <w:t>Hugging Face Transformers Library: https://huggingface.co</w:t>
      </w:r>
    </w:p>
    <w:p w14:paraId="1D5A7ACF" w14:textId="665C8CE3" w:rsidR="00676A2D" w:rsidRPr="00676A2D" w:rsidRDefault="00676A2D" w:rsidP="00676A2D">
      <w:pPr>
        <w:numPr>
          <w:ilvl w:val="0"/>
          <w:numId w:val="14"/>
        </w:numPr>
        <w:jc w:val="both"/>
        <w:rPr>
          <w:rFonts w:ascii="Times New Roman" w:hAnsi="Times New Roman" w:cs="Times New Roman"/>
        </w:rPr>
      </w:pPr>
      <w:proofErr w:type="spellStart"/>
      <w:r w:rsidRPr="00676A2D">
        <w:rPr>
          <w:rFonts w:ascii="Times New Roman" w:hAnsi="Times New Roman" w:cs="Times New Roman"/>
        </w:rPr>
        <w:t>PyTorch</w:t>
      </w:r>
      <w:proofErr w:type="spellEnd"/>
      <w:r w:rsidRPr="00676A2D">
        <w:rPr>
          <w:rFonts w:ascii="Times New Roman" w:hAnsi="Times New Roman" w:cs="Times New Roman"/>
        </w:rPr>
        <w:t xml:space="preserve"> Framework: https://pytorch.org</w:t>
      </w:r>
    </w:p>
    <w:p w14:paraId="3326092D" w14:textId="28C03F2A" w:rsidR="00676A2D" w:rsidRDefault="00676A2D" w:rsidP="00676A2D">
      <w:pPr>
        <w:numPr>
          <w:ilvl w:val="0"/>
          <w:numId w:val="14"/>
        </w:numPr>
        <w:jc w:val="both"/>
        <w:rPr>
          <w:rFonts w:ascii="Times New Roman" w:hAnsi="Times New Roman" w:cs="Times New Roman"/>
        </w:rPr>
      </w:pPr>
      <w:r w:rsidRPr="00676A2D">
        <w:rPr>
          <w:rFonts w:ascii="Times New Roman" w:hAnsi="Times New Roman" w:cs="Times New Roman"/>
        </w:rPr>
        <w:t xml:space="preserve">Scikit-learn Library: </w:t>
      </w:r>
      <w:hyperlink r:id="rId5" w:history="1">
        <w:r w:rsidR="00E153BF" w:rsidRPr="00676A2D">
          <w:rPr>
            <w:rStyle w:val="Hyperlink"/>
            <w:rFonts w:ascii="Times New Roman" w:hAnsi="Times New Roman" w:cs="Times New Roman"/>
          </w:rPr>
          <w:t>https://scikit-learn.org</w:t>
        </w:r>
      </w:hyperlink>
    </w:p>
    <w:p w14:paraId="756D9F15" w14:textId="77777777" w:rsidR="00E153BF" w:rsidRDefault="00E153BF" w:rsidP="00E153BF">
      <w:pPr>
        <w:pStyle w:val="Heading3"/>
      </w:pPr>
      <w:r>
        <w:t>9. Appendix</w:t>
      </w:r>
    </w:p>
    <w:p w14:paraId="097CDDD2" w14:textId="77777777" w:rsidR="00E153BF" w:rsidRDefault="00E153BF" w:rsidP="00E153BF">
      <w:pPr>
        <w:pStyle w:val="Heading4"/>
      </w:pPr>
      <w:r>
        <w:t>Example Code Snippets</w:t>
      </w:r>
    </w:p>
    <w:p w14:paraId="16567811" w14:textId="77777777" w:rsidR="00E153BF" w:rsidRDefault="00E153BF" w:rsidP="00E153BF">
      <w:pPr>
        <w:pStyle w:val="NormalWeb"/>
      </w:pPr>
      <w:r>
        <w:rPr>
          <w:rStyle w:val="Strong"/>
        </w:rPr>
        <w:t>Training Loop</w:t>
      </w:r>
      <w:r>
        <w:t>:</w:t>
      </w:r>
    </w:p>
    <w:p w14:paraId="46517EBD" w14:textId="2917446F" w:rsidR="000C1004" w:rsidRDefault="00D40B8C" w:rsidP="00E47B9D">
      <w:pPr>
        <w:pStyle w:val="NormalWeb"/>
      </w:pPr>
      <w:r>
        <w:rPr>
          <w:noProof/>
          <w14:ligatures w14:val="standardContextual"/>
        </w:rPr>
        <w:drawing>
          <wp:inline distT="0" distB="0" distL="0" distR="0" wp14:anchorId="7CA928E4" wp14:editId="1D6149F8">
            <wp:extent cx="5130800" cy="1963689"/>
            <wp:effectExtent l="0" t="0" r="0" b="0"/>
            <wp:docPr id="147457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72859" name="Picture 1474572859"/>
                    <pic:cNvPicPr/>
                  </pic:nvPicPr>
                  <pic:blipFill>
                    <a:blip r:embed="rId6">
                      <a:extLst>
                        <a:ext uri="{28A0092B-C50C-407E-A947-70E740481C1C}">
                          <a14:useLocalDpi xmlns:a14="http://schemas.microsoft.com/office/drawing/2010/main" val="0"/>
                        </a:ext>
                      </a:extLst>
                    </a:blip>
                    <a:stretch>
                      <a:fillRect/>
                    </a:stretch>
                  </pic:blipFill>
                  <pic:spPr>
                    <a:xfrm>
                      <a:off x="0" y="0"/>
                      <a:ext cx="5228876" cy="2001225"/>
                    </a:xfrm>
                    <a:prstGeom prst="rect">
                      <a:avLst/>
                    </a:prstGeom>
                  </pic:spPr>
                </pic:pic>
              </a:graphicData>
            </a:graphic>
          </wp:inline>
        </w:drawing>
      </w:r>
    </w:p>
    <w:p w14:paraId="4D7E7AC8" w14:textId="77777777" w:rsidR="00E153BF" w:rsidRPr="00676A2D" w:rsidRDefault="00E153BF" w:rsidP="00E153BF">
      <w:pPr>
        <w:jc w:val="both"/>
        <w:rPr>
          <w:rFonts w:ascii="Times New Roman" w:hAnsi="Times New Roman" w:cs="Times New Roman"/>
        </w:rPr>
      </w:pPr>
    </w:p>
    <w:p w14:paraId="638D2086" w14:textId="77777777" w:rsidR="00AC6640" w:rsidRPr="00AC6640" w:rsidRDefault="00AC6640" w:rsidP="00AC6640">
      <w:pPr>
        <w:jc w:val="both"/>
        <w:rPr>
          <w:rFonts w:ascii="Times New Roman" w:hAnsi="Times New Roman" w:cs="Times New Roman"/>
        </w:rPr>
      </w:pPr>
      <w:r w:rsidRPr="00AC6640">
        <w:rPr>
          <w:rFonts w:ascii="Times New Roman" w:hAnsi="Times New Roman" w:cs="Times New Roman"/>
          <w:b/>
          <w:bCs/>
        </w:rPr>
        <w:t>Tokenization</w:t>
      </w:r>
      <w:r w:rsidRPr="00AC6640">
        <w:rPr>
          <w:rFonts w:ascii="Times New Roman" w:hAnsi="Times New Roman" w:cs="Times New Roman"/>
        </w:rPr>
        <w:t>:</w:t>
      </w:r>
    </w:p>
    <w:p w14:paraId="2E03649E" w14:textId="0DC6EE8A" w:rsidR="00676A2D" w:rsidRPr="00676A2D" w:rsidRDefault="00AC6640" w:rsidP="00676A2D">
      <w:pPr>
        <w:jc w:val="both"/>
        <w:rPr>
          <w:rFonts w:ascii="Times New Roman" w:hAnsi="Times New Roman" w:cs="Times New Roman"/>
        </w:rPr>
      </w:pPr>
      <w:r>
        <w:rPr>
          <w:rFonts w:ascii="Times New Roman" w:hAnsi="Times New Roman" w:cs="Times New Roman"/>
          <w:noProof/>
        </w:rPr>
        <w:lastRenderedPageBreak/>
        <w:drawing>
          <wp:inline distT="0" distB="0" distL="0" distR="0" wp14:anchorId="23B9D25E" wp14:editId="635A70E9">
            <wp:extent cx="6066692" cy="1675789"/>
            <wp:effectExtent l="0" t="0" r="0" b="635"/>
            <wp:docPr id="1296410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10179" name="Picture 1296410179"/>
                    <pic:cNvPicPr/>
                  </pic:nvPicPr>
                  <pic:blipFill>
                    <a:blip r:embed="rId7">
                      <a:extLst>
                        <a:ext uri="{28A0092B-C50C-407E-A947-70E740481C1C}">
                          <a14:useLocalDpi xmlns:a14="http://schemas.microsoft.com/office/drawing/2010/main" val="0"/>
                        </a:ext>
                      </a:extLst>
                    </a:blip>
                    <a:stretch>
                      <a:fillRect/>
                    </a:stretch>
                  </pic:blipFill>
                  <pic:spPr>
                    <a:xfrm>
                      <a:off x="0" y="0"/>
                      <a:ext cx="6082804" cy="1680240"/>
                    </a:xfrm>
                    <a:prstGeom prst="rect">
                      <a:avLst/>
                    </a:prstGeom>
                  </pic:spPr>
                </pic:pic>
              </a:graphicData>
            </a:graphic>
          </wp:inline>
        </w:drawing>
      </w:r>
    </w:p>
    <w:p w14:paraId="6FDDEC0E" w14:textId="05809E92" w:rsidR="00676A2D" w:rsidRPr="00676A2D" w:rsidRDefault="00676A2D" w:rsidP="00676A2D">
      <w:pPr>
        <w:jc w:val="both"/>
        <w:rPr>
          <w:rFonts w:ascii="Times New Roman" w:hAnsi="Times New Roman" w:cs="Times New Roman"/>
        </w:rPr>
      </w:pPr>
    </w:p>
    <w:p w14:paraId="4583539B" w14:textId="77777777" w:rsidR="009E6223" w:rsidRPr="00CB1CA3" w:rsidRDefault="009E6223" w:rsidP="00CB1CA3">
      <w:pPr>
        <w:jc w:val="both"/>
        <w:rPr>
          <w:rFonts w:ascii="Times New Roman" w:hAnsi="Times New Roman" w:cs="Times New Roman"/>
        </w:rPr>
      </w:pPr>
    </w:p>
    <w:p w14:paraId="2723FE17" w14:textId="3FB2D923" w:rsidR="004F7CA8" w:rsidRPr="004F7CA8" w:rsidRDefault="004F7CA8" w:rsidP="004F7CA8">
      <w:pPr>
        <w:jc w:val="both"/>
        <w:rPr>
          <w:rFonts w:ascii="Times New Roman" w:hAnsi="Times New Roman" w:cs="Times New Roman"/>
        </w:rPr>
      </w:pPr>
    </w:p>
    <w:p w14:paraId="71E5BDD9" w14:textId="77777777" w:rsidR="001E4CF3" w:rsidRPr="004F7CA8" w:rsidRDefault="001E4CF3" w:rsidP="001E4CF3">
      <w:pPr>
        <w:jc w:val="both"/>
        <w:rPr>
          <w:rFonts w:ascii="Times New Roman" w:hAnsi="Times New Roman" w:cs="Times New Roman"/>
        </w:rPr>
      </w:pPr>
    </w:p>
    <w:sectPr w:rsidR="001E4CF3" w:rsidRPr="004F7CA8" w:rsidSect="00E47B9D">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06B5F"/>
    <w:multiLevelType w:val="multilevel"/>
    <w:tmpl w:val="B0EA8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B7645"/>
    <w:multiLevelType w:val="multilevel"/>
    <w:tmpl w:val="00D6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22DB7"/>
    <w:multiLevelType w:val="multilevel"/>
    <w:tmpl w:val="0924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A474C"/>
    <w:multiLevelType w:val="multilevel"/>
    <w:tmpl w:val="D086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326C4"/>
    <w:multiLevelType w:val="multilevel"/>
    <w:tmpl w:val="C404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D03CB"/>
    <w:multiLevelType w:val="multilevel"/>
    <w:tmpl w:val="471C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C5CD8"/>
    <w:multiLevelType w:val="multilevel"/>
    <w:tmpl w:val="0C58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B6460"/>
    <w:multiLevelType w:val="multilevel"/>
    <w:tmpl w:val="0C60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9581F"/>
    <w:multiLevelType w:val="multilevel"/>
    <w:tmpl w:val="A690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20619"/>
    <w:multiLevelType w:val="multilevel"/>
    <w:tmpl w:val="4D1A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C0699"/>
    <w:multiLevelType w:val="multilevel"/>
    <w:tmpl w:val="A494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8E27EC"/>
    <w:multiLevelType w:val="multilevel"/>
    <w:tmpl w:val="624A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707F63"/>
    <w:multiLevelType w:val="multilevel"/>
    <w:tmpl w:val="A860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5B07DD"/>
    <w:multiLevelType w:val="multilevel"/>
    <w:tmpl w:val="B42A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312827">
    <w:abstractNumId w:val="5"/>
  </w:num>
  <w:num w:numId="2" w16cid:durableId="1997102505">
    <w:abstractNumId w:val="0"/>
  </w:num>
  <w:num w:numId="3" w16cid:durableId="601649830">
    <w:abstractNumId w:val="13"/>
  </w:num>
  <w:num w:numId="4" w16cid:durableId="1541168929">
    <w:abstractNumId w:val="1"/>
  </w:num>
  <w:num w:numId="5" w16cid:durableId="51932374">
    <w:abstractNumId w:val="9"/>
  </w:num>
  <w:num w:numId="6" w16cid:durableId="114449747">
    <w:abstractNumId w:val="6"/>
  </w:num>
  <w:num w:numId="7" w16cid:durableId="1311905825">
    <w:abstractNumId w:val="3"/>
  </w:num>
  <w:num w:numId="8" w16cid:durableId="611713058">
    <w:abstractNumId w:val="12"/>
  </w:num>
  <w:num w:numId="9" w16cid:durableId="1555236674">
    <w:abstractNumId w:val="7"/>
  </w:num>
  <w:num w:numId="10" w16cid:durableId="1581717670">
    <w:abstractNumId w:val="4"/>
  </w:num>
  <w:num w:numId="11" w16cid:durableId="153689013">
    <w:abstractNumId w:val="10"/>
  </w:num>
  <w:num w:numId="12" w16cid:durableId="693727888">
    <w:abstractNumId w:val="8"/>
  </w:num>
  <w:num w:numId="13" w16cid:durableId="257372115">
    <w:abstractNumId w:val="11"/>
  </w:num>
  <w:num w:numId="14" w16cid:durableId="1634361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CF3"/>
    <w:rsid w:val="000B0FD7"/>
    <w:rsid w:val="000C1004"/>
    <w:rsid w:val="001045AE"/>
    <w:rsid w:val="0013248E"/>
    <w:rsid w:val="00165A04"/>
    <w:rsid w:val="00172A9C"/>
    <w:rsid w:val="001E4CF3"/>
    <w:rsid w:val="00202164"/>
    <w:rsid w:val="0029399D"/>
    <w:rsid w:val="0042597F"/>
    <w:rsid w:val="00454494"/>
    <w:rsid w:val="004C0D3F"/>
    <w:rsid w:val="004C39E0"/>
    <w:rsid w:val="004F7CA8"/>
    <w:rsid w:val="00635AE9"/>
    <w:rsid w:val="00647E38"/>
    <w:rsid w:val="00676A2D"/>
    <w:rsid w:val="00687AE4"/>
    <w:rsid w:val="006A2395"/>
    <w:rsid w:val="006A6658"/>
    <w:rsid w:val="006D6C78"/>
    <w:rsid w:val="006F14DB"/>
    <w:rsid w:val="007404F4"/>
    <w:rsid w:val="007D6874"/>
    <w:rsid w:val="0080180D"/>
    <w:rsid w:val="00841A19"/>
    <w:rsid w:val="00844542"/>
    <w:rsid w:val="008720A7"/>
    <w:rsid w:val="008866B9"/>
    <w:rsid w:val="008B0E31"/>
    <w:rsid w:val="008F058A"/>
    <w:rsid w:val="00904966"/>
    <w:rsid w:val="00992182"/>
    <w:rsid w:val="009C7DB6"/>
    <w:rsid w:val="009E6223"/>
    <w:rsid w:val="00A40851"/>
    <w:rsid w:val="00A645B3"/>
    <w:rsid w:val="00AC6640"/>
    <w:rsid w:val="00B93BE0"/>
    <w:rsid w:val="00BC4A3A"/>
    <w:rsid w:val="00C22A71"/>
    <w:rsid w:val="00CB1CA3"/>
    <w:rsid w:val="00D05C0C"/>
    <w:rsid w:val="00D27F9A"/>
    <w:rsid w:val="00D40B8C"/>
    <w:rsid w:val="00D52145"/>
    <w:rsid w:val="00D61AD9"/>
    <w:rsid w:val="00D8712B"/>
    <w:rsid w:val="00DE42BB"/>
    <w:rsid w:val="00E153BF"/>
    <w:rsid w:val="00E47B9D"/>
    <w:rsid w:val="00EC013B"/>
    <w:rsid w:val="00F53F94"/>
    <w:rsid w:val="00FB23E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E734"/>
  <w15:chartTrackingRefBased/>
  <w15:docId w15:val="{34E1FB4D-F6A8-4229-87C4-C42BB2B5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53B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paragraph" w:styleId="Heading4">
    <w:name w:val="heading 4"/>
    <w:basedOn w:val="Normal"/>
    <w:link w:val="Heading4Char"/>
    <w:uiPriority w:val="9"/>
    <w:qFormat/>
    <w:rsid w:val="00E153B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3BF"/>
    <w:rPr>
      <w:color w:val="0563C1" w:themeColor="hyperlink"/>
      <w:u w:val="single"/>
    </w:rPr>
  </w:style>
  <w:style w:type="character" w:styleId="UnresolvedMention">
    <w:name w:val="Unresolved Mention"/>
    <w:basedOn w:val="DefaultParagraphFont"/>
    <w:uiPriority w:val="99"/>
    <w:semiHidden/>
    <w:unhideWhenUsed/>
    <w:rsid w:val="00E153BF"/>
    <w:rPr>
      <w:color w:val="605E5C"/>
      <w:shd w:val="clear" w:color="auto" w:fill="E1DFDD"/>
    </w:rPr>
  </w:style>
  <w:style w:type="character" w:customStyle="1" w:styleId="Heading3Char">
    <w:name w:val="Heading 3 Char"/>
    <w:basedOn w:val="DefaultParagraphFont"/>
    <w:link w:val="Heading3"/>
    <w:uiPriority w:val="9"/>
    <w:rsid w:val="00E153BF"/>
    <w:rPr>
      <w:rFonts w:ascii="Times New Roman" w:eastAsia="Times New Roman" w:hAnsi="Times New Roman" w:cs="Times New Roman"/>
      <w:b/>
      <w:bCs/>
      <w:kern w:val="0"/>
      <w:sz w:val="27"/>
      <w:szCs w:val="27"/>
      <w:lang w:eastAsia="en-IN" w:bidi="ta-IN"/>
      <w14:ligatures w14:val="none"/>
    </w:rPr>
  </w:style>
  <w:style w:type="character" w:customStyle="1" w:styleId="Heading4Char">
    <w:name w:val="Heading 4 Char"/>
    <w:basedOn w:val="DefaultParagraphFont"/>
    <w:link w:val="Heading4"/>
    <w:uiPriority w:val="9"/>
    <w:rsid w:val="00E153BF"/>
    <w:rPr>
      <w:rFonts w:ascii="Times New Roman" w:eastAsia="Times New Roman" w:hAnsi="Times New Roman" w:cs="Times New Roman"/>
      <w:b/>
      <w:bCs/>
      <w:kern w:val="0"/>
      <w:sz w:val="24"/>
      <w:szCs w:val="24"/>
      <w:lang w:eastAsia="en-IN" w:bidi="ta-IN"/>
      <w14:ligatures w14:val="none"/>
    </w:rPr>
  </w:style>
  <w:style w:type="paragraph" w:styleId="NormalWeb">
    <w:name w:val="Normal (Web)"/>
    <w:basedOn w:val="Normal"/>
    <w:uiPriority w:val="99"/>
    <w:semiHidden/>
    <w:unhideWhenUsed/>
    <w:rsid w:val="00E153BF"/>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E153BF"/>
    <w:rPr>
      <w:b/>
      <w:bCs/>
    </w:rPr>
  </w:style>
  <w:style w:type="paragraph" w:styleId="ListParagraph">
    <w:name w:val="List Paragraph"/>
    <w:basedOn w:val="Normal"/>
    <w:uiPriority w:val="34"/>
    <w:qFormat/>
    <w:rsid w:val="00E153BF"/>
    <w:pPr>
      <w:ind w:left="720"/>
      <w:contextualSpacing/>
    </w:pPr>
  </w:style>
  <w:style w:type="table" w:styleId="TableGrid">
    <w:name w:val="Table Grid"/>
    <w:basedOn w:val="TableNormal"/>
    <w:uiPriority w:val="39"/>
    <w:rsid w:val="00872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720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3319">
      <w:bodyDiv w:val="1"/>
      <w:marLeft w:val="0"/>
      <w:marRight w:val="0"/>
      <w:marTop w:val="0"/>
      <w:marBottom w:val="0"/>
      <w:divBdr>
        <w:top w:val="none" w:sz="0" w:space="0" w:color="auto"/>
        <w:left w:val="none" w:sz="0" w:space="0" w:color="auto"/>
        <w:bottom w:val="none" w:sz="0" w:space="0" w:color="auto"/>
        <w:right w:val="none" w:sz="0" w:space="0" w:color="auto"/>
      </w:divBdr>
    </w:div>
    <w:div w:id="133915906">
      <w:bodyDiv w:val="1"/>
      <w:marLeft w:val="0"/>
      <w:marRight w:val="0"/>
      <w:marTop w:val="0"/>
      <w:marBottom w:val="0"/>
      <w:divBdr>
        <w:top w:val="none" w:sz="0" w:space="0" w:color="auto"/>
        <w:left w:val="none" w:sz="0" w:space="0" w:color="auto"/>
        <w:bottom w:val="none" w:sz="0" w:space="0" w:color="auto"/>
        <w:right w:val="none" w:sz="0" w:space="0" w:color="auto"/>
      </w:divBdr>
    </w:div>
    <w:div w:id="169297434">
      <w:bodyDiv w:val="1"/>
      <w:marLeft w:val="0"/>
      <w:marRight w:val="0"/>
      <w:marTop w:val="0"/>
      <w:marBottom w:val="0"/>
      <w:divBdr>
        <w:top w:val="none" w:sz="0" w:space="0" w:color="auto"/>
        <w:left w:val="none" w:sz="0" w:space="0" w:color="auto"/>
        <w:bottom w:val="none" w:sz="0" w:space="0" w:color="auto"/>
        <w:right w:val="none" w:sz="0" w:space="0" w:color="auto"/>
      </w:divBdr>
      <w:divsChild>
        <w:div w:id="1081950675">
          <w:marLeft w:val="0"/>
          <w:marRight w:val="0"/>
          <w:marTop w:val="0"/>
          <w:marBottom w:val="0"/>
          <w:divBdr>
            <w:top w:val="none" w:sz="0" w:space="0" w:color="auto"/>
            <w:left w:val="none" w:sz="0" w:space="0" w:color="auto"/>
            <w:bottom w:val="none" w:sz="0" w:space="0" w:color="auto"/>
            <w:right w:val="none" w:sz="0" w:space="0" w:color="auto"/>
          </w:divBdr>
        </w:div>
        <w:div w:id="1865553412">
          <w:marLeft w:val="0"/>
          <w:marRight w:val="0"/>
          <w:marTop w:val="0"/>
          <w:marBottom w:val="0"/>
          <w:divBdr>
            <w:top w:val="none" w:sz="0" w:space="0" w:color="auto"/>
            <w:left w:val="none" w:sz="0" w:space="0" w:color="auto"/>
            <w:bottom w:val="none" w:sz="0" w:space="0" w:color="auto"/>
            <w:right w:val="none" w:sz="0" w:space="0" w:color="auto"/>
          </w:divBdr>
        </w:div>
      </w:divsChild>
    </w:div>
    <w:div w:id="336032465">
      <w:bodyDiv w:val="1"/>
      <w:marLeft w:val="0"/>
      <w:marRight w:val="0"/>
      <w:marTop w:val="0"/>
      <w:marBottom w:val="0"/>
      <w:divBdr>
        <w:top w:val="none" w:sz="0" w:space="0" w:color="auto"/>
        <w:left w:val="none" w:sz="0" w:space="0" w:color="auto"/>
        <w:bottom w:val="none" w:sz="0" w:space="0" w:color="auto"/>
        <w:right w:val="none" w:sz="0" w:space="0" w:color="auto"/>
      </w:divBdr>
    </w:div>
    <w:div w:id="381948378">
      <w:bodyDiv w:val="1"/>
      <w:marLeft w:val="0"/>
      <w:marRight w:val="0"/>
      <w:marTop w:val="0"/>
      <w:marBottom w:val="0"/>
      <w:divBdr>
        <w:top w:val="none" w:sz="0" w:space="0" w:color="auto"/>
        <w:left w:val="none" w:sz="0" w:space="0" w:color="auto"/>
        <w:bottom w:val="none" w:sz="0" w:space="0" w:color="auto"/>
        <w:right w:val="none" w:sz="0" w:space="0" w:color="auto"/>
      </w:divBdr>
    </w:div>
    <w:div w:id="467623316">
      <w:bodyDiv w:val="1"/>
      <w:marLeft w:val="0"/>
      <w:marRight w:val="0"/>
      <w:marTop w:val="0"/>
      <w:marBottom w:val="0"/>
      <w:divBdr>
        <w:top w:val="none" w:sz="0" w:space="0" w:color="auto"/>
        <w:left w:val="none" w:sz="0" w:space="0" w:color="auto"/>
        <w:bottom w:val="none" w:sz="0" w:space="0" w:color="auto"/>
        <w:right w:val="none" w:sz="0" w:space="0" w:color="auto"/>
      </w:divBdr>
    </w:div>
    <w:div w:id="535586293">
      <w:bodyDiv w:val="1"/>
      <w:marLeft w:val="0"/>
      <w:marRight w:val="0"/>
      <w:marTop w:val="0"/>
      <w:marBottom w:val="0"/>
      <w:divBdr>
        <w:top w:val="none" w:sz="0" w:space="0" w:color="auto"/>
        <w:left w:val="none" w:sz="0" w:space="0" w:color="auto"/>
        <w:bottom w:val="none" w:sz="0" w:space="0" w:color="auto"/>
        <w:right w:val="none" w:sz="0" w:space="0" w:color="auto"/>
      </w:divBdr>
    </w:div>
    <w:div w:id="598492745">
      <w:bodyDiv w:val="1"/>
      <w:marLeft w:val="0"/>
      <w:marRight w:val="0"/>
      <w:marTop w:val="0"/>
      <w:marBottom w:val="0"/>
      <w:divBdr>
        <w:top w:val="none" w:sz="0" w:space="0" w:color="auto"/>
        <w:left w:val="none" w:sz="0" w:space="0" w:color="auto"/>
        <w:bottom w:val="none" w:sz="0" w:space="0" w:color="auto"/>
        <w:right w:val="none" w:sz="0" w:space="0" w:color="auto"/>
      </w:divBdr>
    </w:div>
    <w:div w:id="708727777">
      <w:bodyDiv w:val="1"/>
      <w:marLeft w:val="0"/>
      <w:marRight w:val="0"/>
      <w:marTop w:val="0"/>
      <w:marBottom w:val="0"/>
      <w:divBdr>
        <w:top w:val="none" w:sz="0" w:space="0" w:color="auto"/>
        <w:left w:val="none" w:sz="0" w:space="0" w:color="auto"/>
        <w:bottom w:val="none" w:sz="0" w:space="0" w:color="auto"/>
        <w:right w:val="none" w:sz="0" w:space="0" w:color="auto"/>
      </w:divBdr>
    </w:div>
    <w:div w:id="731123670">
      <w:bodyDiv w:val="1"/>
      <w:marLeft w:val="0"/>
      <w:marRight w:val="0"/>
      <w:marTop w:val="0"/>
      <w:marBottom w:val="0"/>
      <w:divBdr>
        <w:top w:val="none" w:sz="0" w:space="0" w:color="auto"/>
        <w:left w:val="none" w:sz="0" w:space="0" w:color="auto"/>
        <w:bottom w:val="none" w:sz="0" w:space="0" w:color="auto"/>
        <w:right w:val="none" w:sz="0" w:space="0" w:color="auto"/>
      </w:divBdr>
    </w:div>
    <w:div w:id="794178388">
      <w:bodyDiv w:val="1"/>
      <w:marLeft w:val="0"/>
      <w:marRight w:val="0"/>
      <w:marTop w:val="0"/>
      <w:marBottom w:val="0"/>
      <w:divBdr>
        <w:top w:val="none" w:sz="0" w:space="0" w:color="auto"/>
        <w:left w:val="none" w:sz="0" w:space="0" w:color="auto"/>
        <w:bottom w:val="none" w:sz="0" w:space="0" w:color="auto"/>
        <w:right w:val="none" w:sz="0" w:space="0" w:color="auto"/>
      </w:divBdr>
    </w:div>
    <w:div w:id="824902144">
      <w:bodyDiv w:val="1"/>
      <w:marLeft w:val="0"/>
      <w:marRight w:val="0"/>
      <w:marTop w:val="0"/>
      <w:marBottom w:val="0"/>
      <w:divBdr>
        <w:top w:val="none" w:sz="0" w:space="0" w:color="auto"/>
        <w:left w:val="none" w:sz="0" w:space="0" w:color="auto"/>
        <w:bottom w:val="none" w:sz="0" w:space="0" w:color="auto"/>
        <w:right w:val="none" w:sz="0" w:space="0" w:color="auto"/>
      </w:divBdr>
      <w:divsChild>
        <w:div w:id="363291279">
          <w:marLeft w:val="0"/>
          <w:marRight w:val="0"/>
          <w:marTop w:val="0"/>
          <w:marBottom w:val="0"/>
          <w:divBdr>
            <w:top w:val="none" w:sz="0" w:space="0" w:color="auto"/>
            <w:left w:val="none" w:sz="0" w:space="0" w:color="auto"/>
            <w:bottom w:val="none" w:sz="0" w:space="0" w:color="auto"/>
            <w:right w:val="none" w:sz="0" w:space="0" w:color="auto"/>
          </w:divBdr>
        </w:div>
        <w:div w:id="1577324115">
          <w:marLeft w:val="0"/>
          <w:marRight w:val="0"/>
          <w:marTop w:val="0"/>
          <w:marBottom w:val="0"/>
          <w:divBdr>
            <w:top w:val="none" w:sz="0" w:space="0" w:color="auto"/>
            <w:left w:val="none" w:sz="0" w:space="0" w:color="auto"/>
            <w:bottom w:val="none" w:sz="0" w:space="0" w:color="auto"/>
            <w:right w:val="none" w:sz="0" w:space="0" w:color="auto"/>
          </w:divBdr>
        </w:div>
      </w:divsChild>
    </w:div>
    <w:div w:id="883367537">
      <w:bodyDiv w:val="1"/>
      <w:marLeft w:val="0"/>
      <w:marRight w:val="0"/>
      <w:marTop w:val="0"/>
      <w:marBottom w:val="0"/>
      <w:divBdr>
        <w:top w:val="none" w:sz="0" w:space="0" w:color="auto"/>
        <w:left w:val="none" w:sz="0" w:space="0" w:color="auto"/>
        <w:bottom w:val="none" w:sz="0" w:space="0" w:color="auto"/>
        <w:right w:val="none" w:sz="0" w:space="0" w:color="auto"/>
      </w:divBdr>
    </w:div>
    <w:div w:id="987443170">
      <w:bodyDiv w:val="1"/>
      <w:marLeft w:val="0"/>
      <w:marRight w:val="0"/>
      <w:marTop w:val="0"/>
      <w:marBottom w:val="0"/>
      <w:divBdr>
        <w:top w:val="none" w:sz="0" w:space="0" w:color="auto"/>
        <w:left w:val="none" w:sz="0" w:space="0" w:color="auto"/>
        <w:bottom w:val="none" w:sz="0" w:space="0" w:color="auto"/>
        <w:right w:val="none" w:sz="0" w:space="0" w:color="auto"/>
      </w:divBdr>
    </w:div>
    <w:div w:id="1026247311">
      <w:bodyDiv w:val="1"/>
      <w:marLeft w:val="0"/>
      <w:marRight w:val="0"/>
      <w:marTop w:val="0"/>
      <w:marBottom w:val="0"/>
      <w:divBdr>
        <w:top w:val="none" w:sz="0" w:space="0" w:color="auto"/>
        <w:left w:val="none" w:sz="0" w:space="0" w:color="auto"/>
        <w:bottom w:val="none" w:sz="0" w:space="0" w:color="auto"/>
        <w:right w:val="none" w:sz="0" w:space="0" w:color="auto"/>
      </w:divBdr>
    </w:div>
    <w:div w:id="1190679138">
      <w:bodyDiv w:val="1"/>
      <w:marLeft w:val="0"/>
      <w:marRight w:val="0"/>
      <w:marTop w:val="0"/>
      <w:marBottom w:val="0"/>
      <w:divBdr>
        <w:top w:val="none" w:sz="0" w:space="0" w:color="auto"/>
        <w:left w:val="none" w:sz="0" w:space="0" w:color="auto"/>
        <w:bottom w:val="none" w:sz="0" w:space="0" w:color="auto"/>
        <w:right w:val="none" w:sz="0" w:space="0" w:color="auto"/>
      </w:divBdr>
    </w:div>
    <w:div w:id="1427996571">
      <w:bodyDiv w:val="1"/>
      <w:marLeft w:val="0"/>
      <w:marRight w:val="0"/>
      <w:marTop w:val="0"/>
      <w:marBottom w:val="0"/>
      <w:divBdr>
        <w:top w:val="none" w:sz="0" w:space="0" w:color="auto"/>
        <w:left w:val="none" w:sz="0" w:space="0" w:color="auto"/>
        <w:bottom w:val="none" w:sz="0" w:space="0" w:color="auto"/>
        <w:right w:val="none" w:sz="0" w:space="0" w:color="auto"/>
      </w:divBdr>
    </w:div>
    <w:div w:id="1508668720">
      <w:bodyDiv w:val="1"/>
      <w:marLeft w:val="0"/>
      <w:marRight w:val="0"/>
      <w:marTop w:val="0"/>
      <w:marBottom w:val="0"/>
      <w:divBdr>
        <w:top w:val="none" w:sz="0" w:space="0" w:color="auto"/>
        <w:left w:val="none" w:sz="0" w:space="0" w:color="auto"/>
        <w:bottom w:val="none" w:sz="0" w:space="0" w:color="auto"/>
        <w:right w:val="none" w:sz="0" w:space="0" w:color="auto"/>
      </w:divBdr>
    </w:div>
    <w:div w:id="1573586633">
      <w:bodyDiv w:val="1"/>
      <w:marLeft w:val="0"/>
      <w:marRight w:val="0"/>
      <w:marTop w:val="0"/>
      <w:marBottom w:val="0"/>
      <w:divBdr>
        <w:top w:val="none" w:sz="0" w:space="0" w:color="auto"/>
        <w:left w:val="none" w:sz="0" w:space="0" w:color="auto"/>
        <w:bottom w:val="none" w:sz="0" w:space="0" w:color="auto"/>
        <w:right w:val="none" w:sz="0" w:space="0" w:color="auto"/>
      </w:divBdr>
    </w:div>
    <w:div w:id="1631595218">
      <w:bodyDiv w:val="1"/>
      <w:marLeft w:val="0"/>
      <w:marRight w:val="0"/>
      <w:marTop w:val="0"/>
      <w:marBottom w:val="0"/>
      <w:divBdr>
        <w:top w:val="none" w:sz="0" w:space="0" w:color="auto"/>
        <w:left w:val="none" w:sz="0" w:space="0" w:color="auto"/>
        <w:bottom w:val="none" w:sz="0" w:space="0" w:color="auto"/>
        <w:right w:val="none" w:sz="0" w:space="0" w:color="auto"/>
      </w:divBdr>
    </w:div>
    <w:div w:id="1651517013">
      <w:bodyDiv w:val="1"/>
      <w:marLeft w:val="0"/>
      <w:marRight w:val="0"/>
      <w:marTop w:val="0"/>
      <w:marBottom w:val="0"/>
      <w:divBdr>
        <w:top w:val="none" w:sz="0" w:space="0" w:color="auto"/>
        <w:left w:val="none" w:sz="0" w:space="0" w:color="auto"/>
        <w:bottom w:val="none" w:sz="0" w:space="0" w:color="auto"/>
        <w:right w:val="none" w:sz="0" w:space="0" w:color="auto"/>
      </w:divBdr>
    </w:div>
    <w:div w:id="1794668554">
      <w:bodyDiv w:val="1"/>
      <w:marLeft w:val="0"/>
      <w:marRight w:val="0"/>
      <w:marTop w:val="0"/>
      <w:marBottom w:val="0"/>
      <w:divBdr>
        <w:top w:val="none" w:sz="0" w:space="0" w:color="auto"/>
        <w:left w:val="none" w:sz="0" w:space="0" w:color="auto"/>
        <w:bottom w:val="none" w:sz="0" w:space="0" w:color="auto"/>
        <w:right w:val="none" w:sz="0" w:space="0" w:color="auto"/>
      </w:divBdr>
    </w:div>
    <w:div w:id="1905604037">
      <w:bodyDiv w:val="1"/>
      <w:marLeft w:val="0"/>
      <w:marRight w:val="0"/>
      <w:marTop w:val="0"/>
      <w:marBottom w:val="0"/>
      <w:divBdr>
        <w:top w:val="none" w:sz="0" w:space="0" w:color="auto"/>
        <w:left w:val="none" w:sz="0" w:space="0" w:color="auto"/>
        <w:bottom w:val="none" w:sz="0" w:space="0" w:color="auto"/>
        <w:right w:val="none" w:sz="0" w:space="0" w:color="auto"/>
      </w:divBdr>
    </w:div>
    <w:div w:id="1959603222">
      <w:bodyDiv w:val="1"/>
      <w:marLeft w:val="0"/>
      <w:marRight w:val="0"/>
      <w:marTop w:val="0"/>
      <w:marBottom w:val="0"/>
      <w:divBdr>
        <w:top w:val="none" w:sz="0" w:space="0" w:color="auto"/>
        <w:left w:val="none" w:sz="0" w:space="0" w:color="auto"/>
        <w:bottom w:val="none" w:sz="0" w:space="0" w:color="auto"/>
        <w:right w:val="none" w:sz="0" w:space="0" w:color="auto"/>
      </w:divBdr>
    </w:div>
    <w:div w:id="2016105539">
      <w:bodyDiv w:val="1"/>
      <w:marLeft w:val="0"/>
      <w:marRight w:val="0"/>
      <w:marTop w:val="0"/>
      <w:marBottom w:val="0"/>
      <w:divBdr>
        <w:top w:val="none" w:sz="0" w:space="0" w:color="auto"/>
        <w:left w:val="none" w:sz="0" w:space="0" w:color="auto"/>
        <w:bottom w:val="none" w:sz="0" w:space="0" w:color="auto"/>
        <w:right w:val="none" w:sz="0" w:space="0" w:color="auto"/>
      </w:divBdr>
      <w:divsChild>
        <w:div w:id="1290472859">
          <w:marLeft w:val="0"/>
          <w:marRight w:val="0"/>
          <w:marTop w:val="0"/>
          <w:marBottom w:val="0"/>
          <w:divBdr>
            <w:top w:val="none" w:sz="0" w:space="0" w:color="auto"/>
            <w:left w:val="none" w:sz="0" w:space="0" w:color="auto"/>
            <w:bottom w:val="none" w:sz="0" w:space="0" w:color="auto"/>
            <w:right w:val="none" w:sz="0" w:space="0" w:color="auto"/>
          </w:divBdr>
        </w:div>
      </w:divsChild>
    </w:div>
    <w:div w:id="2133356217">
      <w:bodyDiv w:val="1"/>
      <w:marLeft w:val="0"/>
      <w:marRight w:val="0"/>
      <w:marTop w:val="0"/>
      <w:marBottom w:val="0"/>
      <w:divBdr>
        <w:top w:val="none" w:sz="0" w:space="0" w:color="auto"/>
        <w:left w:val="none" w:sz="0" w:space="0" w:color="auto"/>
        <w:bottom w:val="none" w:sz="0" w:space="0" w:color="auto"/>
        <w:right w:val="none" w:sz="0" w:space="0" w:color="auto"/>
      </w:divBdr>
      <w:divsChild>
        <w:div w:id="983126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cikit-lear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4</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DHARANA SHREE S M</dc:creator>
  <cp:keywords/>
  <dc:description/>
  <cp:lastModifiedBy>DHARANA SHREE S M</cp:lastModifiedBy>
  <cp:revision>46</cp:revision>
  <dcterms:created xsi:type="dcterms:W3CDTF">2024-12-05T03:45:00Z</dcterms:created>
  <dcterms:modified xsi:type="dcterms:W3CDTF">2024-12-18T06:07:00Z</dcterms:modified>
</cp:coreProperties>
</file>