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8E9" w:rsidRP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4131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41314"/>
          <w:sz w:val="32"/>
          <w:szCs w:val="32"/>
        </w:rPr>
        <w:t xml:space="preserve">LOGIC FOR </w:t>
      </w:r>
      <w:r w:rsidRPr="00EC22DE">
        <w:rPr>
          <w:rFonts w:ascii="Times New Roman" w:hAnsi="Times New Roman" w:cs="Times New Roman"/>
          <w:b/>
          <w:bCs/>
          <w:color w:val="141314"/>
          <w:sz w:val="32"/>
          <w:szCs w:val="32"/>
        </w:rPr>
        <w:t>NICHOLL-LEE-NICHOLL LINE CLIPPING</w:t>
      </w:r>
      <w:r>
        <w:rPr>
          <w:rFonts w:ascii="Times New Roman" w:hAnsi="Times New Roman" w:cs="Times New Roman"/>
          <w:b/>
          <w:bCs/>
          <w:color w:val="141314"/>
          <w:sz w:val="32"/>
          <w:szCs w:val="32"/>
        </w:rPr>
        <w:t>:</w:t>
      </w:r>
    </w:p>
    <w:p w:rsid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One of the problems common to both the Cohen-Sutherland and the Liang-Barsky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algorithm is that more intersections are computed than necessary. For example, consider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Figure 3.6 again where we are clipping line segment [</w:t>
      </w:r>
      <w:r w:rsidRPr="00EC22DE">
        <w:rPr>
          <w:rFonts w:ascii="Times New Roman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</w:t>
      </w:r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,</w:t>
      </w:r>
      <w:r w:rsidRPr="00EC22DE">
        <w:rPr>
          <w:rFonts w:ascii="Times New Roman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2</w:t>
      </w:r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] against the window.</w:t>
      </w:r>
    </w:p>
    <w:p w:rsid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The Cohen-Sutherland algorithm will compute the intersection of the segment with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the top boundary at t4 even though the segment is later rejected. The Liang-Barsky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algorithm will actually compute </w:t>
      </w:r>
      <w:r w:rsidRPr="00EC22DE">
        <w:rPr>
          <w:rFonts w:ascii="Times New Roman" w:hAnsi="Times New Roman" w:cs="Times New Roman"/>
          <w:bCs/>
          <w:color w:val="141314"/>
          <w:sz w:val="32"/>
          <w:szCs w:val="32"/>
        </w:rPr>
        <w:t>all</w:t>
      </w:r>
      <w:r w:rsidRPr="00EC22DE">
        <w:rPr>
          <w:rFonts w:ascii="Times New Roman" w:hAnsi="Times New Roman" w:cs="Times New Roman"/>
          <w:b/>
          <w:bCs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the parameter values corresponding to the intersection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="00EC22DE"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of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the line with the window. Avoiding many of these wasted computations is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what the Nicholl-Lee-Nicholl line-clipping algorith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m ([NiLN87]) is all </w:t>
      </w:r>
      <w:proofErr w:type="gramStart"/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>about</w:t>
      </w:r>
      <w:proofErr w:type="gramEnd"/>
    </w:p>
    <w:p w:rsidR="00BA18E9" w:rsidRP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The </w:t>
      </w:r>
      <w:r w:rsidR="00BA18E9"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authors also make a detailed analysis of the deficiencies of the Cohen-Sutherland and</w:t>
      </w:r>
      <w:r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="00BA18E9"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Liang-Barsky algorithms. Their final algorithm is much faster than either of these. It</w:t>
      </w:r>
      <w:r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="00BA18E9"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is not really much more complicated conceptually, but involves many cases. We</w:t>
      </w:r>
    </w:p>
    <w:p w:rsidR="00BA18E9" w:rsidRP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Describe</w:t>
      </w:r>
      <w:r w:rsidR="00BA18E9"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one basic case below.</w:t>
      </w:r>
    </w:p>
    <w:p w:rsid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Assume that we want to clip a segment [</w:t>
      </w:r>
      <w:r w:rsidRPr="00EC22DE">
        <w:rPr>
          <w:rFonts w:ascii="Times New Roman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</w:t>
      </w:r>
      <w:r w:rsidR="00EC22DE"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,</w:t>
      </w:r>
      <w:r w:rsidR="00EC22DE" w:rsidRPr="00EC22DE">
        <w:rPr>
          <w:rFonts w:ascii="Times New Roman" w:hAnsi="Times New Roman" w:cs="Times New Roman"/>
          <w:b/>
          <w:bCs/>
          <w:color w:val="141314"/>
          <w:sz w:val="32"/>
          <w:szCs w:val="32"/>
        </w:rPr>
        <w:t xml:space="preserve"> P2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] against a window. The determination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of the exact edges, if any, that one needs to intersect, reduces, using symmetry,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to an analysis of the three possible positions of </w:t>
      </w:r>
      <w:r w:rsidRPr="00EC22DE">
        <w:rPr>
          <w:rFonts w:ascii="Times New Roman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 shown in Figure 3.8. The cases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are</w:t>
      </w:r>
    </w:p>
    <w:p w:rsidR="00BA18E9" w:rsidRP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="00BA18E9"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(1) </w:t>
      </w:r>
      <w:r w:rsidR="00BA18E9" w:rsidRPr="00EC22DE">
        <w:rPr>
          <w:rFonts w:ascii="Times New Roman" w:hAnsi="Times New Roman" w:cs="Times New Roman"/>
          <w:b/>
          <w:bCs/>
          <w:color w:val="141314"/>
          <w:sz w:val="32"/>
          <w:szCs w:val="32"/>
        </w:rPr>
        <w:t>P</w:t>
      </w:r>
      <w:r w:rsidR="00BA18E9"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 is in the window (Figure 3.8(a)),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(2) </w:t>
      </w:r>
      <w:r w:rsidRPr="00EC22DE">
        <w:rPr>
          <w:rFonts w:ascii="Times New Roman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 is in a “corner region” (Figure 3.8(b)), or</w:t>
      </w:r>
    </w:p>
    <w:p w:rsidR="00004377" w:rsidRPr="00EC22DE" w:rsidRDefault="00BA18E9" w:rsidP="00BA18E9">
      <w:pPr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(3) </w:t>
      </w:r>
      <w:r w:rsidRPr="00EC22DE">
        <w:rPr>
          <w:rFonts w:ascii="Times New Roman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 is in an “edge region” (Figure 3.8(c)).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For each of these cases one determines the regions with the property that no matter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where in the region the second point 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2 is, the segment will have to be intersected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with the 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 xml:space="preserve">same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boundaries of the window. These regions are also indicated in Figure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3.8. As one can see, these regions are determined by drawing the rays from 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 through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the four corners of the window. The following abbreviations were used:</w:t>
      </w:r>
    </w:p>
    <w:p w:rsid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T – </w:t>
      </w:r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ray</w:t>
      </w:r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intersects top boundary 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LT – ray intersects left and top boundary</w:t>
      </w:r>
    </w:p>
    <w:p w:rsid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lastRenderedPageBreak/>
        <w:t xml:space="preserve">L – </w:t>
      </w:r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ray</w:t>
      </w:r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intersects left boundary 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LR – ray intersects left and right boundary</w:t>
      </w:r>
    </w:p>
    <w:p w:rsid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B – </w:t>
      </w:r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ray</w:t>
      </w:r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intersects bottom boundary 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LB – ray intersects left and bottom boundary</w:t>
      </w:r>
    </w:p>
    <w:p w:rsid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R – </w:t>
      </w:r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ray</w:t>
      </w:r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intersects right boundary 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TR – ray intersects top and right boundary</w:t>
      </w:r>
    </w:p>
    <w:p w:rsidR="00BA18E9" w:rsidRPr="00EC22DE" w:rsidRDefault="00BA18E9" w:rsidP="00BA18E9">
      <w:pPr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TB – ray intersects top and bottom boundary</w:t>
      </w:r>
    </w:p>
    <w:p w:rsid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For example, suppose that the segment [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</w:t>
      </w:r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,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2</w:t>
      </w:r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] is as shown in 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Figure 3.8(c). Here are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the computations one has to perform. Let 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i </w:t>
      </w:r>
      <w:r w:rsidRPr="00EC22DE">
        <w:rPr>
          <w:rFonts w:ascii="Times New Roman" w:eastAsia="SymbolBS" w:hAnsi="Times New Roman" w:cs="Times New Roman"/>
          <w:color w:val="141314"/>
          <w:sz w:val="32"/>
          <w:szCs w:val="32"/>
        </w:rPr>
        <w:t xml:space="preserve">=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(</w:t>
      </w:r>
      <w:proofErr w:type="spell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xi</w:t>
      </w:r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,yi</w:t>
      </w:r>
      <w:proofErr w:type="spellEnd"/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) and let 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 xml:space="preserve">C </w:t>
      </w:r>
      <w:r w:rsidRPr="00EC22DE">
        <w:rPr>
          <w:rFonts w:ascii="Times New Roman" w:eastAsia="SymbolBS" w:hAnsi="Times New Roman" w:cs="Times New Roman"/>
          <w:color w:val="141314"/>
          <w:sz w:val="32"/>
          <w:szCs w:val="32"/>
        </w:rPr>
        <w:t xml:space="preserve">=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(</w:t>
      </w:r>
      <w:proofErr w:type="spell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xmax,ymin</w:t>
      </w:r>
      <w:proofErr w:type="spell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) be the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corner of the window also indicated in Figure 3.8(c). After checking that y2 </w:t>
      </w:r>
      <w:r w:rsidRPr="00EC22DE">
        <w:rPr>
          <w:rFonts w:ascii="Times New Roman" w:eastAsia="SymbolBS" w:hAnsi="Times New Roman" w:cs="Times New Roman"/>
          <w:color w:val="141314"/>
          <w:sz w:val="32"/>
          <w:szCs w:val="32"/>
        </w:rPr>
        <w:t xml:space="preserve">&lt; </w:t>
      </w:r>
      <w:proofErr w:type="spell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ymin</w:t>
      </w:r>
      <w:proofErr w:type="spell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,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we</w:t>
      </w:r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must determine whether the vector 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2 is above or below the vector 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C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. This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reduces to determining whether the ordered basis (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C</w:t>
      </w:r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,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2</w:t>
      </w:r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) determines the standard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orientation of the plane or not. Since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noProof/>
          <w:color w:val="141314"/>
          <w:sz w:val="32"/>
          <w:szCs w:val="32"/>
        </w:rPr>
        <w:drawing>
          <wp:inline distT="0" distB="0" distL="0" distR="0">
            <wp:extent cx="4629796" cy="638264"/>
            <wp:effectExtent l="19050" t="0" r="0" b="0"/>
            <wp:docPr id="2" name="Picture 1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2 is below 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C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. We now know that we will have to compute the intersection of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[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</w:t>
      </w:r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,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2</w:t>
      </w:r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] with both the left and bottom boundary of the window.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Algorithm 3.2.4.1 is an abstract program for the Nicholl-Lee-Nicholl algorithm in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the</w:t>
      </w:r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edge region case (</w:t>
      </w:r>
      <w:r w:rsidRPr="00EC22DE">
        <w:rPr>
          <w:rFonts w:ascii="Times New Roman" w:eastAsia="NewAster" w:hAnsi="Times New Roman" w:cs="Times New Roman"/>
          <w:b/>
          <w:bCs/>
          <w:color w:val="141314"/>
          <w:sz w:val="32"/>
          <w:szCs w:val="32"/>
        </w:rPr>
        <w:t>P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1 in the region shown in Figure 3.8(c)). We assume a window</w:t>
      </w:r>
    </w:p>
    <w:p w:rsid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[</w:t>
      </w:r>
      <w:proofErr w:type="spellStart"/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xmin,</w:t>
      </w:r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xmax</w:t>
      </w:r>
      <w:proofErr w:type="spell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]*</w:t>
      </w:r>
      <w:r w:rsidRPr="00EC22DE">
        <w:rPr>
          <w:rFonts w:ascii="Times New Roman" w:eastAsia="SymbolBS" w:hAnsi="Times New Roman" w:cs="Times New Roman"/>
          <w:color w:val="141314"/>
          <w:sz w:val="32"/>
          <w:szCs w:val="32"/>
        </w:rPr>
        <w:t xml:space="preserve"> </w:t>
      </w:r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[</w:t>
      </w:r>
      <w:proofErr w:type="spell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ymin</w:t>
      </w:r>
      <w:proofErr w:type="gramStart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,ymax</w:t>
      </w:r>
      <w:proofErr w:type="spellEnd"/>
      <w:proofErr w:type="gramEnd"/>
      <w:r w:rsidRPr="00EC22DE">
        <w:rPr>
          <w:rFonts w:ascii="Times New Roman" w:eastAsia="NewAster" w:hAnsi="Times New Roman" w:cs="Times New Roman"/>
          <w:color w:val="141314"/>
          <w:sz w:val="32"/>
          <w:szCs w:val="32"/>
        </w:rPr>
        <w:t>].</w:t>
      </w:r>
      <w:r w:rsidR="00EC22DE">
        <w:rPr>
          <w:rFonts w:ascii="Times New Roman" w:eastAsia="NewAster" w:hAnsi="Times New Roman" w:cs="Times New Roman"/>
          <w:color w:val="141314"/>
          <w:sz w:val="32"/>
          <w:szCs w:val="32"/>
        </w:rPr>
        <w:t xml:space="preserve"> </w:t>
      </w:r>
    </w:p>
    <w:p w:rsid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</w:p>
    <w:p w:rsid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</w:p>
    <w:p w:rsid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</w:p>
    <w:p w:rsid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</w:p>
    <w:p w:rsid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</w:p>
    <w:p w:rsid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</w:p>
    <w:p w:rsidR="00EC22DE" w:rsidRP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  <w:r>
        <w:rPr>
          <w:rFonts w:ascii="Times New Roman" w:eastAsia="NewAster" w:hAnsi="Times New Roman" w:cs="Times New Roman"/>
          <w:color w:val="141314"/>
          <w:sz w:val="32"/>
          <w:szCs w:val="32"/>
        </w:rPr>
        <w:lastRenderedPageBreak/>
        <w:t>Here is the diagram for figure 3.8,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NewAster" w:hAnsi="Times New Roman" w:cs="Times New Roman"/>
          <w:color w:val="141314"/>
          <w:sz w:val="32"/>
          <w:szCs w:val="32"/>
        </w:rPr>
      </w:pP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SymbolBS" w:hAnsi="Times New Roman" w:cs="Times New Roman"/>
          <w:color w:val="000000"/>
          <w:sz w:val="32"/>
          <w:szCs w:val="32"/>
        </w:rPr>
      </w:pPr>
      <w:r w:rsidRPr="00EC22DE">
        <w:rPr>
          <w:rFonts w:ascii="Times New Roman" w:eastAsia="SymbolBS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933342" cy="2259623"/>
            <wp:effectExtent l="19050" t="0" r="0" b="0"/>
            <wp:docPr id="3" name="Picture 2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E9" w:rsidRPr="00EC22DE" w:rsidRDefault="00EC22DE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SymbolBS" w:hAnsi="Times New Roman" w:cs="Times New Roman"/>
          <w:color w:val="000000"/>
          <w:sz w:val="32"/>
          <w:szCs w:val="32"/>
        </w:rPr>
      </w:pPr>
      <w:r>
        <w:rPr>
          <w:rFonts w:ascii="Times New Roman" w:eastAsia="SymbolBS" w:hAnsi="Times New Roman" w:cs="Times New Roman"/>
          <w:color w:val="000000"/>
          <w:sz w:val="32"/>
          <w:szCs w:val="32"/>
        </w:rPr>
        <w:t xml:space="preserve">ABSTRACT </w:t>
      </w:r>
      <w:r w:rsidR="00BA18E9" w:rsidRPr="00EC22DE">
        <w:rPr>
          <w:rFonts w:ascii="Times New Roman" w:eastAsia="SymbolBS" w:hAnsi="Times New Roman" w:cs="Times New Roman"/>
          <w:color w:val="000000"/>
          <w:sz w:val="32"/>
          <w:szCs w:val="32"/>
        </w:rPr>
        <w:t>PROGRAM: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procedure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LeftEdgeRegionCase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(</w:t>
      </w:r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ref real </w:t>
      </w:r>
      <w:r w:rsidRPr="00EC22DE">
        <w:rPr>
          <w:rFonts w:ascii="Times New Roman" w:hAnsi="Times New Roman" w:cs="Times New Roman"/>
          <w:sz w:val="32"/>
          <w:szCs w:val="32"/>
        </w:rPr>
        <w:t xml:space="preserve">x1, y1, x2, y2; </w:t>
      </w:r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ref </w:t>
      </w:r>
      <w:proofErr w:type="spell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boolean</w:t>
      </w:r>
      <w:proofErr w:type="spell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>visible)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begin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real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if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 xml:space="preserve">x2 &lt;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xmin</w:t>
      </w:r>
      <w:proofErr w:type="spell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then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 xml:space="preserve">visible := </w:t>
      </w:r>
      <w:r w:rsidRPr="00EC22DE">
        <w:rPr>
          <w:rFonts w:ascii="Times New Roman" w:hAnsi="Times New Roman" w:cs="Times New Roman"/>
          <w:b/>
          <w:bCs/>
          <w:sz w:val="32"/>
          <w:szCs w:val="32"/>
        </w:rPr>
        <w:t>false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else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if </w:t>
      </w:r>
      <w:r w:rsidRPr="00EC22DE">
        <w:rPr>
          <w:rFonts w:ascii="Times New Roman" w:hAnsi="Times New Roman" w:cs="Times New Roman"/>
          <w:sz w:val="32"/>
          <w:szCs w:val="32"/>
        </w:rPr>
        <w:t xml:space="preserve">y2 &lt;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ymin</w:t>
      </w:r>
      <w:proofErr w:type="spell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then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LeftBottom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(xmin,ymin,xmax,ymax,x1,y1,x2,y2,visible)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else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if </w:t>
      </w:r>
      <w:r w:rsidRPr="00EC22DE">
        <w:rPr>
          <w:rFonts w:ascii="Times New Roman" w:hAnsi="Times New Roman" w:cs="Times New Roman"/>
          <w:sz w:val="32"/>
          <w:szCs w:val="32"/>
        </w:rPr>
        <w:t xml:space="preserve">y2 &gt;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ymax</w:t>
      </w:r>
      <w:proofErr w:type="spell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then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begin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sz w:val="32"/>
          <w:szCs w:val="32"/>
        </w:rPr>
        <w:t>{ Use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 symmetry to reduce to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LeftBottom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case }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sz w:val="32"/>
          <w:szCs w:val="32"/>
        </w:rPr>
        <w:t>y1 :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= </w:t>
      </w:r>
      <w:r w:rsidRPr="00EC22DE">
        <w:rPr>
          <w:rFonts w:ascii="Times New Roman" w:eastAsia="SymbolBS" w:hAnsi="Times New Roman" w:cs="Times New Roman"/>
          <w:sz w:val="32"/>
          <w:szCs w:val="32"/>
        </w:rPr>
        <w:t>-</w:t>
      </w:r>
      <w:r w:rsidRPr="00EC22DE">
        <w:rPr>
          <w:rFonts w:ascii="Times New Roman" w:hAnsi="Times New Roman" w:cs="Times New Roman"/>
          <w:sz w:val="32"/>
          <w:szCs w:val="32"/>
        </w:rPr>
        <w:t xml:space="preserve">y1; y2 := </w:t>
      </w:r>
      <w:r w:rsidRPr="00EC22DE">
        <w:rPr>
          <w:rFonts w:ascii="Times New Roman" w:eastAsia="SymbolBS" w:hAnsi="Times New Roman" w:cs="Times New Roman"/>
          <w:sz w:val="32"/>
          <w:szCs w:val="32"/>
        </w:rPr>
        <w:t>-</w:t>
      </w:r>
      <w:r w:rsidRPr="00EC22DE">
        <w:rPr>
          <w:rFonts w:ascii="Times New Roman" w:hAnsi="Times New Roman" w:cs="Times New Roman"/>
          <w:sz w:val="32"/>
          <w:szCs w:val="32"/>
        </w:rPr>
        <w:t>y2; { reflect about x-axis }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C22DE">
        <w:rPr>
          <w:rFonts w:ascii="Times New Roman" w:hAnsi="Times New Roman" w:cs="Times New Roman"/>
          <w:sz w:val="32"/>
          <w:szCs w:val="32"/>
        </w:rPr>
        <w:t>LeftBottom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xmin,</w:t>
      </w:r>
      <w:r w:rsidRPr="00EC22DE">
        <w:rPr>
          <w:rFonts w:ascii="Times New Roman" w:eastAsia="SymbolBS" w:hAnsi="Times New Roman" w:cs="Times New Roman"/>
          <w:sz w:val="32"/>
          <w:szCs w:val="32"/>
        </w:rPr>
        <w:t>-</w:t>
      </w:r>
      <w:r w:rsidRPr="00EC22DE">
        <w:rPr>
          <w:rFonts w:ascii="Times New Roman" w:hAnsi="Times New Roman" w:cs="Times New Roman"/>
          <w:sz w:val="32"/>
          <w:szCs w:val="32"/>
        </w:rPr>
        <w:t>ymax</w:t>
      </w:r>
      <w:proofErr w:type="gramStart"/>
      <w:r w:rsidRPr="00EC22DE">
        <w:rPr>
          <w:rFonts w:ascii="Times New Roman" w:hAnsi="Times New Roman" w:cs="Times New Roman"/>
          <w:sz w:val="32"/>
          <w:szCs w:val="32"/>
        </w:rPr>
        <w:t>,xmax</w:t>
      </w:r>
      <w:proofErr w:type="spellEnd"/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, </w:t>
      </w:r>
      <w:r w:rsidRPr="00EC22DE">
        <w:rPr>
          <w:rFonts w:ascii="Times New Roman" w:eastAsia="SymbolBS" w:hAnsi="Times New Roman" w:cs="Times New Roman"/>
          <w:sz w:val="32"/>
          <w:szCs w:val="32"/>
        </w:rPr>
        <w:t>-</w:t>
      </w:r>
      <w:r w:rsidRPr="00EC22DE">
        <w:rPr>
          <w:rFonts w:ascii="Times New Roman" w:hAnsi="Times New Roman" w:cs="Times New Roman"/>
          <w:sz w:val="32"/>
          <w:szCs w:val="32"/>
        </w:rPr>
        <w:t>ymin,x1,y1,x2,y2,visible);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sz w:val="32"/>
          <w:szCs w:val="32"/>
        </w:rPr>
        <w:t>y1 :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= </w:t>
      </w:r>
      <w:r w:rsidRPr="00EC22DE">
        <w:rPr>
          <w:rFonts w:ascii="Times New Roman" w:eastAsia="SymbolBS" w:hAnsi="Times New Roman" w:cs="Times New Roman"/>
          <w:sz w:val="32"/>
          <w:szCs w:val="32"/>
        </w:rPr>
        <w:t>-</w:t>
      </w:r>
      <w:r w:rsidRPr="00EC22DE">
        <w:rPr>
          <w:rFonts w:ascii="Times New Roman" w:hAnsi="Times New Roman" w:cs="Times New Roman"/>
          <w:sz w:val="32"/>
          <w:szCs w:val="32"/>
        </w:rPr>
        <w:t xml:space="preserve">y1; y2 := </w:t>
      </w:r>
      <w:r w:rsidRPr="00EC22DE">
        <w:rPr>
          <w:rFonts w:ascii="Times New Roman" w:eastAsia="SymbolBS" w:hAnsi="Times New Roman" w:cs="Times New Roman"/>
          <w:sz w:val="32"/>
          <w:szCs w:val="32"/>
        </w:rPr>
        <w:t>-</w:t>
      </w:r>
      <w:r w:rsidRPr="00EC22DE">
        <w:rPr>
          <w:rFonts w:ascii="Times New Roman" w:hAnsi="Times New Roman" w:cs="Times New Roman"/>
          <w:sz w:val="32"/>
          <w:szCs w:val="32"/>
        </w:rPr>
        <w:t>y2; { reflect back }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end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else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begin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22DE">
        <w:rPr>
          <w:rFonts w:ascii="Times New Roman" w:hAnsi="Times New Roman" w:cs="Times New Roman"/>
          <w:sz w:val="32"/>
          <w:szCs w:val="32"/>
        </w:rPr>
        <w:t>dx</w:t>
      </w:r>
      <w:proofErr w:type="spellEnd"/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 := x2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- </w:t>
      </w:r>
      <w:r w:rsidRPr="00EC22DE">
        <w:rPr>
          <w:rFonts w:ascii="Times New Roman" w:hAnsi="Times New Roman" w:cs="Times New Roman"/>
          <w:sz w:val="32"/>
          <w:szCs w:val="32"/>
        </w:rPr>
        <w:t xml:space="preserve">x1;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:= y2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- </w:t>
      </w:r>
      <w:r w:rsidRPr="00EC22DE">
        <w:rPr>
          <w:rFonts w:ascii="Times New Roman" w:hAnsi="Times New Roman" w:cs="Times New Roman"/>
          <w:sz w:val="32"/>
          <w:szCs w:val="32"/>
        </w:rPr>
        <w:t>y1;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if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 xml:space="preserve">x2 &gt;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xmax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b/>
          <w:bCs/>
          <w:sz w:val="32"/>
          <w:szCs w:val="32"/>
        </w:rPr>
        <w:t>then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begin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sz w:val="32"/>
          <w:szCs w:val="32"/>
        </w:rPr>
        <w:t>y2 :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= y1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+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>*(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xmax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- </w:t>
      </w:r>
      <w:r w:rsidRPr="00EC22DE">
        <w:rPr>
          <w:rFonts w:ascii="Times New Roman" w:hAnsi="Times New Roman" w:cs="Times New Roman"/>
          <w:sz w:val="32"/>
          <w:szCs w:val="32"/>
        </w:rPr>
        <w:t>x1)/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; x2 :=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xmax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lastRenderedPageBreak/>
        <w:t>end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sz w:val="32"/>
          <w:szCs w:val="32"/>
        </w:rPr>
        <w:t>y1 :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= y1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+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>*(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xmin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- </w:t>
      </w:r>
      <w:r w:rsidRPr="00EC22DE">
        <w:rPr>
          <w:rFonts w:ascii="Times New Roman" w:hAnsi="Times New Roman" w:cs="Times New Roman"/>
          <w:sz w:val="32"/>
          <w:szCs w:val="32"/>
        </w:rPr>
        <w:t>x1)/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; x1 :=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xmin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sz w:val="32"/>
          <w:szCs w:val="32"/>
        </w:rPr>
        <w:t>visible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 := </w:t>
      </w:r>
      <w:r w:rsidRPr="00EC22DE">
        <w:rPr>
          <w:rFonts w:ascii="Times New Roman" w:hAnsi="Times New Roman" w:cs="Times New Roman"/>
          <w:b/>
          <w:bCs/>
          <w:sz w:val="32"/>
          <w:szCs w:val="32"/>
        </w:rPr>
        <w:t>true</w:t>
      </w:r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end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end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procedure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LeftBottom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( </w:t>
      </w:r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real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xmin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ymin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xmax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ymax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ref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real </w:t>
      </w:r>
      <w:r w:rsidRPr="00EC22DE">
        <w:rPr>
          <w:rFonts w:ascii="Times New Roman" w:hAnsi="Times New Roman" w:cs="Times New Roman"/>
          <w:sz w:val="32"/>
          <w:szCs w:val="32"/>
        </w:rPr>
        <w:t xml:space="preserve">x1, y1, x2, y2; </w:t>
      </w:r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ref </w:t>
      </w:r>
      <w:proofErr w:type="spell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boolean</w:t>
      </w:r>
      <w:proofErr w:type="spell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>visible)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begin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real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>, a, b, c;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22DE">
        <w:rPr>
          <w:rFonts w:ascii="Times New Roman" w:hAnsi="Times New Roman" w:cs="Times New Roman"/>
          <w:sz w:val="32"/>
          <w:szCs w:val="32"/>
        </w:rPr>
        <w:t>dx</w:t>
      </w:r>
      <w:proofErr w:type="spellEnd"/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 := x2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- </w:t>
      </w:r>
      <w:r w:rsidRPr="00EC22DE">
        <w:rPr>
          <w:rFonts w:ascii="Times New Roman" w:hAnsi="Times New Roman" w:cs="Times New Roman"/>
          <w:sz w:val="32"/>
          <w:szCs w:val="32"/>
        </w:rPr>
        <w:t xml:space="preserve">x1;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:= y2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- </w:t>
      </w:r>
      <w:r w:rsidRPr="00EC22DE">
        <w:rPr>
          <w:rFonts w:ascii="Times New Roman" w:hAnsi="Times New Roman" w:cs="Times New Roman"/>
          <w:sz w:val="32"/>
          <w:szCs w:val="32"/>
        </w:rPr>
        <w:t>y1;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 := (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xmin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- </w:t>
      </w:r>
      <w:r w:rsidRPr="00EC22DE">
        <w:rPr>
          <w:rFonts w:ascii="Times New Roman" w:hAnsi="Times New Roman" w:cs="Times New Roman"/>
          <w:sz w:val="32"/>
          <w:szCs w:val="32"/>
        </w:rPr>
        <w:t>x1)*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>; b := (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ymin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- </w:t>
      </w:r>
      <w:r w:rsidRPr="00EC22DE">
        <w:rPr>
          <w:rFonts w:ascii="Times New Roman" w:hAnsi="Times New Roman" w:cs="Times New Roman"/>
          <w:sz w:val="32"/>
          <w:szCs w:val="32"/>
        </w:rPr>
        <w:t>y1)*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if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>b &gt; a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then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 xml:space="preserve">visible := </w:t>
      </w:r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false </w:t>
      </w:r>
      <w:r w:rsidRPr="00EC22DE">
        <w:rPr>
          <w:rFonts w:ascii="Times New Roman" w:hAnsi="Times New Roman" w:cs="Times New Roman"/>
          <w:sz w:val="32"/>
          <w:szCs w:val="32"/>
        </w:rPr>
        <w:t>{ (x2,y2) is below ray from (x1,y1) to bottom left corner }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else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begin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sz w:val="32"/>
          <w:szCs w:val="32"/>
        </w:rPr>
        <w:t>visible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 := </w:t>
      </w:r>
      <w:r w:rsidRPr="00EC22DE">
        <w:rPr>
          <w:rFonts w:ascii="Times New Roman" w:hAnsi="Times New Roman" w:cs="Times New Roman"/>
          <w:b/>
          <w:bCs/>
          <w:sz w:val="32"/>
          <w:szCs w:val="32"/>
        </w:rPr>
        <w:t>true</w:t>
      </w:r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if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 xml:space="preserve">x2 &lt;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xmax</w:t>
      </w:r>
      <w:proofErr w:type="spell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then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begin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 xml:space="preserve">x2 := x1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+ </w:t>
      </w:r>
      <w:r w:rsidRPr="00EC22DE">
        <w:rPr>
          <w:rFonts w:ascii="Times New Roman" w:hAnsi="Times New Roman" w:cs="Times New Roman"/>
          <w:sz w:val="32"/>
          <w:szCs w:val="32"/>
        </w:rPr>
        <w:t>b/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; y2 :=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ymin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; </w:t>
      </w:r>
      <w:r w:rsidRPr="00EC22DE">
        <w:rPr>
          <w:rFonts w:ascii="Times New Roman" w:hAnsi="Times New Roman" w:cs="Times New Roman"/>
          <w:b/>
          <w:bCs/>
          <w:sz w:val="32"/>
          <w:szCs w:val="32"/>
        </w:rPr>
        <w:t>end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else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begin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 := (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xmax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- </w:t>
      </w:r>
      <w:r w:rsidRPr="00EC22DE">
        <w:rPr>
          <w:rFonts w:ascii="Times New Roman" w:hAnsi="Times New Roman" w:cs="Times New Roman"/>
          <w:sz w:val="32"/>
          <w:szCs w:val="32"/>
        </w:rPr>
        <w:t>x1)*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if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>b &gt; c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then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>{ (x2,y2) is between rays from (x1,y1) to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sz w:val="32"/>
          <w:szCs w:val="32"/>
        </w:rPr>
        <w:t>bottom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 left and right corner }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begin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 xml:space="preserve">x2 := x1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+ </w:t>
      </w:r>
      <w:r w:rsidRPr="00EC22DE">
        <w:rPr>
          <w:rFonts w:ascii="Times New Roman" w:hAnsi="Times New Roman" w:cs="Times New Roman"/>
          <w:sz w:val="32"/>
          <w:szCs w:val="32"/>
        </w:rPr>
        <w:t>b/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; y2 :=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ymin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; </w:t>
      </w:r>
      <w:r w:rsidRPr="00EC22DE">
        <w:rPr>
          <w:rFonts w:ascii="Times New Roman" w:hAnsi="Times New Roman" w:cs="Times New Roman"/>
          <w:b/>
          <w:bCs/>
          <w:sz w:val="32"/>
          <w:szCs w:val="32"/>
        </w:rPr>
        <w:t>end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else</w:t>
      </w:r>
      <w:proofErr w:type="gramEnd"/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begin</w:t>
      </w:r>
      <w:proofErr w:type="gramEnd"/>
      <w:r w:rsidRPr="00EC22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2DE">
        <w:rPr>
          <w:rFonts w:ascii="Times New Roman" w:hAnsi="Times New Roman" w:cs="Times New Roman"/>
          <w:sz w:val="32"/>
          <w:szCs w:val="32"/>
        </w:rPr>
        <w:t xml:space="preserve">y2 := y1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+ </w:t>
      </w:r>
      <w:r w:rsidRPr="00EC22DE">
        <w:rPr>
          <w:rFonts w:ascii="Times New Roman" w:hAnsi="Times New Roman" w:cs="Times New Roman"/>
          <w:sz w:val="32"/>
          <w:szCs w:val="32"/>
        </w:rPr>
        <w:t>c/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; x2 :=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xmax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; </w:t>
      </w:r>
      <w:r w:rsidRPr="00EC22DE">
        <w:rPr>
          <w:rFonts w:ascii="Times New Roman" w:hAnsi="Times New Roman" w:cs="Times New Roman"/>
          <w:b/>
          <w:bCs/>
          <w:sz w:val="32"/>
          <w:szCs w:val="32"/>
        </w:rPr>
        <w:t>end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end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end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sz w:val="32"/>
          <w:szCs w:val="32"/>
        </w:rPr>
        <w:t>y1 :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 xml:space="preserve">= y1 </w:t>
      </w:r>
      <w:r w:rsidRPr="00EC22DE">
        <w:rPr>
          <w:rFonts w:ascii="Times New Roman" w:eastAsia="SymbolBS" w:hAnsi="Times New Roman" w:cs="Times New Roman"/>
          <w:sz w:val="32"/>
          <w:szCs w:val="32"/>
        </w:rPr>
        <w:t xml:space="preserve">+ </w:t>
      </w:r>
      <w:r w:rsidRPr="00EC22DE">
        <w:rPr>
          <w:rFonts w:ascii="Times New Roman" w:hAnsi="Times New Roman" w:cs="Times New Roman"/>
          <w:sz w:val="32"/>
          <w:szCs w:val="32"/>
        </w:rPr>
        <w:t>a/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dx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 xml:space="preserve">; x1 := </w:t>
      </w:r>
      <w:proofErr w:type="spellStart"/>
      <w:r w:rsidRPr="00EC22DE">
        <w:rPr>
          <w:rFonts w:ascii="Times New Roman" w:hAnsi="Times New Roman" w:cs="Times New Roman"/>
          <w:sz w:val="32"/>
          <w:szCs w:val="32"/>
        </w:rPr>
        <w:t>xmin</w:t>
      </w:r>
      <w:proofErr w:type="spellEnd"/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C22DE">
        <w:rPr>
          <w:rFonts w:ascii="Times New Roman" w:hAnsi="Times New Roman" w:cs="Times New Roman"/>
          <w:b/>
          <w:bCs/>
          <w:sz w:val="32"/>
          <w:szCs w:val="32"/>
        </w:rPr>
        <w:t>end</w:t>
      </w:r>
      <w:proofErr w:type="gramEnd"/>
      <w:r w:rsidRPr="00EC22DE">
        <w:rPr>
          <w:rFonts w:ascii="Times New Roman" w:hAnsi="Times New Roman" w:cs="Times New Roman"/>
          <w:sz w:val="32"/>
          <w:szCs w:val="32"/>
        </w:rPr>
        <w:t>;</w:t>
      </w:r>
    </w:p>
    <w:p w:rsidR="00BA18E9" w:rsidRPr="00EC22DE" w:rsidRDefault="00BA18E9" w:rsidP="00BA18E9">
      <w:pPr>
        <w:autoSpaceDE w:val="0"/>
        <w:autoSpaceDN w:val="0"/>
        <w:adjustRightInd w:val="0"/>
        <w:spacing w:after="0" w:line="240" w:lineRule="auto"/>
        <w:rPr>
          <w:rFonts w:ascii="Times New Roman" w:eastAsia="SymbolBS" w:hAnsi="Times New Roman" w:cs="Times New Roman"/>
          <w:color w:val="000000"/>
          <w:sz w:val="32"/>
          <w:szCs w:val="32"/>
        </w:rPr>
      </w:pPr>
    </w:p>
    <w:sectPr w:rsidR="00BA18E9" w:rsidRPr="00EC22DE" w:rsidSect="00BA18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Aste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B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A18E9"/>
    <w:rsid w:val="00004377"/>
    <w:rsid w:val="00BA18E9"/>
    <w:rsid w:val="00EC2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</cp:revision>
  <dcterms:created xsi:type="dcterms:W3CDTF">2020-08-12T11:50:00Z</dcterms:created>
  <dcterms:modified xsi:type="dcterms:W3CDTF">2020-08-12T12:11:00Z</dcterms:modified>
</cp:coreProperties>
</file>