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Figma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https://www.figma.com/design/nEr9bW3F9Un3QvCpp8bhg6/%23018?node-id=0-1&amp;t=b7R0WMumZ808K1KC-1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4952" cy="7653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952" cy="765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nEr9bW3F9Un3QvCpp8bhg6/%23018?node-id=0-1&amp;t=b7R0WMumZ808K1KC-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