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449" w:rsidRDefault="009C1449" w:rsidP="009C1449">
      <w:pPr>
        <w:pStyle w:val="Default"/>
        <w:spacing w:after="200" w:line="360" w:lineRule="auto"/>
        <w:jc w:val="center"/>
      </w:pPr>
      <w:r>
        <w:rPr>
          <w:b/>
          <w:bCs/>
          <w:sz w:val="44"/>
          <w:szCs w:val="44"/>
        </w:rPr>
        <w:t>Securitization of Loans</w:t>
      </w:r>
    </w:p>
    <w:p w:rsidR="009C1449" w:rsidRDefault="009C1449" w:rsidP="009C1449">
      <w:pPr>
        <w:pStyle w:val="Default"/>
        <w:spacing w:after="200" w:line="360" w:lineRule="auto"/>
      </w:pPr>
    </w:p>
    <w:p w:rsidR="009C1449" w:rsidRDefault="009C1449" w:rsidP="009C1449">
      <w:pPr>
        <w:pStyle w:val="Default"/>
        <w:spacing w:after="200" w:line="360" w:lineRule="auto"/>
      </w:pPr>
      <w:r>
        <w:rPr>
          <w:b/>
          <w:sz w:val="40"/>
        </w:rPr>
        <w:t>Abstract</w:t>
      </w:r>
    </w:p>
    <w:p w:rsidR="009C1449" w:rsidRDefault="009C1449" w:rsidP="009C1449">
      <w:pPr>
        <w:pStyle w:val="Default"/>
        <w:spacing w:after="200" w:line="360" w:lineRule="auto"/>
        <w:jc w:val="both"/>
      </w:pPr>
      <w:r>
        <w:rPr>
          <w:sz w:val="28"/>
        </w:rPr>
        <w:tab/>
      </w:r>
      <w:r>
        <w:rPr>
          <w:sz w:val="28"/>
        </w:rPr>
        <w:tab/>
        <w:t xml:space="preserve">  Securitization is the process of transformation of non-tradable assets into tradable securities. It involves the repackaging of individual guaranteed loans made by financial institutions into pools of varying maturities for resale to Special Purpose Vehicle (SPV) and investors. Each securitization contract is associated with pool of loan contracts (securitization Pool) and a SPV. Formula definition used to filter or identify the loan contracts that forms part of the securitization pool. The details and documents of a Securitization Product have gotten from the borrower </w:t>
      </w:r>
      <w:proofErr w:type="gramStart"/>
      <w:r>
        <w:rPr>
          <w:sz w:val="28"/>
        </w:rPr>
        <w:t xml:space="preserve">and </w:t>
      </w:r>
      <w:r w:rsidR="00257993">
        <w:rPr>
          <w:sz w:val="28"/>
        </w:rPr>
        <w:t xml:space="preserve"> </w:t>
      </w:r>
      <w:r>
        <w:rPr>
          <w:sz w:val="28"/>
        </w:rPr>
        <w:t>Special</w:t>
      </w:r>
      <w:proofErr w:type="gramEnd"/>
      <w:r>
        <w:rPr>
          <w:sz w:val="28"/>
        </w:rPr>
        <w:t xml:space="preserve"> Purpose Vehicle. Once the contract has been signed after the legal verification, the financial institution becomes the service provider for borrowers and SPV. It transfers the monthly payments / interest / charges / Fees / Prepayment / penalty charges directly to SPV as per the agreement. The widespread securitization of mortgage loans was considered a boon to homebuyers and investors alike. Whereas traditionally a lending bank would make a loan and retain it on its balance sheet, with securitization it could sell that loan to a secondary market buyer that would issue securities backed by the loan (usually bundled in a pool with many other loans). Securitization connects the capital markets and financial markets by converting these financial assets into capital market commodities. Thus the agency and intermediation costs are thereby reduced.</w:t>
      </w:r>
    </w:p>
    <w:p w:rsidR="0099256D" w:rsidRDefault="0099256D"/>
    <w:p w:rsidR="00151977" w:rsidRPr="00151977" w:rsidRDefault="0099256D" w:rsidP="00151977">
      <w:r>
        <w:br w:type="page"/>
      </w:r>
      <w:bookmarkStart w:id="0" w:name="page1"/>
      <w:bookmarkEnd w:id="0"/>
    </w:p>
    <w:p w:rsidR="00151977" w:rsidRPr="00151977" w:rsidRDefault="00151977" w:rsidP="00151977">
      <w:pPr>
        <w:pStyle w:val="Default"/>
        <w:spacing w:after="200" w:line="360" w:lineRule="auto"/>
        <w:rPr>
          <w:b/>
          <w:sz w:val="40"/>
        </w:rPr>
      </w:pPr>
      <w:r w:rsidRPr="00151977">
        <w:rPr>
          <w:b/>
          <w:sz w:val="40"/>
        </w:rPr>
        <w:lastRenderedPageBreak/>
        <w:pict>
          <v:shapetype id="_x0000_t202" coordsize="21600,21600" o:spt="202" path="m,l,21600r21600,l21600,xe">
            <v:stroke joinstyle="miter"/>
            <v:path gradientshapeok="t" o:connecttype="rect"/>
          </v:shapetype>
          <v:shape id="_x0000_s1031" type="#_x0000_t202" style="position:absolute;margin-left:181.5pt;margin-top:241.5pt;width:96.75pt;height:23.6pt;z-index:251665408;mso-width-relative:margin;mso-height-relative:margin" strokecolor="white [3212]">
            <v:textbox style="mso-next-textbox:#_x0000_s1031">
              <w:txbxContent>
                <w:p w:rsidR="00151977" w:rsidRDefault="00151977" w:rsidP="00151977">
                  <w:r>
                    <w:t xml:space="preserve">         MP</w:t>
                  </w:r>
                </w:p>
              </w:txbxContent>
            </v:textbox>
          </v:shape>
        </w:pict>
      </w:r>
      <w:r w:rsidRPr="00151977">
        <w:rPr>
          <w:b/>
          <w:sz w:val="40"/>
        </w:rPr>
        <w:pict>
          <v:shapetype id="_x0000_t32" coordsize="21600,21600" o:spt="32" o:oned="t" path="m,l21600,21600e" filled="f">
            <v:path arrowok="t" fillok="f" o:connecttype="none"/>
            <o:lock v:ext="edit" shapetype="t"/>
          </v:shapetype>
          <v:shape id="_x0000_s1030" type="#_x0000_t32" style="position:absolute;margin-left:216.75pt;margin-top:226.5pt;width:0;height:60.75pt;z-index:251664384" o:connectortype="straight">
            <v:stroke endarrow="block"/>
          </v:shape>
        </w:pict>
      </w:r>
      <w:r w:rsidRPr="00151977">
        <w:rPr>
          <w:b/>
          <w:sz w:val="40"/>
        </w:rPr>
        <w:pict>
          <v:shape id="_x0000_s1027" type="#_x0000_t202" style="position:absolute;margin-left:147pt;margin-top:168.75pt;width:147.75pt;height:57.75pt;z-index:251661312">
            <v:textbox style="mso-next-textbox:#_x0000_s1027">
              <w:txbxContent>
                <w:p w:rsidR="00151977" w:rsidRDefault="00151977" w:rsidP="00151977">
                  <w:r>
                    <w:t xml:space="preserve">  </w:t>
                  </w:r>
                  <w:r>
                    <w:tab/>
                  </w:r>
                  <w:r>
                    <w:rPr>
                      <w:rFonts w:ascii="Times New Roman" w:hAnsi="Times New Roman" w:cs="Times New Roman"/>
                      <w:sz w:val="24"/>
                      <w:szCs w:val="24"/>
                    </w:rPr>
                    <w:t xml:space="preserve">        </w:t>
                  </w:r>
                  <w:r w:rsidRPr="00C82F50">
                    <w:rPr>
                      <w:rFonts w:ascii="Times New Roman" w:hAnsi="Times New Roman" w:cs="Times New Roman"/>
                      <w:sz w:val="24"/>
                      <w:szCs w:val="24"/>
                    </w:rPr>
                    <w:t>LENDER</w:t>
                  </w:r>
                  <w:r>
                    <w:rPr>
                      <w:rFonts w:ascii="Times New Roman" w:hAnsi="Times New Roman" w:cs="Times New Roman"/>
                      <w:sz w:val="24"/>
                      <w:szCs w:val="24"/>
                    </w:rPr>
                    <w:t>/SERVICER</w:t>
                  </w:r>
                </w:p>
              </w:txbxContent>
            </v:textbox>
          </v:shape>
        </w:pict>
      </w:r>
      <w:r w:rsidRPr="00151977">
        <w:rPr>
          <w:b/>
          <w:sz w:val="40"/>
        </w:rPr>
        <w:pict>
          <v:shape id="_x0000_s1026" type="#_x0000_t202" style="position:absolute;margin-left:142.5pt;margin-top:51pt;width:152.25pt;height:39.75pt;z-index:251660288">
            <v:textbox style="mso-next-textbox:#_x0000_s1026">
              <w:txbxContent>
                <w:p w:rsidR="00151977" w:rsidRPr="00C82F50" w:rsidRDefault="00151977" w:rsidP="00151977">
                  <w:pPr>
                    <w:ind w:left="720" w:firstLine="15"/>
                    <w:rPr>
                      <w:rFonts w:ascii="Times New Roman" w:hAnsi="Times New Roman" w:cs="Times New Roman"/>
                      <w:sz w:val="24"/>
                      <w:szCs w:val="24"/>
                    </w:rPr>
                  </w:pPr>
                  <w:r>
                    <w:t>BORROWER</w:t>
                  </w:r>
                  <w:r>
                    <w:rPr>
                      <w:rFonts w:ascii="Times New Roman" w:hAnsi="Times New Roman" w:cs="Times New Roman"/>
                      <w:sz w:val="24"/>
                      <w:szCs w:val="24"/>
                    </w:rPr>
                    <w:t xml:space="preserve">          </w:t>
                  </w:r>
                </w:p>
              </w:txbxContent>
            </v:textbox>
          </v:shape>
        </w:pict>
      </w:r>
      <w:r w:rsidRPr="00151977">
        <w:rPr>
          <w:b/>
          <w:sz w:val="40"/>
        </w:rPr>
        <w:t>Flow Chart:</w:t>
      </w:r>
    </w:p>
    <w:p w:rsidR="0043406C" w:rsidRPr="00047E63" w:rsidRDefault="00151977" w:rsidP="00047E63">
      <w:pPr>
        <w:rPr>
          <w:rFonts w:ascii="Times New Roman" w:hAnsi="Times New Roman" w:cs="Times New Roman"/>
          <w:sz w:val="44"/>
          <w:szCs w:val="44"/>
        </w:rPr>
      </w:pPr>
      <w:r w:rsidRPr="0063038E">
        <w:rPr>
          <w:rFonts w:ascii="Times New Roman" w:hAnsi="Times New Roman" w:cs="Times New Roman"/>
          <w:noProof/>
          <w:sz w:val="44"/>
          <w:szCs w:val="44"/>
          <w:lang w:eastAsia="zh-TW"/>
        </w:rPr>
        <w:pict>
          <v:shape id="_x0000_s1072" type="#_x0000_t202" style="position:absolute;margin-left:5pt;margin-top:464.05pt;width:273.25pt;height:201.8pt;z-index:251707392;mso-width-relative:margin;mso-height-relative:margin" strokecolor="white [3212]">
            <v:textbox style="mso-next-textbox:#_x0000_s1072">
              <w:txbxContent>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SC – Security Certificates</w:t>
                  </w:r>
                </w:p>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 xml:space="preserve">IF – </w:t>
                  </w:r>
                  <w:proofErr w:type="spellStart"/>
                  <w:r w:rsidRPr="0063038E">
                    <w:rPr>
                      <w:rFonts w:ascii="Times New Roman" w:hAnsi="Times New Roman" w:cs="Times New Roman"/>
                      <w:sz w:val="28"/>
                      <w:szCs w:val="28"/>
                    </w:rPr>
                    <w:t>Invester</w:t>
                  </w:r>
                  <w:proofErr w:type="spellEnd"/>
                  <w:r w:rsidRPr="0063038E">
                    <w:rPr>
                      <w:rFonts w:ascii="Times New Roman" w:hAnsi="Times New Roman" w:cs="Times New Roman"/>
                      <w:sz w:val="28"/>
                      <w:szCs w:val="28"/>
                    </w:rPr>
                    <w:t xml:space="preserve"> Fund</w:t>
                  </w:r>
                </w:p>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RI – Rating Information</w:t>
                  </w:r>
                </w:p>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MP – Monthly Payment</w:t>
                  </w:r>
                </w:p>
                <w:p w:rsidR="00151977" w:rsidRDefault="00151977" w:rsidP="00151977"/>
              </w:txbxContent>
            </v:textbox>
          </v:shape>
        </w:pict>
      </w:r>
      <w:r w:rsidRPr="00256040">
        <w:rPr>
          <w:rFonts w:ascii="Times New Roman" w:hAnsi="Times New Roman" w:cs="Times New Roman"/>
          <w:noProof/>
          <w:sz w:val="44"/>
          <w:szCs w:val="44"/>
          <w:lang w:eastAsia="zh-TW"/>
        </w:rPr>
        <w:pict>
          <v:shape id="_x0000_s1041" type="#_x0000_t202" style="position:absolute;margin-left:54.7pt;margin-top:63.6pt;width:75.75pt;height:24.8pt;z-index:251675648;mso-width-relative:margin;mso-height-relative:margin" strokecolor="white [3212]">
            <v:textbox style="mso-next-textbox:#_x0000_s1041">
              <w:txbxContent>
                <w:p w:rsidR="00151977" w:rsidRDefault="00151977" w:rsidP="00151977">
                  <w:r>
                    <w:t>Document</w:t>
                  </w:r>
                </w:p>
              </w:txbxContent>
            </v:textbox>
          </v:shape>
        </w:pict>
      </w:r>
      <w:r w:rsidRPr="0063038E">
        <w:rPr>
          <w:rFonts w:ascii="Times New Roman" w:hAnsi="Times New Roman" w:cs="Times New Roman"/>
          <w:noProof/>
          <w:sz w:val="44"/>
          <w:szCs w:val="44"/>
          <w:lang w:eastAsia="zh-TW"/>
        </w:rPr>
        <w:pict>
          <v:shape id="_x0000_s1071" type="#_x0000_t202" style="position:absolute;margin-left:48.15pt;margin-top:350.9pt;width:124pt;height:21.8pt;z-index:251706368;mso-width-relative:margin;mso-height-relative:margin" strokecolor="white [3212]">
            <v:textbox style="mso-next-textbox:#_x0000_s1071">
              <w:txbxContent>
                <w:p w:rsidR="00151977" w:rsidRDefault="00151977" w:rsidP="00151977">
                  <w:r>
                    <w:t xml:space="preserve">   Supplies Guarantees</w:t>
                  </w:r>
                </w:p>
              </w:txbxContent>
            </v:textbox>
          </v:shape>
        </w:pict>
      </w:r>
      <w:r>
        <w:rPr>
          <w:rFonts w:ascii="Times New Roman" w:hAnsi="Times New Roman" w:cs="Times New Roman"/>
          <w:noProof/>
          <w:sz w:val="44"/>
          <w:szCs w:val="44"/>
        </w:rPr>
        <w:pict>
          <v:shape id="_x0000_s1070" type="#_x0000_t32" style="position:absolute;margin-left:99.75pt;margin-top:316.25pt;width:47.25pt;height:0;z-index:251705344" o:connectortype="straight">
            <v:stroke endarrow="block"/>
          </v:shape>
        </w:pict>
      </w:r>
      <w:r>
        <w:rPr>
          <w:rFonts w:ascii="Times New Roman" w:hAnsi="Times New Roman" w:cs="Times New Roman"/>
          <w:noProof/>
          <w:sz w:val="44"/>
          <w:szCs w:val="44"/>
        </w:rPr>
        <w:pict>
          <v:shape id="_x0000_s1069" type="#_x0000_t32" style="position:absolute;margin-left:99.75pt;margin-top:316.25pt;width:0;height:86.45pt;flip:y;z-index:251704320" o:connectortype="straight"/>
        </w:pict>
      </w:r>
      <w:r>
        <w:rPr>
          <w:rFonts w:ascii="Times New Roman" w:hAnsi="Times New Roman" w:cs="Times New Roman"/>
          <w:noProof/>
          <w:sz w:val="44"/>
          <w:szCs w:val="44"/>
        </w:rPr>
        <w:pict>
          <v:shape id="_x0000_s1068" type="#_x0000_t32" style="position:absolute;margin-left:76.8pt;margin-top:402.65pt;width:22.95pt;height:.05pt;flip:x;z-index:251703296" o:connectortype="straight">
            <v:stroke endarrow="block"/>
          </v:shape>
        </w:pict>
      </w:r>
      <w:r w:rsidRPr="00F96D8A">
        <w:rPr>
          <w:rFonts w:ascii="Times New Roman" w:hAnsi="Times New Roman" w:cs="Times New Roman"/>
          <w:noProof/>
          <w:sz w:val="44"/>
          <w:szCs w:val="44"/>
          <w:lang w:eastAsia="zh-TW"/>
        </w:rPr>
        <w:pict>
          <v:shape id="_x0000_s1059" type="#_x0000_t202" style="position:absolute;margin-left:-30.75pt;margin-top:327.65pt;width:85.45pt;height:23.25pt;z-index:251694080;mso-width-relative:margin;mso-height-relative:margin" strokecolor="white [3212]">
            <v:textbox style="mso-next-textbox:#_x0000_s1059">
              <w:txbxContent>
                <w:p w:rsidR="00151977" w:rsidRDefault="00151977" w:rsidP="00151977">
                  <w:r>
                    <w:t>Credit Rating</w:t>
                  </w:r>
                </w:p>
              </w:txbxContent>
            </v:textbox>
          </v:shape>
        </w:pict>
      </w:r>
      <w:r w:rsidRPr="00F96D8A">
        <w:rPr>
          <w:rFonts w:ascii="Times New Roman" w:hAnsi="Times New Roman" w:cs="Times New Roman"/>
          <w:noProof/>
          <w:sz w:val="44"/>
          <w:szCs w:val="44"/>
          <w:lang w:eastAsia="zh-TW"/>
        </w:rPr>
        <w:pict>
          <v:shape id="_x0000_s1067" type="#_x0000_t202" style="position:absolute;margin-left:235.8pt;margin-top:340.35pt;width:69.7pt;height:23.3pt;z-index:251702272;mso-width-relative:margin;mso-height-relative:margin" strokecolor="white [3212]">
            <v:textbox style="mso-next-textbox:#_x0000_s1067">
              <w:txbxContent>
                <w:p w:rsidR="00151977" w:rsidRDefault="00151977" w:rsidP="00151977">
                  <w:r>
                    <w:t>Document</w:t>
                  </w:r>
                </w:p>
              </w:txbxContent>
            </v:textbox>
          </v:shape>
        </w:pict>
      </w:r>
      <w:r>
        <w:rPr>
          <w:rFonts w:ascii="Times New Roman" w:hAnsi="Times New Roman" w:cs="Times New Roman"/>
          <w:noProof/>
          <w:sz w:val="44"/>
          <w:szCs w:val="44"/>
        </w:rPr>
        <w:pict>
          <v:shape id="_x0000_s1066" type="#_x0000_t32" style="position:absolute;margin-left:231.25pt;margin-top:327.65pt;width:.05pt;height:54.75pt;z-index:251701248" o:connectortype="straight">
            <v:stroke startarrow="block" endarrow="block"/>
          </v:shape>
        </w:pict>
      </w:r>
      <w:r w:rsidRPr="00F96D8A">
        <w:rPr>
          <w:rFonts w:ascii="Times New Roman" w:hAnsi="Times New Roman" w:cs="Times New Roman"/>
          <w:noProof/>
          <w:sz w:val="44"/>
          <w:szCs w:val="44"/>
          <w:lang w:eastAsia="zh-TW"/>
        </w:rPr>
        <w:pict>
          <v:shape id="_x0000_s1065" type="#_x0000_t202" style="position:absolute;margin-left:185.55pt;margin-top:335.9pt;width:45.7pt;height:20.5pt;z-index:251700224;mso-width-relative:margin;mso-height-relative:margin" strokecolor="white [3212]">
            <v:textbox style="mso-next-textbox:#_x0000_s1065">
              <w:txbxContent>
                <w:p w:rsidR="00151977" w:rsidRDefault="00151977" w:rsidP="00151977">
                  <w:r>
                    <w:t xml:space="preserve">   MP</w:t>
                  </w:r>
                </w:p>
              </w:txbxContent>
            </v:textbox>
          </v:shape>
        </w:pict>
      </w:r>
      <w:r>
        <w:rPr>
          <w:rFonts w:ascii="Times New Roman" w:hAnsi="Times New Roman" w:cs="Times New Roman"/>
          <w:noProof/>
          <w:sz w:val="44"/>
          <w:szCs w:val="44"/>
        </w:rPr>
        <w:pict>
          <v:shape id="_x0000_s1064" type="#_x0000_t32" style="position:absolute;margin-left:205.5pt;margin-top:327.65pt;width:0;height:54.75pt;z-index:251699200" o:connectortype="straight">
            <v:stroke endarrow="block"/>
          </v:shape>
        </w:pict>
      </w:r>
      <w:r w:rsidRPr="00F96D8A">
        <w:rPr>
          <w:rFonts w:ascii="Times New Roman" w:hAnsi="Times New Roman" w:cs="Times New Roman"/>
          <w:noProof/>
          <w:sz w:val="44"/>
          <w:szCs w:val="44"/>
          <w:lang w:eastAsia="zh-TW"/>
        </w:rPr>
        <w:pict>
          <v:shape id="_x0000_s1063" type="#_x0000_t202" style="position:absolute;margin-left:400.1pt;margin-top:331.8pt;width:69.7pt;height:24.6pt;z-index:251698176;mso-width-relative:margin;mso-height-relative:margin" strokecolor="white [3212]">
            <v:textbox style="mso-next-textbox:#_x0000_s1063">
              <w:txbxContent>
                <w:p w:rsidR="00151977" w:rsidRDefault="00151977" w:rsidP="00151977">
                  <w:r>
                    <w:t xml:space="preserve">      </w:t>
                  </w:r>
                  <w:r w:rsidRPr="00F96D8A">
                    <w:rPr>
                      <w:sz w:val="24"/>
                      <w:szCs w:val="24"/>
                    </w:rPr>
                    <w:t>SC</w:t>
                  </w:r>
                </w:p>
              </w:txbxContent>
            </v:textbox>
          </v:shape>
        </w:pict>
      </w:r>
      <w:r w:rsidRPr="00F96D8A">
        <w:rPr>
          <w:rFonts w:ascii="Times New Roman" w:hAnsi="Times New Roman" w:cs="Times New Roman"/>
          <w:noProof/>
          <w:sz w:val="44"/>
          <w:szCs w:val="44"/>
          <w:lang w:eastAsia="zh-TW"/>
        </w:rPr>
        <w:pict>
          <v:shape id="_x0000_s1062" type="#_x0000_t202" style="position:absolute;margin-left:359.25pt;margin-top:333.6pt;width:45.7pt;height:22.8pt;z-index:251697152;mso-width-relative:margin;mso-height-relative:margin" strokecolor="white [3212]">
            <v:textbox style="mso-next-textbox:#_x0000_s1062">
              <w:txbxContent>
                <w:p w:rsidR="00151977" w:rsidRDefault="00151977" w:rsidP="00151977">
                  <w:r>
                    <w:rPr>
                      <w:sz w:val="24"/>
                      <w:szCs w:val="24"/>
                    </w:rPr>
                    <w:t xml:space="preserve">     </w:t>
                  </w:r>
                  <w:r w:rsidRPr="00F96D8A">
                    <w:rPr>
                      <w:sz w:val="24"/>
                      <w:szCs w:val="24"/>
                    </w:rPr>
                    <w:t>IF</w:t>
                  </w:r>
                </w:p>
              </w:txbxContent>
            </v:textbox>
          </v:shape>
        </w:pict>
      </w:r>
      <w:r>
        <w:rPr>
          <w:rFonts w:ascii="Times New Roman" w:hAnsi="Times New Roman" w:cs="Times New Roman"/>
          <w:noProof/>
          <w:sz w:val="44"/>
          <w:szCs w:val="44"/>
        </w:rPr>
        <w:pict>
          <v:shape id="_x0000_s1061" type="#_x0000_t32" style="position:absolute;margin-left:6in;margin-top:311.15pt;width:0;height:71.25pt;z-index:251696128" o:connectortype="straight">
            <v:stroke endarrow="block"/>
          </v:shape>
        </w:pict>
      </w:r>
      <w:r>
        <w:rPr>
          <w:rFonts w:ascii="Times New Roman" w:hAnsi="Times New Roman" w:cs="Times New Roman"/>
          <w:noProof/>
          <w:sz w:val="44"/>
          <w:szCs w:val="44"/>
        </w:rPr>
        <w:pict>
          <v:shape id="_x0000_s1060" type="#_x0000_t32" style="position:absolute;margin-left:384.75pt;margin-top:311.15pt;width:0;height:71.25pt;flip:y;z-index:251695104" o:connectortype="straight">
            <v:stroke endarrow="block"/>
          </v:shape>
        </w:pict>
      </w:r>
      <w:r>
        <w:rPr>
          <w:rFonts w:ascii="Times New Roman" w:hAnsi="Times New Roman" w:cs="Times New Roman"/>
          <w:noProof/>
          <w:sz w:val="44"/>
          <w:szCs w:val="44"/>
        </w:rPr>
        <w:pict>
          <v:shape id="_x0000_s1058" type="#_x0000_t32" style="position:absolute;margin-left:14.25pt;margin-top:311.15pt;width:1.5pt;height:71.25pt;flip:x;z-index:251693056" o:connectortype="straight">
            <v:stroke endarrow="block"/>
          </v:shape>
        </w:pict>
      </w:r>
      <w:r w:rsidRPr="00F96D8A">
        <w:rPr>
          <w:rFonts w:ascii="Times New Roman" w:hAnsi="Times New Roman" w:cs="Times New Roman"/>
          <w:noProof/>
          <w:sz w:val="44"/>
          <w:szCs w:val="44"/>
          <w:lang w:eastAsia="zh-TW"/>
        </w:rPr>
        <w:pict>
          <v:shape id="_x0000_s1057" type="#_x0000_t202" style="position:absolute;margin-left:259.8pt;margin-top:378.65pt;width:45.7pt;height:20.3pt;z-index:251692032;mso-width-relative:margin;mso-height-relative:margin" strokecolor="white [3212]">
            <v:textbox style="mso-next-textbox:#_x0000_s1057">
              <w:txbxContent>
                <w:p w:rsidR="00151977" w:rsidRDefault="00151977" w:rsidP="00151977">
                  <w:r>
                    <w:t xml:space="preserve">    </w:t>
                  </w:r>
                  <w:r w:rsidRPr="00F96D8A">
                    <w:rPr>
                      <w:sz w:val="24"/>
                      <w:szCs w:val="24"/>
                    </w:rPr>
                    <w:t>IF</w:t>
                  </w:r>
                </w:p>
              </w:txbxContent>
            </v:textbox>
          </v:shape>
        </w:pict>
      </w:r>
      <w:r>
        <w:rPr>
          <w:rFonts w:ascii="Times New Roman" w:hAnsi="Times New Roman" w:cs="Times New Roman"/>
          <w:noProof/>
          <w:sz w:val="44"/>
          <w:szCs w:val="44"/>
        </w:rPr>
        <w:pict>
          <v:shape id="_x0000_s1056" type="#_x0000_t32" style="position:absolute;margin-left:246.75pt;margin-top:402.65pt;width:78.15pt;height:1.5pt;z-index:251691008" o:connectortype="straight">
            <v:stroke endarrow="block"/>
          </v:shape>
        </w:pict>
      </w:r>
      <w:r w:rsidRPr="00F96D8A">
        <w:rPr>
          <w:rFonts w:ascii="Times New Roman" w:hAnsi="Times New Roman" w:cs="Times New Roman"/>
          <w:noProof/>
          <w:sz w:val="44"/>
          <w:szCs w:val="44"/>
          <w:lang w:eastAsia="zh-TW"/>
        </w:rPr>
        <w:pict>
          <v:shape id="_x0000_s1055" type="#_x0000_t202" style="position:absolute;margin-left:90pt;margin-top:255.6pt;width:40.45pt;height:23.15pt;z-index:251689984;mso-width-relative:margin;mso-height-relative:margin" strokecolor="white [3212]">
            <v:textbox style="mso-next-textbox:#_x0000_s1055">
              <w:txbxContent>
                <w:p w:rsidR="00151977" w:rsidRPr="00F96D8A" w:rsidRDefault="00151977" w:rsidP="00151977">
                  <w:pPr>
                    <w:rPr>
                      <w:sz w:val="24"/>
                      <w:szCs w:val="24"/>
                    </w:rPr>
                  </w:pPr>
                  <w:r w:rsidRPr="00F96D8A">
                    <w:rPr>
                      <w:sz w:val="24"/>
                      <w:szCs w:val="24"/>
                    </w:rPr>
                    <w:t>RI</w:t>
                  </w:r>
                </w:p>
              </w:txbxContent>
            </v:textbox>
          </v:shape>
        </w:pict>
      </w:r>
      <w:r>
        <w:rPr>
          <w:rFonts w:ascii="Times New Roman" w:hAnsi="Times New Roman" w:cs="Times New Roman"/>
          <w:noProof/>
          <w:sz w:val="44"/>
          <w:szCs w:val="44"/>
        </w:rPr>
        <w:pict>
          <v:shape id="_x0000_s1054" type="#_x0000_t32" style="position:absolute;margin-left:78.75pt;margin-top:285.65pt;width:68.25pt;height:0;z-index:251688960" o:connectortype="straight">
            <v:stroke startarrow="block" endarrow="block"/>
          </v:shape>
        </w:pict>
      </w:r>
      <w:r w:rsidRPr="00AF1479">
        <w:rPr>
          <w:rFonts w:ascii="Times New Roman" w:hAnsi="Times New Roman" w:cs="Times New Roman"/>
          <w:noProof/>
          <w:sz w:val="44"/>
          <w:szCs w:val="44"/>
          <w:lang w:eastAsia="zh-TW"/>
        </w:rPr>
        <w:pict>
          <v:shape id="_x0000_s1035" type="#_x0000_t202" style="position:absolute;margin-left:359.25pt;margin-top:255.6pt;width:115.85pt;height:55.55pt;z-index:251669504;mso-width-relative:margin;mso-height-relative:margin">
            <v:textbox style="mso-next-textbox:#_x0000_s1035">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UNDERWRITTER</w:t>
                  </w:r>
                </w:p>
              </w:txbxContent>
            </v:textbox>
          </v:shape>
        </w:pict>
      </w:r>
      <w:r w:rsidRPr="00AF1479">
        <w:rPr>
          <w:rFonts w:ascii="Times New Roman" w:hAnsi="Times New Roman" w:cs="Times New Roman"/>
          <w:noProof/>
          <w:sz w:val="44"/>
          <w:szCs w:val="44"/>
          <w:lang w:eastAsia="zh-TW"/>
        </w:rPr>
        <w:pict>
          <v:shape id="_x0000_s1032" type="#_x0000_t202" style="position:absolute;margin-left:-30.75pt;margin-top:262.4pt;width:109.5pt;height:48.75pt;z-index:251666432;mso-width-relative:margin;mso-height-relative:margin">
            <v:textbox style="mso-next-textbox:#_x0000_s1032">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CREDIT RATING</w:t>
                  </w:r>
                </w:p>
              </w:txbxContent>
            </v:textbox>
          </v:shape>
        </w:pict>
      </w:r>
      <w:r>
        <w:rPr>
          <w:rFonts w:ascii="Times New Roman" w:hAnsi="Times New Roman" w:cs="Times New Roman"/>
          <w:noProof/>
          <w:sz w:val="44"/>
          <w:szCs w:val="44"/>
        </w:rPr>
        <w:pict>
          <v:shape id="_x0000_s1050" type="#_x0000_t32" style="position:absolute;margin-left:287.25pt;margin-top:274.4pt;width:1in;height:.05pt;z-index:251684864" o:connectortype="straight">
            <v:stroke endarrow="block"/>
          </v:shape>
        </w:pict>
      </w:r>
      <w:r w:rsidRPr="00162EF5">
        <w:rPr>
          <w:rFonts w:ascii="Times New Roman" w:hAnsi="Times New Roman" w:cs="Times New Roman"/>
          <w:noProof/>
          <w:sz w:val="44"/>
          <w:szCs w:val="44"/>
          <w:lang w:eastAsia="zh-TW"/>
        </w:rPr>
        <w:pict>
          <v:shape id="_x0000_s1053" type="#_x0000_t202" style="position:absolute;margin-left:294.75pt;margin-top:296.9pt;width:46.55pt;height:19.35pt;z-index:251687936;mso-width-relative:margin;mso-height-relative:margin" strokecolor="white [3212]">
            <v:textbox style="mso-next-textbox:#_x0000_s1053">
              <w:txbxContent>
                <w:p w:rsidR="00151977" w:rsidRDefault="00151977" w:rsidP="00151977">
                  <w:r>
                    <w:t xml:space="preserve">     </w:t>
                  </w:r>
                  <w:r w:rsidRPr="00F96D8A">
                    <w:rPr>
                      <w:sz w:val="24"/>
                      <w:szCs w:val="24"/>
                    </w:rPr>
                    <w:t>IF</w:t>
                  </w:r>
                </w:p>
              </w:txbxContent>
            </v:textbox>
          </v:shape>
        </w:pict>
      </w:r>
      <w:r>
        <w:rPr>
          <w:rFonts w:ascii="Times New Roman" w:hAnsi="Times New Roman" w:cs="Times New Roman"/>
          <w:noProof/>
          <w:sz w:val="44"/>
          <w:szCs w:val="44"/>
        </w:rPr>
        <w:pict>
          <v:shape id="_x0000_s1052" type="#_x0000_t32" style="position:absolute;margin-left:287.25pt;margin-top:291.65pt;width:1in;height:.75pt;flip:x y;z-index:251686912" o:connectortype="straight">
            <v:stroke endarrow="block"/>
          </v:shape>
        </w:pict>
      </w:r>
      <w:r w:rsidRPr="00162EF5">
        <w:rPr>
          <w:rFonts w:ascii="Times New Roman" w:hAnsi="Times New Roman" w:cs="Times New Roman"/>
          <w:noProof/>
          <w:sz w:val="44"/>
          <w:szCs w:val="44"/>
          <w:lang w:eastAsia="zh-TW"/>
        </w:rPr>
        <w:pict>
          <v:shape id="_x0000_s1051" type="#_x0000_t202" style="position:absolute;margin-left:292.5pt;margin-top:248.15pt;width:46.5pt;height:23.6pt;z-index:251685888;mso-width-relative:margin;mso-height-relative:margin" strokecolor="white [3212]">
            <v:textbox style="mso-next-textbox:#_x0000_s1051">
              <w:txbxContent>
                <w:p w:rsidR="00151977" w:rsidRDefault="00151977" w:rsidP="00151977">
                  <w:r>
                    <w:t xml:space="preserve">  </w:t>
                  </w:r>
                  <w:r w:rsidRPr="00F96D8A">
                    <w:rPr>
                      <w:sz w:val="24"/>
                      <w:szCs w:val="24"/>
                    </w:rPr>
                    <w:t xml:space="preserve"> SC</w:t>
                  </w:r>
                </w:p>
              </w:txbxContent>
            </v:textbox>
          </v:shape>
        </w:pict>
      </w:r>
      <w:r>
        <w:rPr>
          <w:rFonts w:ascii="Times New Roman" w:hAnsi="Times New Roman" w:cs="Times New Roman"/>
          <w:noProof/>
          <w:sz w:val="44"/>
          <w:szCs w:val="44"/>
        </w:rPr>
        <w:pict>
          <v:shape id="_x0000_s1028" type="#_x0000_t202" style="position:absolute;margin-left:147pt;margin-top:248.15pt;width:140.25pt;height:79.5pt;z-index:251662336">
            <v:textbox style="mso-next-textbox:#_x0000_s1028">
              <w:txbxContent>
                <w:p w:rsidR="00151977" w:rsidRDefault="00151977" w:rsidP="00151977">
                  <w:pPr>
                    <w:ind w:left="720" w:firstLine="15"/>
                    <w:rPr>
                      <w:rFonts w:ascii="Times New Roman" w:hAnsi="Times New Roman" w:cs="Times New Roman"/>
                      <w:sz w:val="24"/>
                      <w:szCs w:val="24"/>
                    </w:rPr>
                  </w:pPr>
                  <w:r>
                    <w:rPr>
                      <w:rFonts w:ascii="Times New Roman" w:hAnsi="Times New Roman" w:cs="Times New Roman"/>
                      <w:sz w:val="24"/>
                      <w:szCs w:val="24"/>
                    </w:rPr>
                    <w:t>SPECIAL</w:t>
                  </w:r>
                </w:p>
                <w:p w:rsidR="00151977" w:rsidRDefault="00151977" w:rsidP="00151977">
                  <w:pPr>
                    <w:ind w:left="720" w:firstLine="15"/>
                    <w:rPr>
                      <w:rFonts w:ascii="Times New Roman" w:hAnsi="Times New Roman" w:cs="Times New Roman"/>
                      <w:sz w:val="24"/>
                      <w:szCs w:val="24"/>
                    </w:rPr>
                  </w:pPr>
                  <w:r>
                    <w:rPr>
                      <w:rFonts w:ascii="Times New Roman" w:hAnsi="Times New Roman" w:cs="Times New Roman"/>
                      <w:sz w:val="24"/>
                      <w:szCs w:val="24"/>
                    </w:rPr>
                    <w:t xml:space="preserve"> PURPOSE</w:t>
                  </w:r>
                </w:p>
                <w:p w:rsidR="00151977" w:rsidRPr="00C82F50" w:rsidRDefault="00151977" w:rsidP="00151977">
                  <w:pPr>
                    <w:ind w:left="720" w:firstLine="15"/>
                    <w:rPr>
                      <w:rFonts w:ascii="Times New Roman" w:hAnsi="Times New Roman" w:cs="Times New Roman"/>
                      <w:sz w:val="24"/>
                      <w:szCs w:val="24"/>
                    </w:rPr>
                  </w:pPr>
                  <w:r w:rsidRPr="00C82F50">
                    <w:rPr>
                      <w:rFonts w:ascii="Times New Roman" w:hAnsi="Times New Roman" w:cs="Times New Roman"/>
                      <w:sz w:val="24"/>
                      <w:szCs w:val="24"/>
                    </w:rPr>
                    <w:t>VEHICLE</w:t>
                  </w:r>
                  <w:r>
                    <w:rPr>
                      <w:rFonts w:ascii="Times New Roman" w:hAnsi="Times New Roman" w:cs="Times New Roman"/>
                      <w:sz w:val="24"/>
                      <w:szCs w:val="24"/>
                    </w:rPr>
                    <w:t xml:space="preserve"> (SPV)</w:t>
                  </w:r>
                </w:p>
              </w:txbxContent>
            </v:textbox>
          </v:shape>
        </w:pict>
      </w:r>
      <w:r w:rsidRPr="00AF1479">
        <w:rPr>
          <w:rFonts w:ascii="Times New Roman" w:hAnsi="Times New Roman" w:cs="Times New Roman"/>
          <w:noProof/>
          <w:sz w:val="44"/>
          <w:szCs w:val="44"/>
          <w:lang w:eastAsia="zh-TW"/>
        </w:rPr>
        <w:pict>
          <v:shape id="_x0000_s1034" type="#_x0000_t202" style="position:absolute;margin-left:152.25pt;margin-top:382.4pt;width:94.5pt;height:43.5pt;z-index:251668480;mso-width-relative:margin;mso-height-relative:margin">
            <v:textbox style="mso-next-textbox:#_x0000_s1034">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TRUSTEE</w:t>
                  </w:r>
                </w:p>
              </w:txbxContent>
            </v:textbox>
          </v:shape>
        </w:pict>
      </w:r>
      <w:r>
        <w:rPr>
          <w:rFonts w:ascii="Times New Roman" w:hAnsi="Times New Roman" w:cs="Times New Roman"/>
          <w:noProof/>
          <w:sz w:val="44"/>
          <w:szCs w:val="44"/>
        </w:rPr>
        <w:pict>
          <v:shape id="_x0000_s1029" type="#_x0000_t202" style="position:absolute;margin-left:324.9pt;margin-top:382.4pt;width:162pt;height:49.5pt;z-index:251663360">
            <v:textbox style="mso-next-textbox:#_x0000_s1029">
              <w:txbxContent>
                <w:p w:rsidR="00151977" w:rsidRPr="0095742B" w:rsidRDefault="00151977" w:rsidP="00151977">
                  <w:pPr>
                    <w:ind w:left="720" w:firstLine="15"/>
                    <w:rPr>
                      <w:rFonts w:ascii="Times New Roman" w:hAnsi="Times New Roman" w:cs="Times New Roman"/>
                      <w:sz w:val="24"/>
                      <w:szCs w:val="24"/>
                    </w:rPr>
                  </w:pPr>
                  <w:r>
                    <w:rPr>
                      <w:rFonts w:ascii="Times New Roman" w:hAnsi="Times New Roman" w:cs="Times New Roman"/>
                      <w:sz w:val="24"/>
                      <w:szCs w:val="24"/>
                    </w:rPr>
                    <w:t xml:space="preserve">                      </w:t>
                  </w:r>
                  <w:r w:rsidRPr="0095742B">
                    <w:rPr>
                      <w:rFonts w:ascii="Times New Roman" w:hAnsi="Times New Roman" w:cs="Times New Roman"/>
                      <w:sz w:val="24"/>
                      <w:szCs w:val="24"/>
                    </w:rPr>
                    <w:t>INVESTER</w:t>
                  </w:r>
                </w:p>
              </w:txbxContent>
            </v:textbox>
          </v:shape>
        </w:pict>
      </w:r>
      <w:r w:rsidRPr="00AF1479">
        <w:rPr>
          <w:rFonts w:ascii="Times New Roman" w:hAnsi="Times New Roman" w:cs="Times New Roman"/>
          <w:noProof/>
          <w:sz w:val="44"/>
          <w:szCs w:val="44"/>
          <w:lang w:eastAsia="zh-TW"/>
        </w:rPr>
        <w:pict>
          <v:shape id="_x0000_s1033" type="#_x0000_t202" style="position:absolute;margin-left:-32.7pt;margin-top:382.4pt;width:109.5pt;height:48pt;z-index:251667456;mso-width-relative:margin;mso-height-relative:margin">
            <v:textbox style="mso-next-textbox:#_x0000_s1033">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CREDIT ENHANCEMENT</w:t>
                  </w:r>
                </w:p>
              </w:txbxContent>
            </v:textbox>
          </v:shape>
        </w:pict>
      </w:r>
      <w:r w:rsidRPr="00162EF5">
        <w:rPr>
          <w:rFonts w:ascii="Times New Roman" w:hAnsi="Times New Roman" w:cs="Times New Roman"/>
          <w:noProof/>
          <w:sz w:val="44"/>
          <w:szCs w:val="44"/>
          <w:lang w:eastAsia="zh-TW"/>
        </w:rPr>
        <w:pict>
          <v:shape id="_x0000_s1049" type="#_x0000_t202" style="position:absolute;margin-left:246.75pt;margin-top:208.75pt;width:36.75pt;height:25.15pt;z-index:251683840;mso-width-relative:margin;mso-height-relative:margin" strokecolor="white [3212]">
            <v:textbox style="mso-next-textbox:#_x0000_s1049">
              <w:txbxContent>
                <w:p w:rsidR="00151977" w:rsidRDefault="00151977" w:rsidP="00151977">
                  <w:r>
                    <w:t>Cash</w:t>
                  </w:r>
                </w:p>
              </w:txbxContent>
            </v:textbox>
          </v:shape>
        </w:pict>
      </w:r>
      <w:r>
        <w:rPr>
          <w:rFonts w:ascii="Times New Roman" w:hAnsi="Times New Roman" w:cs="Times New Roman"/>
          <w:noProof/>
          <w:sz w:val="44"/>
          <w:szCs w:val="44"/>
        </w:rPr>
        <w:pict>
          <v:shape id="_x0000_s1048" type="#_x0000_t32" style="position:absolute;margin-left:268.5pt;margin-top:187.4pt;width:0;height:60.75pt;flip:y;z-index:251682816" o:connectortype="straight">
            <v:stroke endarrow="block"/>
          </v:shape>
        </w:pict>
      </w:r>
      <w:r w:rsidRPr="00162EF5">
        <w:rPr>
          <w:rFonts w:ascii="Times New Roman" w:hAnsi="Times New Roman" w:cs="Times New Roman"/>
          <w:noProof/>
          <w:sz w:val="44"/>
          <w:szCs w:val="44"/>
          <w:lang w:eastAsia="zh-TW"/>
        </w:rPr>
        <w:pict>
          <v:shape id="_x0000_s1047" type="#_x0000_t202" style="position:absolute;margin-left:126.75pt;margin-top:207.35pt;width:72.6pt;height:18.65pt;z-index:251681792;mso-width-relative:margin;mso-height-relative:margin" strokecolor="white [3212]">
            <v:textbox style="mso-next-textbox:#_x0000_s1047">
              <w:txbxContent>
                <w:p w:rsidR="00151977" w:rsidRDefault="00151977" w:rsidP="00151977">
                  <w:r>
                    <w:t>Document</w:t>
                  </w:r>
                </w:p>
              </w:txbxContent>
            </v:textbox>
          </v:shape>
        </w:pict>
      </w:r>
      <w:r>
        <w:rPr>
          <w:rFonts w:ascii="Times New Roman" w:hAnsi="Times New Roman" w:cs="Times New Roman"/>
          <w:noProof/>
          <w:sz w:val="44"/>
          <w:szCs w:val="44"/>
        </w:rPr>
        <w:pict>
          <v:shape id="_x0000_s1046" type="#_x0000_t32" style="position:absolute;margin-left:163.5pt;margin-top:187.4pt;width:.75pt;height:60.75pt;flip:x;z-index:251680768" o:connectortype="straight">
            <v:stroke endarrow="block"/>
          </v:shape>
        </w:pict>
      </w:r>
      <w:r w:rsidRPr="00162EF5">
        <w:rPr>
          <w:rFonts w:ascii="Times New Roman" w:hAnsi="Times New Roman" w:cs="Times New Roman"/>
          <w:noProof/>
          <w:sz w:val="44"/>
          <w:szCs w:val="44"/>
          <w:lang w:eastAsia="zh-TW"/>
        </w:rPr>
        <w:pict>
          <v:shape id="_x0000_s1045" type="#_x0000_t202" style="position:absolute;margin-left:300.75pt;margin-top:68.85pt;width:80.95pt;height:19.55pt;z-index:251679744;mso-width-relative:margin;mso-height-relative:margin" strokecolor="white [3212]">
            <v:textbox style="mso-next-textbox:#_x0000_s1045">
              <w:txbxContent>
                <w:p w:rsidR="00151977" w:rsidRDefault="00151977" w:rsidP="00151977">
                  <w:r>
                    <w:t xml:space="preserve">        Loan</w:t>
                  </w:r>
                </w:p>
              </w:txbxContent>
            </v:textbox>
          </v:shape>
        </w:pict>
      </w:r>
      <w:r>
        <w:rPr>
          <w:rFonts w:ascii="Times New Roman" w:hAnsi="Times New Roman" w:cs="Times New Roman"/>
          <w:noProof/>
          <w:sz w:val="44"/>
          <w:szCs w:val="44"/>
        </w:rPr>
        <w:pict>
          <v:shape id="_x0000_s1044" type="#_x0000_t32" style="position:absolute;margin-left:294.75pt;margin-top:29.15pt;width:44.25pt;height:0;flip:x;z-index:251678720" o:connectortype="straight">
            <v:stroke endarrow="block"/>
          </v:shape>
        </w:pict>
      </w:r>
      <w:r>
        <w:rPr>
          <w:rFonts w:ascii="Times New Roman" w:hAnsi="Times New Roman" w:cs="Times New Roman"/>
          <w:noProof/>
          <w:sz w:val="44"/>
          <w:szCs w:val="44"/>
        </w:rPr>
        <w:pict>
          <v:shape id="_x0000_s1043" type="#_x0000_t32" style="position:absolute;margin-left:339pt;margin-top:29.15pt;width:0;height:133.5pt;flip:y;z-index:251677696" o:connectortype="straight"/>
        </w:pict>
      </w:r>
      <w:r>
        <w:rPr>
          <w:rFonts w:ascii="Times New Roman" w:hAnsi="Times New Roman" w:cs="Times New Roman"/>
          <w:noProof/>
          <w:sz w:val="44"/>
          <w:szCs w:val="44"/>
        </w:rPr>
        <w:pict>
          <v:shape id="_x0000_s1042" type="#_x0000_t32" style="position:absolute;margin-left:294.75pt;margin-top:162.65pt;width:44.25pt;height:0;z-index:251676672" o:connectortype="straight"/>
        </w:pict>
      </w:r>
      <w:r>
        <w:rPr>
          <w:rFonts w:ascii="Times New Roman" w:hAnsi="Times New Roman" w:cs="Times New Roman"/>
          <w:noProof/>
          <w:sz w:val="44"/>
          <w:szCs w:val="44"/>
        </w:rPr>
        <w:pict>
          <v:shape id="_x0000_s1040" type="#_x0000_t32" style="position:absolute;margin-left:90pt;margin-top:158.9pt;width:57pt;height:0;z-index:251674624" o:connectortype="straight">
            <v:stroke endarrow="block"/>
          </v:shape>
        </w:pict>
      </w:r>
      <w:r>
        <w:rPr>
          <w:rFonts w:ascii="Times New Roman" w:hAnsi="Times New Roman" w:cs="Times New Roman"/>
          <w:noProof/>
          <w:sz w:val="44"/>
          <w:szCs w:val="44"/>
        </w:rPr>
        <w:pict>
          <v:shape id="_x0000_s1039" type="#_x0000_t32" style="position:absolute;margin-left:90pt;margin-top:29.15pt;width:0;height:129.75pt;z-index:251673600" o:connectortype="straight"/>
        </w:pict>
      </w:r>
      <w:r>
        <w:rPr>
          <w:rFonts w:ascii="Times New Roman" w:hAnsi="Times New Roman" w:cs="Times New Roman"/>
          <w:noProof/>
          <w:sz w:val="44"/>
          <w:szCs w:val="44"/>
        </w:rPr>
        <w:pict>
          <v:shape id="_x0000_s1038" type="#_x0000_t32" style="position:absolute;margin-left:90pt;margin-top:29.15pt;width:52.5pt;height:0;flip:x;z-index:251672576" o:connectortype="straight"/>
        </w:pict>
      </w:r>
      <w:r w:rsidRPr="00AF1479">
        <w:rPr>
          <w:rFonts w:ascii="Times New Roman" w:hAnsi="Times New Roman" w:cs="Times New Roman"/>
          <w:noProof/>
          <w:sz w:val="44"/>
          <w:szCs w:val="44"/>
          <w:lang w:eastAsia="zh-TW"/>
        </w:rPr>
        <w:pict>
          <v:shape id="_x0000_s1037" type="#_x0000_t202" style="position:absolute;margin-left:205.5pt;margin-top:63.6pt;width:41.25pt;height:24.8pt;z-index:251671552;mso-width-relative:margin;mso-height-relative:margin" strokecolor="white [3212]">
            <v:textbox style="mso-next-textbox:#_x0000_s1037">
              <w:txbxContent>
                <w:p w:rsidR="00151977" w:rsidRDefault="00151977" w:rsidP="00151977">
                  <w:r>
                    <w:t>MP</w:t>
                  </w:r>
                </w:p>
              </w:txbxContent>
            </v:textbox>
          </v:shape>
        </w:pict>
      </w:r>
      <w:r>
        <w:rPr>
          <w:rFonts w:ascii="Times New Roman" w:hAnsi="Times New Roman" w:cs="Times New Roman"/>
          <w:noProof/>
          <w:sz w:val="44"/>
          <w:szCs w:val="44"/>
        </w:rPr>
        <w:pict>
          <v:shape id="_x0000_s1036" type="#_x0000_t32" style="position:absolute;margin-left:216.75pt;margin-top:51.65pt;width:0;height:78pt;z-index:251670528" o:connectortype="straight">
            <v:stroke endarrow="block"/>
          </v:shape>
        </w:pict>
      </w:r>
      <w:r>
        <w:rPr>
          <w:rFonts w:ascii="Times New Roman" w:hAnsi="Times New Roman" w:cs="Times New Roman"/>
          <w:sz w:val="44"/>
          <w:szCs w:val="44"/>
        </w:rPr>
        <w:br w:type="page"/>
      </w:r>
    </w:p>
    <w:p w:rsidR="0043406C" w:rsidRDefault="0043406C" w:rsidP="0043406C">
      <w:pPr>
        <w:pStyle w:val="Default"/>
        <w:spacing w:after="200" w:line="360" w:lineRule="auto"/>
        <w:rPr>
          <w:sz w:val="44"/>
          <w:szCs w:val="44"/>
        </w:rPr>
      </w:pPr>
    </w:p>
    <w:p w:rsidR="0043406C" w:rsidRDefault="0043406C" w:rsidP="0043406C">
      <w:pPr>
        <w:pStyle w:val="Default"/>
        <w:spacing w:after="200" w:line="360" w:lineRule="auto"/>
        <w:rPr>
          <w:sz w:val="44"/>
          <w:szCs w:val="44"/>
        </w:rPr>
      </w:pPr>
    </w:p>
    <w:sectPr w:rsidR="0043406C" w:rsidSect="009C14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C1449"/>
    <w:rsid w:val="00047E63"/>
    <w:rsid w:val="00151977"/>
    <w:rsid w:val="00256B71"/>
    <w:rsid w:val="00257993"/>
    <w:rsid w:val="002E6B11"/>
    <w:rsid w:val="00321433"/>
    <w:rsid w:val="00333D9C"/>
    <w:rsid w:val="00356F70"/>
    <w:rsid w:val="0043406C"/>
    <w:rsid w:val="004857C6"/>
    <w:rsid w:val="004E2F5F"/>
    <w:rsid w:val="005B1696"/>
    <w:rsid w:val="005E0A74"/>
    <w:rsid w:val="00673BC5"/>
    <w:rsid w:val="008B4B49"/>
    <w:rsid w:val="00942A6C"/>
    <w:rsid w:val="0096783D"/>
    <w:rsid w:val="0099256D"/>
    <w:rsid w:val="009C1449"/>
    <w:rsid w:val="00C35244"/>
    <w:rsid w:val="00C76AC9"/>
    <w:rsid w:val="00C87B6B"/>
    <w:rsid w:val="00D520D6"/>
    <w:rsid w:val="00DB105D"/>
    <w:rsid w:val="00E2430B"/>
    <w:rsid w:val="00FA0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_x0000_s1030"/>
        <o:r id="V:Rule2" type="connector" idref="#_x0000_s1036"/>
        <o:r id="V:Rule3" type="connector" idref="#_x0000_s1038"/>
        <o:r id="V:Rule4" type="connector" idref="#_x0000_s1039"/>
        <o:r id="V:Rule5" type="connector" idref="#_x0000_s1040"/>
        <o:r id="V:Rule6" type="connector" idref="#_x0000_s1042"/>
        <o:r id="V:Rule7" type="connector" idref="#_x0000_s1043"/>
        <o:r id="V:Rule8" type="connector" idref="#_x0000_s1044"/>
        <o:r id="V:Rule9" type="connector" idref="#_x0000_s1046"/>
        <o:r id="V:Rule10" type="connector" idref="#_x0000_s1048"/>
        <o:r id="V:Rule11" type="connector" idref="#_x0000_s1050"/>
        <o:r id="V:Rule12" type="connector" idref="#_x0000_s1052"/>
        <o:r id="V:Rule13" type="connector" idref="#_x0000_s1054"/>
        <o:r id="V:Rule14" type="connector" idref="#_x0000_s1056"/>
        <o:r id="V:Rule15" type="connector" idref="#_x0000_s1058"/>
        <o:r id="V:Rule16" type="connector" idref="#_x0000_s1060"/>
        <o:r id="V:Rule17" type="connector" idref="#_x0000_s1061"/>
        <o:r id="V:Rule18" type="connector" idref="#_x0000_s1064"/>
        <o:r id="V:Rule19" type="connector" idref="#_x0000_s1066"/>
        <o:r id="V:Rule20" type="connector" idref="#_x0000_s1068"/>
        <o:r id="V:Rule21" type="connector" idref="#_x0000_s1069"/>
        <o:r id="V:Rule22"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A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144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2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0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C44E2F-9706-4D02-8508-81869671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trainee.01</dc:creator>
  <cp:lastModifiedBy>trainee.01</cp:lastModifiedBy>
  <cp:revision>79</cp:revision>
  <cp:lastPrinted>2018-03-12T06:20:00Z</cp:lastPrinted>
  <dcterms:created xsi:type="dcterms:W3CDTF">2018-03-12T04:45:00Z</dcterms:created>
  <dcterms:modified xsi:type="dcterms:W3CDTF">2018-03-13T12:48:00Z</dcterms:modified>
</cp:coreProperties>
</file>