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E5759" w14:textId="51E4AF05" w:rsidR="004B2FA1" w:rsidRPr="000F31F1" w:rsidRDefault="000F31F1" w:rsidP="000F31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0F31F1">
        <w:rPr>
          <w:rFonts w:ascii="Times New Roman" w:hAnsi="Times New Roman" w:cs="Times New Roman"/>
          <w:sz w:val="32"/>
          <w:szCs w:val="32"/>
          <w:lang w:val="en-US"/>
        </w:rPr>
        <w:t>A &amp; D</w:t>
      </w:r>
    </w:p>
    <w:p w14:paraId="4D1B363F" w14:textId="008B5029" w:rsidR="000F31F1" w:rsidRDefault="006E6936" w:rsidP="000F31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A,B&amp;C</w:t>
      </w:r>
    </w:p>
    <w:p w14:paraId="7B8EE31F" w14:textId="293F0C97" w:rsidR="006E6936" w:rsidRDefault="006E6936" w:rsidP="000F31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B</w:t>
      </w:r>
    </w:p>
    <w:p w14:paraId="72D2CCCD" w14:textId="725FEF36" w:rsidR="006E6936" w:rsidRDefault="006E6936" w:rsidP="000F31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B</w:t>
      </w:r>
    </w:p>
    <w:p w14:paraId="6568E20D" w14:textId="5117504A" w:rsidR="006E6936" w:rsidRDefault="006E6936" w:rsidP="000F31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</w:t>
      </w:r>
    </w:p>
    <w:p w14:paraId="06700DC3" w14:textId="2F30AC1B" w:rsidR="006E6936" w:rsidRDefault="006E6936" w:rsidP="000F31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</w:t>
      </w:r>
    </w:p>
    <w:p w14:paraId="79474A7E" w14:textId="3FD3F612" w:rsidR="006E6936" w:rsidRDefault="006E6936" w:rsidP="000F31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B</w:t>
      </w:r>
    </w:p>
    <w:p w14:paraId="4193E50F" w14:textId="34D8D1CC" w:rsidR="006E6936" w:rsidRDefault="006E6936" w:rsidP="000F31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B</w:t>
      </w:r>
    </w:p>
    <w:p w14:paraId="7CF55918" w14:textId="13485FB5" w:rsidR="006E6936" w:rsidRDefault="00980FB2" w:rsidP="000F31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B</w:t>
      </w:r>
    </w:p>
    <w:p w14:paraId="5A8C5EB2" w14:textId="2FD4496D" w:rsidR="00980FB2" w:rsidRDefault="00980FB2" w:rsidP="00980FB2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980FB2">
        <w:rPr>
          <w:rFonts w:ascii="Times New Roman" w:hAnsi="Times New Roman" w:cs="Times New Roman"/>
          <w:sz w:val="32"/>
          <w:szCs w:val="32"/>
          <w:lang w:val="en-US"/>
        </w:rPr>
        <w:t>10.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C</w:t>
      </w:r>
    </w:p>
    <w:p w14:paraId="7E11AB38" w14:textId="1DDF2043" w:rsidR="00980FB2" w:rsidRDefault="00980FB2" w:rsidP="00980FB2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11. A huge number of data collected </w:t>
      </w:r>
      <w:r w:rsidR="004E22E1">
        <w:rPr>
          <w:rFonts w:ascii="Times New Roman" w:hAnsi="Times New Roman" w:cs="Times New Roman"/>
          <w:sz w:val="32"/>
          <w:szCs w:val="32"/>
          <w:lang w:val="en-US"/>
        </w:rPr>
        <w:t xml:space="preserve">in a single place </w:t>
      </w:r>
      <w:r>
        <w:rPr>
          <w:rFonts w:ascii="Times New Roman" w:hAnsi="Times New Roman" w:cs="Times New Roman"/>
          <w:sz w:val="32"/>
          <w:szCs w:val="32"/>
          <w:lang w:val="en-US"/>
        </w:rPr>
        <w:t>from different source to solve the critical data.</w:t>
      </w:r>
    </w:p>
    <w:p w14:paraId="13E55A72" w14:textId="2294C357" w:rsidR="0097198E" w:rsidRDefault="00AF0EAB" w:rsidP="00980FB2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12. OLAP means Online Analytical Process that allows user to analyze information from the different database, whereas OLTP means Online Transaction Process. For example something we are purchasing from online &amp; we are making payment to them.</w:t>
      </w:r>
    </w:p>
    <w:p w14:paraId="2EA1F229" w14:textId="433F2C37" w:rsidR="0095206B" w:rsidRPr="0095206B" w:rsidRDefault="0095206B" w:rsidP="0095206B">
      <w:pPr>
        <w:shd w:val="clear" w:color="auto" w:fill="FFFFFF"/>
        <w:spacing w:after="0" w:line="240" w:lineRule="auto"/>
        <w:rPr>
          <w:rFonts w:ascii="proxima_novaregular" w:eastAsia="Times New Roman" w:hAnsi="proxima_novaregular" w:cs="Times New Roman"/>
          <w:color w:val="303133"/>
          <w:sz w:val="30"/>
          <w:szCs w:val="30"/>
          <w:lang w:eastAsia="en-IN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r w:rsidR="00AF0EAB">
        <w:rPr>
          <w:rFonts w:ascii="Times New Roman" w:hAnsi="Times New Roman" w:cs="Times New Roman"/>
          <w:sz w:val="32"/>
          <w:szCs w:val="32"/>
          <w:lang w:val="en-US"/>
        </w:rPr>
        <w:t xml:space="preserve">13.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Important characteristics of Dataware house are </w:t>
      </w:r>
    </w:p>
    <w:p w14:paraId="280847A4" w14:textId="79CC533B" w:rsidR="0095206B" w:rsidRPr="0095206B" w:rsidRDefault="0095206B" w:rsidP="0095206B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95206B">
        <w:rPr>
          <w:rFonts w:ascii="Times New Roman" w:hAnsi="Times New Roman" w:cs="Times New Roman"/>
          <w:sz w:val="32"/>
          <w:szCs w:val="32"/>
          <w:lang w:val="en-US"/>
        </w:rPr>
        <w:t>Subject-oriented</w:t>
      </w:r>
    </w:p>
    <w:p w14:paraId="60B11905" w14:textId="77777777" w:rsidR="0095206B" w:rsidRPr="0095206B" w:rsidRDefault="0095206B" w:rsidP="0095206B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95206B">
        <w:rPr>
          <w:rFonts w:ascii="Times New Roman" w:hAnsi="Times New Roman" w:cs="Times New Roman"/>
          <w:sz w:val="32"/>
          <w:szCs w:val="32"/>
          <w:lang w:val="en-US"/>
        </w:rPr>
        <w:t>Time-variant</w:t>
      </w:r>
    </w:p>
    <w:p w14:paraId="0519C8BC" w14:textId="77777777" w:rsidR="0095206B" w:rsidRPr="0095206B" w:rsidRDefault="0095206B" w:rsidP="0095206B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95206B">
        <w:rPr>
          <w:rFonts w:ascii="Times New Roman" w:hAnsi="Times New Roman" w:cs="Times New Roman"/>
          <w:sz w:val="32"/>
          <w:szCs w:val="32"/>
          <w:lang w:val="en-US"/>
        </w:rPr>
        <w:t>Non-volatile</w:t>
      </w:r>
    </w:p>
    <w:p w14:paraId="493687B3" w14:textId="77777777" w:rsidR="0095206B" w:rsidRPr="0095206B" w:rsidRDefault="0095206B" w:rsidP="0095206B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proxima_novaregular" w:eastAsia="Times New Roman" w:hAnsi="proxima_novaregular" w:cs="Times New Roman"/>
          <w:color w:val="303133"/>
          <w:sz w:val="30"/>
          <w:szCs w:val="30"/>
          <w:lang w:eastAsia="en-IN"/>
        </w:rPr>
      </w:pPr>
      <w:r w:rsidRPr="0095206B">
        <w:rPr>
          <w:rFonts w:ascii="Times New Roman" w:hAnsi="Times New Roman" w:cs="Times New Roman"/>
          <w:sz w:val="32"/>
          <w:szCs w:val="32"/>
          <w:lang w:val="en-US"/>
        </w:rPr>
        <w:t>Integrated</w:t>
      </w:r>
    </w:p>
    <w:p w14:paraId="688111EA" w14:textId="4BAF89B1" w:rsidR="00442CC8" w:rsidRDefault="0095206B" w:rsidP="00442CC8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14. Star schema gets the name from its physical resemblance of star. Star schema is a data mart scheme used to develop Data warehouse </w:t>
      </w:r>
      <w:r w:rsidR="00442CC8">
        <w:rPr>
          <w:rFonts w:ascii="Times New Roman" w:hAnsi="Times New Roman" w:cs="Times New Roman"/>
          <w:sz w:val="32"/>
          <w:szCs w:val="32"/>
          <w:lang w:val="en-US"/>
        </w:rPr>
        <w:t xml:space="preserve">contains center one fact table and multiple star points are more dimensional table. </w:t>
      </w:r>
    </w:p>
    <w:p w14:paraId="28422837" w14:textId="78ACE17C" w:rsidR="00442CC8" w:rsidRPr="00980FB2" w:rsidRDefault="00442CC8" w:rsidP="00442CC8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15. SETL means SET language is a very high level programming language used for mathematical theory.</w:t>
      </w:r>
    </w:p>
    <w:sectPr w:rsidR="00442CC8" w:rsidRPr="00980F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roxima_nova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E54FBB"/>
    <w:multiLevelType w:val="multilevel"/>
    <w:tmpl w:val="F4482974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entative="1">
      <w:start w:val="1"/>
      <w:numFmt w:val="decimal"/>
      <w:lvlText w:val="%2."/>
      <w:lvlJc w:val="left"/>
      <w:pPr>
        <w:tabs>
          <w:tab w:val="num" w:pos="2880"/>
        </w:tabs>
        <w:ind w:left="2880" w:hanging="360"/>
      </w:pPr>
    </w:lvl>
    <w:lvl w:ilvl="2" w:tentative="1">
      <w:start w:val="1"/>
      <w:numFmt w:val="decimal"/>
      <w:lvlText w:val="%3."/>
      <w:lvlJc w:val="left"/>
      <w:pPr>
        <w:tabs>
          <w:tab w:val="num" w:pos="3600"/>
        </w:tabs>
        <w:ind w:left="3600" w:hanging="360"/>
      </w:pPr>
    </w:lvl>
    <w:lvl w:ilvl="3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entative="1">
      <w:start w:val="1"/>
      <w:numFmt w:val="decimal"/>
      <w:lvlText w:val="%5."/>
      <w:lvlJc w:val="left"/>
      <w:pPr>
        <w:tabs>
          <w:tab w:val="num" w:pos="5040"/>
        </w:tabs>
        <w:ind w:left="5040" w:hanging="360"/>
      </w:pPr>
    </w:lvl>
    <w:lvl w:ilvl="5" w:tentative="1">
      <w:start w:val="1"/>
      <w:numFmt w:val="decimal"/>
      <w:lvlText w:val="%6."/>
      <w:lvlJc w:val="left"/>
      <w:pPr>
        <w:tabs>
          <w:tab w:val="num" w:pos="5760"/>
        </w:tabs>
        <w:ind w:left="5760" w:hanging="360"/>
      </w:pPr>
    </w:lvl>
    <w:lvl w:ilvl="6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entative="1">
      <w:start w:val="1"/>
      <w:numFmt w:val="decimal"/>
      <w:lvlText w:val="%8."/>
      <w:lvlJc w:val="left"/>
      <w:pPr>
        <w:tabs>
          <w:tab w:val="num" w:pos="7200"/>
        </w:tabs>
        <w:ind w:left="7200" w:hanging="360"/>
      </w:pPr>
    </w:lvl>
    <w:lvl w:ilvl="8" w:tentative="1">
      <w:start w:val="1"/>
      <w:numFmt w:val="decimal"/>
      <w:lvlText w:val="%9."/>
      <w:lvlJc w:val="left"/>
      <w:pPr>
        <w:tabs>
          <w:tab w:val="num" w:pos="7920"/>
        </w:tabs>
        <w:ind w:left="7920" w:hanging="360"/>
      </w:pPr>
    </w:lvl>
  </w:abstractNum>
  <w:abstractNum w:abstractNumId="1" w15:restartNumberingAfterBreak="0">
    <w:nsid w:val="50F33501"/>
    <w:multiLevelType w:val="hybridMultilevel"/>
    <w:tmpl w:val="EBCA56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2154722">
    <w:abstractNumId w:val="1"/>
  </w:num>
  <w:num w:numId="2" w16cid:durableId="361175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8DC"/>
    <w:rsid w:val="000F31F1"/>
    <w:rsid w:val="00442CC8"/>
    <w:rsid w:val="004B2FA1"/>
    <w:rsid w:val="004E22E1"/>
    <w:rsid w:val="006E6936"/>
    <w:rsid w:val="0095206B"/>
    <w:rsid w:val="0097198E"/>
    <w:rsid w:val="00980FB2"/>
    <w:rsid w:val="00AF0EAB"/>
    <w:rsid w:val="00C90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7D022"/>
  <w15:chartTrackingRefBased/>
  <w15:docId w15:val="{3C60BF83-F35F-4A60-A03D-4803DE771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31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943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Dharani</dc:creator>
  <cp:keywords/>
  <dc:description/>
  <cp:lastModifiedBy>Dharani</cp:lastModifiedBy>
  <cp:revision>4</cp:revision>
  <dcterms:created xsi:type="dcterms:W3CDTF">2023-01-17T08:25:00Z</dcterms:created>
  <dcterms:modified xsi:type="dcterms:W3CDTF">2023-01-20T03:00:00Z</dcterms:modified>
</cp:coreProperties>
</file>