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0A1" w:rsidRDefault="00BA18C7">
      <w:pPr>
        <w:pStyle w:val="normal0"/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 xml:space="preserve">Phase-2 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 w:rsidR="00BA18C7">
        <w:rPr>
          <w:rFonts w:ascii="Times New Roman" w:eastAsia="Times New Roman" w:hAnsi="Times New Roman" w:cs="Times New Roman"/>
          <w:sz w:val="36"/>
          <w:szCs w:val="36"/>
        </w:rPr>
        <w:t xml:space="preserve"> R Jayanth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 w:rsidR="00BA18C7">
        <w:rPr>
          <w:rFonts w:ascii="Times New Roman" w:eastAsia="Times New Roman" w:hAnsi="Times New Roman" w:cs="Times New Roman"/>
          <w:sz w:val="36"/>
          <w:szCs w:val="36"/>
        </w:rPr>
        <w:t xml:space="preserve"> 732123104042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Nandha College Of Technology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>B.E.Computer Science And Engineering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Github Repository Link: </w:t>
      </w:r>
    </w:p>
    <w:p w:rsidR="001960A1" w:rsidRDefault="001548F9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6axgh8gdahev" w:colFirst="0" w:colLast="0"/>
      <w:bookmarkEnd w:id="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 Problem Statement</w:t>
      </w:r>
    </w:p>
    <w:p w:rsidR="009B3D73" w:rsidRPr="009B3D73" w:rsidRDefault="009B3D73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" w:name="_jhv644wjlxxg" w:colFirst="0" w:colLast="0"/>
      <w:bookmarkEnd w:id="1"/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Customer churn—when customers stop using a service or product—is a major concern for businesses. Retaining existing customers is often more cost-effective than acquiring new ones. This project aims to predict whether a customer is likely to churn, enabling proactive retention strategies.</w:t>
      </w:r>
    </w:p>
    <w:p w:rsidR="009B3D73" w:rsidRPr="009B3D73" w:rsidRDefault="009B3D73" w:rsidP="009B3D73">
      <w:pPr>
        <w:pStyle w:val="normal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Type of Problem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Supervised Classification</w:t>
      </w:r>
    </w:p>
    <w:p w:rsidR="009B3D73" w:rsidRPr="009B3D73" w:rsidRDefault="009B3D73" w:rsidP="00C651ED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ei33ytp83rlc" w:colFirst="0" w:colLast="0"/>
      <w:bookmarkEnd w:id="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3" w:name="_khwztxca6k4k" w:colFirst="0" w:colLast="0"/>
      <w:bookmarkEnd w:id="3"/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Primary Goal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Build a machine learning model that accurately predicts customer churn.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Technical Objectives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Clean and preprocess data for model readiness.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Perform EDA to uncover trends and correlations.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Engineer meaningful features to boost model performance.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Train and evaluate multiple classification models.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Updated Goal Post EDA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Added emphasis on interpretability alongside accuracy to support business decision-making.</w:t>
      </w: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4" w:name="_98o5guxdiqy3" w:colFirst="0" w:colLast="0"/>
      <w:bookmarkEnd w:id="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8A5D74" w:rsidRDefault="008A5D74" w:rsidP="008A5D74">
      <w:pPr>
        <w:pStyle w:val="normal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noProof/>
        </w:rPr>
        <w:drawing>
          <wp:inline distT="0" distB="0" distL="0" distR="0">
            <wp:extent cx="2795402" cy="4194559"/>
            <wp:effectExtent l="19050" t="0" r="4948" b="0"/>
            <wp:docPr id="7" name="Picture 6" descr="WhatsApp Image 2025-05-01 at 2.33.51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2.33.51 PM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103" cy="419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w3uignlbtyht" w:colFirst="0" w:colLast="0"/>
      <w:bookmarkStart w:id="6" w:name="_8uc2engz15zn" w:colFirst="0" w:colLast="0"/>
      <w:bookmarkStart w:id="7" w:name="_bw01c8sfa0q9" w:colFirst="0" w:colLast="0"/>
      <w:bookmarkEnd w:id="5"/>
      <w:bookmarkEnd w:id="6"/>
      <w:bookmarkEnd w:id="7"/>
    </w:p>
    <w:p w:rsidR="008A5D74" w:rsidRDefault="00E7108E" w:rsidP="008A5D74">
      <w:pPr>
        <w:pStyle w:val="normal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  <w:bookmarkStart w:id="8" w:name="_ltdlevjhfcd6" w:colFirst="0" w:colLast="0"/>
      <w:bookmarkEnd w:id="8"/>
    </w:p>
    <w:p w:rsidR="008A5D74" w:rsidRDefault="009B3D73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Dataset Name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 Telco Customer Churn (Kaggle)</w:t>
      </w:r>
    </w:p>
    <w:p w:rsidR="008A5D74" w:rsidRDefault="008A5D74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8A5D74" w:rsidRDefault="009B3D73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Origin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 Kaggle Dataset</w:t>
      </w:r>
    </w:p>
    <w:p w:rsidR="009B3D73" w:rsidRPr="008A5D74" w:rsidRDefault="009B3D73" w:rsidP="008A5D74">
      <w:pPr>
        <w:pStyle w:val="normal0"/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Data Type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 Structured tabular data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lastRenderedPageBreak/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Records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~7,000 customers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Features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21 features including demographic and service usage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Static/Dynamic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Static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Target Variable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Churn</w:t>
      </w:r>
    </w:p>
    <w:p w:rsidR="009B3D73" w:rsidRDefault="009B3D73" w:rsidP="009B3D7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</w:rPr>
      </w:pP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kj46s3tklagi" w:colFirst="0" w:colLast="0"/>
      <w:bookmarkEnd w:id="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Missing Values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Handled missing TotalCharges by imputation (mean/median).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Duplicates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Checked and removed exact duplicates.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Outliers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Visualized with boxplots; capped or removed extreme cases.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Data Type Conversion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TotalCharges converted from object to float.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Categorical Encoding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Binary: Label Encoding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Multi-class: One-Hot Encoding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Feature Scaling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StandardScaler used for numerical features.</w:t>
      </w:r>
    </w:p>
    <w:p w:rsidR="001960A1" w:rsidRDefault="001960A1" w:rsidP="009B3D73">
      <w:pPr>
        <w:pStyle w:val="normal0"/>
        <w:spacing w:after="240"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z9r2cdttnhnq" w:colFirst="0" w:colLast="0"/>
      <w:bookmarkEnd w:id="10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cpoi2krx6k9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Univariate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Countplots for categorical variables (e.g., Contract type, Gender)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Histograms and boxplots for numerical variables (e.g., Tenure)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Bivariate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Churn vs Contract Type: High churn in month-to-month contracts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Churn vs Internet Service: Fiber optic users had higher churn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Correlation heatmap to find multicollinearity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Insights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Short tenure, monthly billing, and high charges are linked with churn.</w:t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rbwnxhs3tlbn" w:colFirst="0" w:colLast="0"/>
      <w:bookmarkStart w:id="13" w:name="_3f6wc7farj1l" w:colFirst="0" w:colLast="0"/>
      <w:bookmarkEnd w:id="12"/>
      <w:bookmarkEnd w:id="13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New Features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Tenure buckets (0–12, 12–24, etc.)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Average Monthly Spend = TotalCharges / Tenure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Transformations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Combined related features (e.g., TotalCharges and MonthlyCharges)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Dimensionality Reduction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PCA not used due to interpretability needs</w:t>
      </w:r>
    </w:p>
    <w:p w:rsidR="001960A1" w:rsidRDefault="001960A1" w:rsidP="0087477B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4" w:name="_1inthw6rsb6" w:colFirst="0" w:colLast="0"/>
      <w:bookmarkEnd w:id="14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tippxhqkcoin" w:colFirst="0" w:colLast="0"/>
      <w:bookmarkEnd w:id="15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6" w:name="_7uj0sp6jciqa" w:colFirst="0" w:colLast="0"/>
      <w:bookmarkEnd w:id="16"/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Algorithms Used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Logistic Regression: For baseline and interpretability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Random Forest: For non-linear relationships and feature importance</w:t>
      </w:r>
    </w:p>
    <w:p w:rsidR="005C3ACD" w:rsidRDefault="005C3ACD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Train-Test Split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80-20 with stratification</w:t>
      </w:r>
    </w:p>
    <w:p w:rsidR="005C3ACD" w:rsidRDefault="005C3ACD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Performance Metrics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Accuracy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Precision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Recall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F1-Score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ROC-AUC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Initial Results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5C3ACD" w:rsidRDefault="0087477B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C3ACD">
        <w:rPr>
          <w:rFonts w:ascii="Times New Roman" w:eastAsia="Times New Roman" w:hAnsi="Times New Roman" w:cs="Times New Roman"/>
          <w:i/>
          <w:sz w:val="28"/>
          <w:szCs w:val="28"/>
        </w:rPr>
        <w:t>Logistic Regression: Accuracy ~79%</w:t>
      </w:r>
    </w:p>
    <w:p w:rsidR="0087477B" w:rsidRPr="005C3ACD" w:rsidRDefault="0087477B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C3ACD">
        <w:rPr>
          <w:rFonts w:ascii="Times New Roman" w:eastAsia="Times New Roman" w:hAnsi="Times New Roman" w:cs="Times New Roman"/>
          <w:i/>
          <w:sz w:val="28"/>
          <w:szCs w:val="28"/>
        </w:rPr>
        <w:t>Random Forest: Accuracy ~83%, ROC-AUC ~0.87</w:t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7" w:name="_cne6a0wicgmu" w:colFirst="0" w:colLast="0"/>
      <w:bookmarkStart w:id="18" w:name="_6fjfnzebmfyo" w:colFirst="0" w:colLast="0"/>
      <w:bookmarkStart w:id="19" w:name="_98smbbx991gg" w:colFirst="0" w:colLast="0"/>
      <w:bookmarkEnd w:id="17"/>
      <w:bookmarkEnd w:id="18"/>
      <w:bookmarkEnd w:id="19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1960A1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0" w:name="_hsjb9oyc4xjs" w:colFirst="0" w:colLast="0"/>
      <w:bookmarkEnd w:id="20"/>
      <w:r>
        <w:rPr>
          <w:rFonts w:ascii="Times New Roman" w:eastAsia="Times New Roman" w:hAnsi="Times New Roman" w:cs="Times New Roman"/>
          <w:b/>
          <w:noProof/>
          <w:color w:val="980000"/>
          <w:sz w:val="30"/>
          <w:szCs w:val="30"/>
        </w:rPr>
        <w:lastRenderedPageBreak/>
        <w:drawing>
          <wp:inline distT="0" distB="0" distL="0" distR="0">
            <wp:extent cx="5941728" cy="6602227"/>
            <wp:effectExtent l="19050" t="0" r="1872" b="0"/>
            <wp:docPr id="8" name="Picture 7" descr="WhatsApp Image 2025-05-01 at 3.06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3.06.11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728" cy="66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a40lax22yq5z" w:colFirst="0" w:colLast="0"/>
      <w:bookmarkEnd w:id="21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Tools and Technologies Used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Language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Python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Development environment: Google Colab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Libraries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Data: pandas, numpy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Visualization: seaborn, matplotlib, plotly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ML: scikit-learn, XGBoost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Optional Tools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Tableau (for dashboarding), Power BI</w:t>
      </w:r>
    </w:p>
    <w:p w:rsidR="001960A1" w:rsidRDefault="001960A1" w:rsidP="0087477B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bookmarkStart w:id="22" w:name="_vnj1oesa5eu3" w:colFirst="0" w:colLast="0"/>
      <w:bookmarkEnd w:id="22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dkq12q87n1rz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1960A1" w:rsidRDefault="0012475A" w:rsidP="0012475A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 Dharanish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 prepare the dataset and helps with data cleaning</w:t>
      </w:r>
    </w:p>
    <w:p w:rsidR="00236CDF" w:rsidRPr="00236CDF" w:rsidRDefault="0012475A" w:rsidP="00236CDF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 Dharun kumar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:Explores the data analysis (EDA)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and feature engineer.</w:t>
      </w:r>
    </w:p>
    <w:p w:rsidR="0012475A" w:rsidRPr="00236CDF" w:rsidRDefault="0012475A" w:rsidP="00236CDF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 Chandru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236CDF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="00236CDF" w:rsidRP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prepare the documentation &amp; reporting and model development</w:t>
      </w:r>
    </w:p>
    <w:p w:rsidR="001960A1" w:rsidRDefault="001960A1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sectPr w:rsidR="001960A1" w:rsidSect="001960A1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7704" w:rsidRDefault="00A87704" w:rsidP="001960A1">
      <w:pPr>
        <w:spacing w:line="240" w:lineRule="auto"/>
      </w:pPr>
      <w:r>
        <w:separator/>
      </w:r>
    </w:p>
  </w:endnote>
  <w:endnote w:type="continuationSeparator" w:id="1">
    <w:p w:rsidR="00A87704" w:rsidRDefault="00A87704" w:rsidP="0019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7704" w:rsidRDefault="00A87704" w:rsidP="001960A1">
      <w:pPr>
        <w:spacing w:line="240" w:lineRule="auto"/>
      </w:pPr>
      <w:r>
        <w:separator/>
      </w:r>
    </w:p>
  </w:footnote>
  <w:footnote w:type="continuationSeparator" w:id="1">
    <w:p w:rsidR="00A87704" w:rsidRDefault="00A87704" w:rsidP="001960A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0A1" w:rsidRDefault="00E7108E">
    <w:pPr>
      <w:pStyle w:val="normal0"/>
    </w:pPr>
    <w:r>
      <w:rPr>
        <w:noProof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856C0"/>
    <w:multiLevelType w:val="multilevel"/>
    <w:tmpl w:val="73B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04137"/>
    <w:multiLevelType w:val="multilevel"/>
    <w:tmpl w:val="37923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8C6E06"/>
    <w:multiLevelType w:val="multilevel"/>
    <w:tmpl w:val="750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73DCC"/>
    <w:multiLevelType w:val="multilevel"/>
    <w:tmpl w:val="FCE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55EEE"/>
    <w:multiLevelType w:val="multilevel"/>
    <w:tmpl w:val="244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4550DB"/>
    <w:multiLevelType w:val="multilevel"/>
    <w:tmpl w:val="A54A9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A496152"/>
    <w:multiLevelType w:val="multilevel"/>
    <w:tmpl w:val="BDC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23B92"/>
    <w:multiLevelType w:val="multilevel"/>
    <w:tmpl w:val="FE4EC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2477F4C"/>
    <w:multiLevelType w:val="multilevel"/>
    <w:tmpl w:val="C6DC8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51D538E"/>
    <w:multiLevelType w:val="multilevel"/>
    <w:tmpl w:val="77C40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A551297"/>
    <w:multiLevelType w:val="multilevel"/>
    <w:tmpl w:val="DD2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E8333E"/>
    <w:multiLevelType w:val="multilevel"/>
    <w:tmpl w:val="039A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4A35A31"/>
    <w:multiLevelType w:val="multilevel"/>
    <w:tmpl w:val="A1B6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F81314"/>
    <w:multiLevelType w:val="multilevel"/>
    <w:tmpl w:val="507C1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5A1562B"/>
    <w:multiLevelType w:val="multilevel"/>
    <w:tmpl w:val="128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BC6593"/>
    <w:multiLevelType w:val="hybridMultilevel"/>
    <w:tmpl w:val="E3EA0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A4E8C"/>
    <w:multiLevelType w:val="multilevel"/>
    <w:tmpl w:val="4662A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9122295"/>
    <w:multiLevelType w:val="multilevel"/>
    <w:tmpl w:val="CD6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9A6112"/>
    <w:multiLevelType w:val="multilevel"/>
    <w:tmpl w:val="7534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37E7B84"/>
    <w:multiLevelType w:val="multilevel"/>
    <w:tmpl w:val="A54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1A103F"/>
    <w:multiLevelType w:val="multilevel"/>
    <w:tmpl w:val="C64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1D47A9"/>
    <w:multiLevelType w:val="multilevel"/>
    <w:tmpl w:val="C48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E71997"/>
    <w:multiLevelType w:val="multilevel"/>
    <w:tmpl w:val="CE24E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18"/>
  </w:num>
  <w:num w:numId="6">
    <w:abstractNumId w:val="8"/>
  </w:num>
  <w:num w:numId="7">
    <w:abstractNumId w:val="16"/>
  </w:num>
  <w:num w:numId="8">
    <w:abstractNumId w:val="13"/>
  </w:num>
  <w:num w:numId="9">
    <w:abstractNumId w:val="22"/>
  </w:num>
  <w:num w:numId="10">
    <w:abstractNumId w:val="9"/>
  </w:num>
  <w:num w:numId="11">
    <w:abstractNumId w:val="20"/>
  </w:num>
  <w:num w:numId="12">
    <w:abstractNumId w:val="4"/>
  </w:num>
  <w:num w:numId="13">
    <w:abstractNumId w:val="3"/>
  </w:num>
  <w:num w:numId="14">
    <w:abstractNumId w:val="2"/>
  </w:num>
  <w:num w:numId="15">
    <w:abstractNumId w:val="12"/>
  </w:num>
  <w:num w:numId="16">
    <w:abstractNumId w:val="19"/>
  </w:num>
  <w:num w:numId="17">
    <w:abstractNumId w:val="10"/>
  </w:num>
  <w:num w:numId="18">
    <w:abstractNumId w:val="14"/>
  </w:num>
  <w:num w:numId="19">
    <w:abstractNumId w:val="0"/>
  </w:num>
  <w:num w:numId="20">
    <w:abstractNumId w:val="21"/>
  </w:num>
  <w:num w:numId="21">
    <w:abstractNumId w:val="17"/>
  </w:num>
  <w:num w:numId="22">
    <w:abstractNumId w:val="6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60A1"/>
    <w:rsid w:val="0010026F"/>
    <w:rsid w:val="0012475A"/>
    <w:rsid w:val="001548F9"/>
    <w:rsid w:val="00195BAA"/>
    <w:rsid w:val="001960A1"/>
    <w:rsid w:val="00236CDF"/>
    <w:rsid w:val="003D590A"/>
    <w:rsid w:val="005C3ACD"/>
    <w:rsid w:val="00676D6D"/>
    <w:rsid w:val="0087477B"/>
    <w:rsid w:val="008A5D74"/>
    <w:rsid w:val="009B3D73"/>
    <w:rsid w:val="00A87704"/>
    <w:rsid w:val="00BA18C7"/>
    <w:rsid w:val="00C651ED"/>
    <w:rsid w:val="00E71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8F9"/>
  </w:style>
  <w:style w:type="paragraph" w:styleId="Heading1">
    <w:name w:val="heading 1"/>
    <w:basedOn w:val="normal0"/>
    <w:next w:val="normal0"/>
    <w:rsid w:val="001960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960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960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960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960A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960A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960A1"/>
  </w:style>
  <w:style w:type="paragraph" w:styleId="Title">
    <w:name w:val="Title"/>
    <w:basedOn w:val="normal0"/>
    <w:next w:val="normal0"/>
    <w:rsid w:val="001960A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960A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D6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6D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D6D"/>
  </w:style>
  <w:style w:type="paragraph" w:styleId="Footer">
    <w:name w:val="footer"/>
    <w:basedOn w:val="Normal"/>
    <w:link w:val="FooterChar"/>
    <w:uiPriority w:val="99"/>
    <w:semiHidden/>
    <w:unhideWhenUsed/>
    <w:rsid w:val="00676D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D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PRIDE</dc:creator>
  <cp:lastModifiedBy>PRIDE</cp:lastModifiedBy>
  <cp:revision>3</cp:revision>
  <dcterms:created xsi:type="dcterms:W3CDTF">2025-05-01T09:43:00Z</dcterms:created>
  <dcterms:modified xsi:type="dcterms:W3CDTF">2025-05-01T10:17:00Z</dcterms:modified>
</cp:coreProperties>
</file>