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6.xml" ContentType="application/vnd.openxmlformats-officedocument.wordprocessingml.header+xml"/>
  <Override PartName="/word/header10.xml" ContentType="application/vnd.openxmlformats-officedocument.wordprocessingml.header+xml"/>
  <Override PartName="/word/header14.xml" ContentType="application/vnd.openxmlformats-officedocument.wordprocessingml.header+xml"/>
  <Override PartName="/word/header19.xml" ContentType="application/vnd.openxmlformats-officedocument.wordprocessingml.header+xml"/>
  <Override PartName="/word/header1.xml" ContentType="application/vnd.openxmlformats-officedocument.wordprocessingml.header+xml"/>
  <Override PartName="/word/header5.xml" ContentType="application/vnd.openxmlformats-officedocument.wordprocessingml.header+xml"/>
  <Override PartName="/word/header9.xml" ContentType="application/vnd.openxmlformats-officedocument.wordprocessingml.header+xml"/>
  <Override PartName="/word/header13.xml" ContentType="application/vnd.openxmlformats-officedocument.wordprocessingml.header+xml"/>
  <Override PartName="/word/header18.xml" ContentType="application/vnd.openxmlformats-officedocument.wordprocessingml.header+xml"/>
  <Override PartName="/word/footer4.xml" ContentType="application/vnd.openxmlformats-officedocument.wordprocessingml.footer+xml"/>
  <Override PartName="/word/footer8.xml" ContentType="application/vnd.openxmlformats-officedocument.wordprocessingml.footer+xml"/>
  <Override PartName="/word/footer12.xml" ContentType="application/vnd.openxmlformats-officedocument.wordprocessingml.footer+xml"/>
  <Override PartName="/word/footer16.xml" ContentType="application/vnd.openxmlformats-officedocument.wordprocessingml.footer+xml"/>
  <Override PartName="/word/footer21.xml" ContentType="application/vnd.openxmlformats-officedocument.wordprocessingml.footer+xml"/>
  <Override PartName="/word/header3.xml" ContentType="application/vnd.openxmlformats-officedocument.wordprocessingml.header+xml"/>
  <Override PartName="/word/header7.xml" ContentType="application/vnd.openxmlformats-officedocument.wordprocessingml.header+xml"/>
  <Override PartName="/word/header11.xml" ContentType="application/vnd.openxmlformats-officedocument.wordprocessingml.header+xml"/>
  <Override PartName="/word/header15.xml" ContentType="application/vnd.openxmlformats-officedocument.wordprocessingml.header+xml"/>
  <Override PartName="/word/header20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Bdr/>
        <w:spacing/>
        <w:rPr/>
      </w:pPr>
      <w:r>
        <w:rPr>
          <w:rFonts w:ascii="Calibri" w:hAnsi="Calibri" w:eastAsia="Calibri" w:cs="Calibri"/>
          <w:b/>
          <w:color w:val="FF0000"/>
          <w:sz w:val="24"/>
        </w:rPr>
        <w:t xml:space="preserve">Created with a trial version of Syncfusion Word library or registered the wrong key in your application. Click </w:t>
      </w:r>
      <w:r>
        <w:rPr/>
        <w:fldChar w:fldCharType="begin"/>
      </w:r>
      <w:r>
        <w:rPr/>
        <w:instrText xml:space="preserve">HYPERLINK "https://www.syncfusion.com/account/claim-license-key?pl=ZmlsZWZvcm1hdHM=&amp;vs=MjMuMi41" </w:instrText>
      </w:r>
      <w:r>
        <w:rPr/>
        <w:fldChar w:fldCharType="separate"/>
      </w:r>
      <w:r>
        <w:rPr>
          <w:rStyle w:val="Hyperlink"/>
          <w:rFonts w:ascii="Calibri" w:hAnsi="Calibri" w:eastAsia="Calibri" w:cs="Calibri"/>
          <w:b/>
          <w:sz w:val="24"/>
        </w:rPr>
        <w:t xml:space="preserve">here</w:t>
      </w:r>
      <w:r>
        <w:rPr/>
        <w:fldChar w:fldCharType="end"/>
      </w:r>
      <w:r>
        <w:rPr>
          <w:rFonts w:ascii="Calibri" w:hAnsi="Calibri" w:eastAsia="Calibri" w:cs="Calibri"/>
          <w:b/>
          <w:color w:val="FF0000"/>
          <w:sz w:val="24"/>
        </w:rPr>
        <w:t xml:space="preserve"> to obtain the valid key.</w:t>
      </w:r>
    </w:p>
    <w:p>
      <w:pPr>
        <w:numPr>
          <w:ilvl w:val="0"/>
          <w:numId w:val="1"/>
        </w:numPr>
        <w:pBdr/>
        <w:spacing w:line="240" w:lineRule="auto"/>
        <w:rPr>
          <w:sz w:val="80"/>
          <w:rtl w:val="0"/>
        </w:rPr>
      </w:pPr>
      <w:r>
        <w:rPr>
          <w:sz w:val="80"/>
          <w:rtl w:val="0"/>
        </w:rPr>
        <w:t xml:space="preserve">ini confirmation ke 1 </w:t>
      </w:r>
      <w:r>
        <w:rPr>
          <w:sz w:val="80"/>
          <w:rtl w:val="0"/>
        </w:rPr>
        <w:t xml:space="preserve">(auditor input)</w:t>
      </w:r>
    </w:p>
    <w:p>
      <w:pPr>
        <w:pBdr/>
        <w:spacing w:line="240" w:lineRule="auto"/>
        <w:rPr>
          <w:sz w:val="80"/>
          <w:rtl w:val="0"/>
        </w:rPr>
      </w:pPr>
    </w:p>
    <w:p>
      <w:pPr>
        <w:numPr>
          <w:ilvl w:val="0"/>
          <w:numId w:val="2"/>
        </w:numPr>
        <w:pBdr/>
        <w:spacing w:line="240" w:lineRule="auto"/>
        <w:rPr>
          <w:color w:val="478AEE"/>
          <w:sz w:val="80"/>
          <w:rtl w:val="0"/>
        </w:rPr>
      </w:pPr>
      <w:r>
        <w:rPr>
          <w:color w:val="478AEE"/>
          <w:sz w:val="80"/>
          <w:rtl w:val="0"/>
        </w:rPr>
        <w:t xml:space="preserve">ini </w:t>
      </w:r>
      <w:r>
        <w:rPr>
          <w:color w:val="478AEE"/>
          <w:sz w:val="80"/>
          <w:rtl w:val="0"/>
        </w:rPr>
        <w:t xml:space="preserve">confirmation </w:t>
      </w:r>
      <w:r>
        <w:rPr>
          <w:color w:val="478AEE"/>
          <w:sz w:val="80"/>
          <w:rtl w:val="0"/>
        </w:rPr>
        <w:t xml:space="preserve">ke 1</w:t>
      </w:r>
    </w:p>
    <w:p>
      <w:pPr>
        <w:numPr>
          <w:ilvl w:val="0"/>
          <w:numId w:val="0"/>
        </w:numPr>
        <w:pBdr/>
        <w:spacing w:line="240" w:lineRule="auto"/>
        <w:ind w:firstLine="720"/>
        <w:rPr>
          <w:color w:val="478AEE"/>
          <w:sz w:val="80"/>
          <w:rtl w:val="0"/>
        </w:rPr>
      </w:pPr>
      <w:r>
        <w:rPr>
          <w:color w:val="478AEE"/>
          <w:sz w:val="80"/>
          <w:rtl w:val="0"/>
        </w:rPr>
        <w:t xml:space="preserve">(reviewer input)</w:t>
      </w:r>
    </w:p>
    <w:p>
      <w:pPr>
        <w:pBdr/>
        <w:spacing w:line="240" w:lineRule="auto"/>
        <w:rPr>
          <w:rtl w:val="0"/>
        </w:rPr>
      </w:pPr>
    </w:p>
    <w:p>
      <w:pPr>
        <w:pBdr/>
        <w:spacing w:line="240" w:lineRule="auto"/>
        <w:rPr>
          <w:rtl w:val="0"/>
        </w:rPr>
      </w:pPr>
      <w:r>
        <w:rPr>
          <w:rtl w:val="0"/>
        </w:rPr>
        <w:t xml:space="preserve">Hallo audite cole, </w:t>
      </w:r>
    </w:p>
    <w:p>
      <w:pPr>
        <w:pBdr/>
        <w:spacing w:line="240" w:lineRule="auto"/>
        <w:rPr>
          <w:rtl w:val="0"/>
        </w:rPr>
        <w:sectPr>
          <w:headerReference w:type="first" r:id="rId1"/>
          <w:headerReference w:type="even" r:id="rId2"/>
          <w:headerReference w:type="default" r:id="rId3"/>
          <w:footerReference w:type="default" r:id="rId4"/>
          <w:type w:val="nextPage"/>
          <w:pgSz w:w="12240" w:h="15840"/>
          <w:pgMar w:top="1440" w:right="1440" w:bottom="1440" w:left="1440" w:header="720" w:footer="720" w:gutter="0"/>
          <w:pgBorders/>
          <w:pgNumType w:fmt="decimal"/>
          <w:cols w:equalWidth="1" w:space="720"/>
        </w:sectPr>
      </w:pPr>
      <w:r>
        <w:rPr>
          <w:rtl w:val="0"/>
        </w:rPr>
        <w:t xml:space="preserve">iam auditor from central of bca, i sent the confirmation about audit in your division</w:t>
      </w:r>
    </w:p>
    <w:p>
      <w:pPr>
        <w:pBdr/>
        <w:spacing/>
        <w:rPr>
          <w:rFonts w:ascii="Calibri" w:hAnsi="Calibri" w:eastAsia="Calibri" w:cs="Calibri"/>
          <w:b w:val="0"/>
          <w:bCs w:val="0"/>
          <w:i w:val="0"/>
          <w:iCs w:val="0"/>
          <w:caps w:val="0"/>
          <w:color w:val="000000"/>
          <w:spacing w:val="0"/>
          <w:sz w:val="80"/>
          <w:rtl w:val="0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color w:val="000000"/>
          <w:spacing w:val="0"/>
          <w:sz w:val="80"/>
        </w:rPr>
        <w:t xml:space="preserve">ini confirmation ke 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color w:val="000000"/>
          <w:spacing w:val="0"/>
          <w:sz w:val="80"/>
          <w:rtl w:val="0"/>
        </w:rPr>
        <w:t xml:space="preserve">2 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color w:val="000000"/>
          <w:spacing w:val="0"/>
          <w:sz w:val="80"/>
          <w:rtl w:val="0"/>
        </w:rPr>
        <w:t xml:space="preserve">(auditor input)</w:t>
      </w:r>
    </w:p>
    <w:p>
      <w:pPr>
        <w:pBdr/>
        <w:spacing/>
        <w:rPr/>
      </w:pPr>
    </w:p>
    <w:p>
      <w:pPr>
        <w:pStyle w:val="Normal(Web)"/>
        <w:pBdr/>
        <w:spacing w:before="0" w:beforeAutospacing="0" w:after="0" w:afterAutospacing="0" w:line="240" w:lineRule="auto"/>
        <w:ind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color w:val="000000"/>
          <w:spacing w:val="0"/>
          <w:sz w:val="80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color w:val="000000"/>
          <w:spacing w:val="0"/>
          <w:sz w:val="80"/>
        </w:rPr>
        <w:t xml:space="preserve"> </w:t>
      </w:r>
    </w:p>
    <w:p>
      <w:pPr>
        <w:pStyle w:val="Normal(Web)"/>
        <w:numPr>
          <w:ilvl w:val="0"/>
          <w:numId w:val="0"/>
        </w:numPr>
        <w:pBdr/>
        <w:spacing w:before="0" w:beforeAutospacing="0" w:after="0" w:afterAutospacing="0" w:line="240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color w:val="478AEE"/>
          <w:spacing w:val="0"/>
          <w:sz w:val="80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color w:val="478AEE"/>
          <w:spacing w:val="0"/>
          <w:sz w:val="80"/>
          <w:rtl w:val="0"/>
        </w:rPr>
        <w:t xml:space="preserve">- 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color w:val="478AEE"/>
          <w:spacing w:val="0"/>
          <w:sz w:val="80"/>
        </w:rPr>
        <w:t xml:space="preserve">ini confirmation ke 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color w:val="478AEE"/>
          <w:spacing w:val="0"/>
          <w:sz w:val="80"/>
          <w:rtl w:val="0"/>
        </w:rPr>
        <w:t xml:space="preserve">2</w:t>
      </w:r>
    </w:p>
    <w:p>
      <w:pPr>
        <w:pBdr/>
        <w:spacing/>
        <w:ind w:firstLine="720"/>
        <w:rPr/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color w:val="478AEE"/>
          <w:spacing w:val="0"/>
          <w:sz w:val="80"/>
        </w:rPr>
        <w:t xml:space="preserve">(reviewer input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color w:val="478AEE"/>
          <w:spacing w:val="0"/>
          <w:sz w:val="80"/>
          <w:rtl w:val="0"/>
        </w:rPr>
        <w:tab/>
        <w:t xml:space="preserve"/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color w:val="478AEE"/>
          <w:spacing w:val="0"/>
          <w:sz w:val="80"/>
        </w:rPr>
        <w:t xml:space="preserve">)</w:t>
      </w:r>
    </w:p>
    <w:p>
      <w:pPr>
        <w:pBdr/>
        <w:spacing/>
        <w:rPr/>
        <w:sectPr>
          <w:headerReference w:type="first" r:id="rId5"/>
          <w:headerReference w:type="even" r:id="rId6"/>
          <w:headerReference w:type="default" r:id="rId7"/>
          <w:footerReference w:type="default" r:id="rId8"/>
          <w:type w:val="nextPage"/>
          <w:pgSz w:w="12240" w:h="15840"/>
          <w:pgMar w:top="1440" w:right="1440" w:bottom="1440" w:left="1440" w:header="720" w:footer="720" w:gutter="0"/>
          <w:pgBorders/>
          <w:pgNumType w:fmt="decimal"/>
          <w:cols w:equalWidth="1" w:space="720"/>
        </w:sectPr>
      </w:pPr>
      <w:r>
        <w:rPr>
          <w:rtl w:val="0"/>
        </w:rPr>
        <w:t xml:space="preserve">hallo samuel payo. saya dari tim audit pusat ingin m</w:t>
      </w:r>
      <w:r>
        <w:rPr>
          <w:rtl w:val="0"/>
        </w:rPr>
        <w:t xml:space="preserve">engaudit divisi kamu dan meminta </w:t>
      </w:r>
      <w:r>
        <w:rPr>
          <w:rtl w:val="0"/>
        </w:rPr>
        <w:t xml:space="preserve">konfirmasi. </w:t>
      </w:r>
      <w:r>
        <w:rPr>
          <w:rtl w:val="0"/>
        </w:rPr>
        <w:t xml:space="preserve">diabawah ini saya lampurkan pekerjaan yang perlu kamu </w:t>
      </w:r>
      <w:r>
        <w:rPr>
          <w:rtl w:val="0"/>
        </w:rPr>
        <w:t xml:space="preserve">perhatikan</w:t>
      </w:r>
    </w:p>
    <w:p>
      <w:pPr>
        <w:pBdr/>
        <w:spacing/>
        <w:rPr>
          <w:rFonts w:ascii="Calibri" w:hAnsi="Calibri" w:eastAsia="Calibri" w:cs="Calibri"/>
          <w:b w:val="0"/>
          <w:bCs w:val="0"/>
          <w:i w:val="0"/>
          <w:iCs w:val="0"/>
          <w:caps w:val="0"/>
          <w:color w:val="000000"/>
          <w:spacing w:val="0"/>
          <w:sz w:val="80"/>
          <w:rtl w:val="0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color w:val="000000"/>
          <w:spacing w:val="0"/>
          <w:sz w:val="80"/>
        </w:rPr>
        <w:t xml:space="preserve">ini confirmation ke 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color w:val="000000"/>
          <w:spacing w:val="0"/>
          <w:sz w:val="80"/>
          <w:rtl w:val="0"/>
        </w:rPr>
        <w:t xml:space="preserve">3</w:t>
      </w:r>
    </w:p>
    <w:p>
      <w:pPr>
        <w:pBdr/>
        <w:spacing/>
        <w:rPr/>
      </w:pPr>
    </w:p>
    <w:p>
      <w:pPr>
        <w:pStyle w:val="Normal(Web)"/>
        <w:pBdr/>
        <w:spacing w:before="0" w:beforeAutospacing="0" w:after="0" w:afterAutospacing="0" w:line="240" w:lineRule="auto"/>
        <w:ind w:left="72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color w:val="478AEE"/>
          <w:spacing w:val="0"/>
          <w:sz w:val="80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color w:val="478AEE"/>
          <w:spacing w:val="0"/>
          <w:sz w:val="80"/>
        </w:rPr>
        <w:t xml:space="preserve">- 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color w:val="478AEE"/>
          <w:spacing w:val="0"/>
          <w:sz w:val="80"/>
        </w:rPr>
        <w:t xml:space="preserve">ini confirmation ke 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color w:val="478AEE"/>
          <w:spacing w:val="0"/>
          <w:sz w:val="80"/>
          <w:rtl w:val="0"/>
        </w:rPr>
        <w:t xml:space="preserve">2</w:t>
      </w:r>
    </w:p>
    <w:p>
      <w:pPr>
        <w:pBdr/>
        <w:spacing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color w:val="478AEE"/>
          <w:spacing w:val="0"/>
          <w:sz w:val="80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color w:val="478AEE"/>
          <w:spacing w:val="0"/>
          <w:sz w:val="80"/>
        </w:rPr>
        <w:t xml:space="preserve">(reviewer input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color w:val="478AEE"/>
          <w:spacing w:val="0"/>
          <w:sz w:val="80"/>
        </w:rPr>
        <w:t xml:space="preserve">)</w:t>
      </w:r>
    </w:p>
    <w:p>
      <w:pPr>
        <w:pBdr/>
        <w:spacing/>
        <w:ind w:firstLine="720"/>
        <w:rPr/>
      </w:pPr>
    </w:p>
    <w:p>
      <w:pPr>
        <w:pBdr/>
        <w:spacing/>
        <w:ind w:firstLine="720"/>
        <w:rPr/>
        <w:sectPr>
          <w:headerReference w:type="first" r:id="rId9"/>
          <w:headerReference w:type="even" r:id="rId10"/>
          <w:headerReference w:type="default" r:id="rId11"/>
          <w:footerReference w:type="default" r:id="rId12"/>
          <w:type w:val="nextPage"/>
          <w:pgSz w:w="12240" w:h="15840"/>
          <w:pgMar w:top="1440" w:right="1440" w:bottom="1440" w:left="1440" w:header="720" w:footer="720" w:gutter="0"/>
          <w:pgBorders/>
          <w:pgNumType w:fmt="decimal"/>
          <w:cols w:equalWidth="1" w:space="720"/>
        </w:sectPr>
      </w:pPr>
      <w:r>
        <w:rPr>
          <w:rFonts w:ascii="Calibri" w:hAnsi="Calibri" w:eastAsia="Calibri"/>
          <w:color w:val="478AEE"/>
          <w:sz w:val="80"/>
          <w:rtl w:val="0"/>
        </w:rPr>
        <w:t xml:space="preserve">reviwer input yang warna </w:t>
      </w:r>
      <w:r>
        <w:rPr>
          <w:rFonts w:ascii="Calibri" w:hAnsi="Calibri" w:eastAsia="Calibri"/>
          <w:color w:val="478AEE"/>
          <w:sz w:val="80"/>
          <w:rtl w:val="0"/>
        </w:rPr>
        <w:t xml:space="preserve">biru</w:t>
      </w:r>
    </w:p>
    <w:p>
      <w:pPr>
        <w:pBdr/>
        <w:spacing w:line="240" w:lineRule="auto"/>
        <w:rPr>
          <w:b/>
          <w:color w:val="C51313"/>
          <w:sz w:val="56"/>
        </w:rPr>
        <w:sectPr>
          <w:headerReference w:type="first" r:id="rId13"/>
          <w:headerReference w:type="even" r:id="rId14"/>
          <w:headerReference w:type="default" r:id="rId15"/>
          <w:footerReference w:type="default" r:id="rId16"/>
          <w:type w:val="nextPage"/>
          <w:pgSz w:w="12240" w:h="15840"/>
          <w:pgMar w:top="1440" w:right="1440" w:bottom="1440" w:left="1440" w:header="720" w:footer="720" w:gutter="0"/>
          <w:pgBorders/>
          <w:pgNumType w:fmt="decimal"/>
          <w:cols w:equalWidth="1" w:space="720"/>
        </w:sectPr>
      </w:pPr>
      <w:r>
        <w:rPr>
          <w:rFonts w:ascii="Arial" w:hAnsi="Arial" w:eastAsia="Arial" w:cs="Arial"/>
          <w:b/>
          <w:bCs w:val="0"/>
          <w:i w:val="0"/>
          <w:iCs w:val="0"/>
          <w:caps w:val="0"/>
          <w:color w:val="C51313"/>
          <w:spacing w:val="0"/>
          <w:sz w:val="56"/>
        </w:rPr>
        <w:t xml:space="preserve">docuemnt version 2</w:t>
      </w:r>
      <w:r>
        <w:rPr>
          <w:rFonts w:ascii="Arial" w:hAnsi="Arial" w:eastAsia="Arial" w:cs="Arial"/>
          <w:b/>
          <w:bCs w:val="0"/>
          <w:i w:val="0"/>
          <w:iCs w:val="0"/>
          <w:caps w:val="0"/>
          <w:color w:val="C51313"/>
          <w:spacing w:val="0"/>
          <w:sz w:val="56"/>
        </w:rPr>
        <w:t xml:space="preserve">docuemnt </w:t>
      </w:r>
      <w:r>
        <w:rPr>
          <w:rFonts w:ascii="Arial" w:hAnsi="Arial" w:eastAsia="Arial" w:cs="Arial"/>
          <w:b/>
          <w:bCs w:val="0"/>
          <w:i w:val="0"/>
          <w:iCs w:val="0"/>
          <w:caps w:val="0"/>
          <w:color w:val="C51313"/>
          <w:spacing w:val="0"/>
          <w:sz w:val="56"/>
        </w:rPr>
        <w:t xml:space="preserve">version 2</w:t>
      </w:r>
    </w:p>
    <w:p>
      <w:pPr>
        <w:pBdr/>
        <w:spacing/>
        <w:rPr/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color w:val="000000"/>
          <w:spacing w:val="0"/>
          <w:sz w:val="80"/>
        </w:rPr>
        <w:t xml:space="preserve">ini confirmation ke 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color w:val="000000"/>
          <w:spacing w:val="0"/>
          <w:sz w:val="80"/>
          <w:rtl w:val="0"/>
        </w:rPr>
        <w:t xml:space="preserve">5</w:t>
      </w:r>
    </w:p>
    <w:p>
      <w:pPr>
        <w:pBdr/>
        <w:spacing/>
        <w:rPr>
          <w:rtl w:val="0"/>
        </w:rPr>
      </w:pPr>
      <w:r>
        <w:rPr>
          <w:rtl w:val="0"/>
        </w:rPr>
        <w:t xml:space="preserve">hi samuel payo.. saya menginri rekomendasi ke kamu.. ini rekomendasi ke </w:t>
      </w:r>
    </w:p>
    <w:p>
      <w:pPr>
        <w:pBdr/>
        <w:spacing/>
        <w:rPr/>
      </w:pPr>
    </w:p>
    <w:p>
      <w:pPr>
        <w:pBdr/>
        <w:spacing/>
        <w:rPr>
          <w:sz w:val="80"/>
          <w:rtl w:val="0"/>
        </w:rPr>
      </w:pPr>
      <w:r>
        <w:rPr>
          <w:sz w:val="80"/>
          <w:rtl w:val="0"/>
        </w:rPr>
        <w:t xml:space="preserve">confirmation inpit dari </w:t>
      </w:r>
      <w:r>
        <w:rPr>
          <w:sz w:val="80"/>
          <w:rtl w:val="0"/>
        </w:rPr>
        <w:t xml:space="preserve">auditro</w:t>
      </w:r>
    </w:p>
    <w:p>
      <w:pPr>
        <w:pBdr/>
        <w:spacing/>
        <w:rPr>
          <w:sz w:val="80"/>
        </w:rPr>
      </w:pPr>
    </w:p>
    <w:p>
      <w:pPr>
        <w:pBdr/>
        <w:spacing/>
        <w:rPr>
          <w:color w:val="3C7EE2"/>
          <w:sz w:val="80"/>
          <w:rtl w:val="0"/>
        </w:rPr>
      </w:pPr>
      <w:r>
        <w:rPr>
          <w:color w:val="3C7EE2"/>
          <w:sz w:val="80"/>
          <w:rtl w:val="0"/>
        </w:rPr>
        <w:t xml:space="preserve">INPUT REVIWEW</w:t>
      </w:r>
    </w:p>
    <w:p>
      <w:pPr>
        <w:pBdr/>
        <w:spacing/>
        <w:rPr>
          <w:color w:val="3C7EE2"/>
          <w:sz w:val="80"/>
        </w:rPr>
      </w:pPr>
    </w:p>
    <w:p>
      <w:pPr>
        <w:pBdr/>
        <w:spacing/>
        <w:rPr>
          <w:color w:val="3C7EE2"/>
          <w:sz w:val="80"/>
        </w:rPr>
      </w:pPr>
      <w:r>
        <w:rPr/>
        <w:drawing>
          <wp:inline>
            <wp:extent cx="3086100" cy="3667563"/>
            <wp:docPr id="1" descr="" name="" hidden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66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spacing/>
        <w:rPr>
          <w:color w:val="3C7EE2"/>
          <w:sz w:val="80"/>
        </w:rPr>
      </w:pPr>
    </w:p>
    <w:tbl>
      <w:tblPr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337"/>
        <w:gridCol w:w="1337"/>
        <w:gridCol w:w="1337"/>
        <w:gridCol w:w="1338"/>
        <w:gridCol w:w="1337"/>
      </w:tblGrid>
      <w:tr>
        <w:trPr/>
        <w:tc>
          <w:tcPr>
            <w:tcW w:type="dxa" w:w="1337"/>
            <w:tcBorders/>
          </w:tcPr>
          <w:p>
            <w:pPr>
              <w:pBdr/>
              <w:spacing/>
              <w:ind w:left="0" w:firstLine="0"/>
              <w:rPr>
                <w:color w:val="3C7EE2"/>
                <w:sz w:val="80"/>
              </w:rPr>
            </w:pPr>
            <w:r>
              <w:rPr>
                <w:color w:val="3C7EE2"/>
                <w:sz w:val="80"/>
                <w:rtl w:val="0"/>
              </w:rPr>
              <w:t xml:space="preserve">1</w:t>
            </w:r>
          </w:p>
        </w:tc>
        <w:tc>
          <w:tcPr>
            <w:tcW w:type="dxa" w:w="1337"/>
            <w:tcBorders/>
          </w:tcPr>
          <w:p>
            <w:pPr>
              <w:pBdr/>
              <w:spacing/>
              <w:ind w:left="0" w:firstLine="0"/>
              <w:rPr>
                <w:color w:val="3C7EE2"/>
                <w:sz w:val="80"/>
              </w:rPr>
            </w:pPr>
            <w:r>
              <w:rPr>
                <w:color w:val="3C7EE2"/>
                <w:sz w:val="80"/>
                <w:rtl w:val="0"/>
              </w:rPr>
              <w:t xml:space="preserve">2</w:t>
            </w:r>
          </w:p>
        </w:tc>
        <w:tc>
          <w:tcPr>
            <w:tcW w:type="dxa" w:w="1337"/>
            <w:tcBorders/>
          </w:tcPr>
          <w:p>
            <w:pPr>
              <w:pBdr/>
              <w:spacing/>
              <w:ind w:left="0" w:firstLine="0"/>
              <w:rPr>
                <w:color w:val="3C7EE2"/>
                <w:sz w:val="80"/>
              </w:rPr>
            </w:pPr>
            <w:r>
              <w:rPr>
                <w:color w:val="3C7EE2"/>
                <w:sz w:val="80"/>
                <w:rtl w:val="0"/>
              </w:rPr>
              <w:t xml:space="preserve">3</w:t>
            </w:r>
          </w:p>
        </w:tc>
        <w:tc>
          <w:tcPr>
            <w:tcW w:type="dxa" w:w="1337"/>
            <w:tcBorders/>
          </w:tcPr>
          <w:p>
            <w:pPr>
              <w:pBdr/>
              <w:spacing/>
              <w:ind w:left="0" w:firstLine="0"/>
              <w:rPr>
                <w:color w:val="3C7EE2"/>
                <w:sz w:val="80"/>
              </w:rPr>
            </w:pPr>
            <w:r>
              <w:rPr>
                <w:color w:val="3C7EE2"/>
                <w:sz w:val="80"/>
                <w:rtl w:val="0"/>
              </w:rPr>
              <w:t xml:space="preserve">4</w:t>
            </w:r>
          </w:p>
        </w:tc>
        <w:tc>
          <w:tcPr>
            <w:tcW w:type="dxa" w:w="1337"/>
            <w:tcBorders/>
          </w:tcPr>
          <w:p>
            <w:pPr>
              <w:pBdr/>
              <w:spacing/>
              <w:ind w:left="0" w:firstLine="0"/>
              <w:rPr>
                <w:color w:val="3C7EE2"/>
                <w:sz w:val="80"/>
              </w:rPr>
            </w:pPr>
            <w:r>
              <w:rPr>
                <w:color w:val="3C7EE2"/>
                <w:sz w:val="80"/>
                <w:rtl w:val="0"/>
              </w:rPr>
              <w:t xml:space="preserve">5</w:t>
            </w:r>
          </w:p>
        </w:tc>
      </w:tr>
      <w:tr>
        <w:trPr/>
        <w:tc>
          <w:tcPr>
            <w:tcW w:type="dxa" w:w="1337"/>
            <w:tcBorders/>
          </w:tcPr>
          <w:p>
            <w:pPr>
              <w:pBdr/>
              <w:spacing/>
              <w:ind w:left="0" w:firstLine="0"/>
              <w:rPr>
                <w:color w:val="3C7EE2"/>
                <w:sz w:val="80"/>
              </w:rPr>
            </w:pPr>
            <w:r>
              <w:rPr>
                <w:color w:val="3C7EE2"/>
                <w:sz w:val="80"/>
                <w:rtl w:val="0"/>
              </w:rPr>
              <w:t xml:space="preserve">6</w:t>
            </w:r>
          </w:p>
        </w:tc>
        <w:tc>
          <w:tcPr>
            <w:tcW w:type="dxa" w:w="1337"/>
            <w:tcBorders/>
          </w:tcPr>
          <w:p>
            <w:pPr>
              <w:pBdr/>
              <w:spacing/>
              <w:ind w:left="0" w:firstLine="0"/>
              <w:rPr>
                <w:color w:val="3C7EE2"/>
                <w:sz w:val="80"/>
              </w:rPr>
            </w:pPr>
            <w:r>
              <w:rPr>
                <w:color w:val="3C7EE2"/>
                <w:sz w:val="80"/>
                <w:rtl w:val="0"/>
              </w:rPr>
              <w:t xml:space="preserve">7</w:t>
            </w:r>
          </w:p>
        </w:tc>
        <w:tc>
          <w:tcPr>
            <w:tcW w:type="dxa" w:w="1337"/>
            <w:tcBorders/>
          </w:tcPr>
          <w:p>
            <w:pPr>
              <w:pBdr/>
              <w:spacing/>
              <w:ind w:left="0" w:firstLine="0"/>
              <w:rPr>
                <w:color w:val="3C7EE2"/>
                <w:sz w:val="80"/>
              </w:rPr>
            </w:pPr>
            <w:r>
              <w:rPr>
                <w:color w:val="3C7EE2"/>
                <w:sz w:val="80"/>
                <w:rtl w:val="0"/>
              </w:rPr>
              <w:t xml:space="preserve">8</w:t>
            </w:r>
          </w:p>
        </w:tc>
        <w:tc>
          <w:tcPr>
            <w:tcW w:type="dxa" w:w="1337"/>
            <w:tcBorders/>
          </w:tcPr>
          <w:p>
            <w:pPr>
              <w:pBdr/>
              <w:spacing/>
              <w:ind w:left="0" w:firstLine="0"/>
              <w:rPr>
                <w:color w:val="3C7EE2"/>
                <w:sz w:val="80"/>
              </w:rPr>
            </w:pPr>
            <w:r>
              <w:rPr>
                <w:color w:val="3C7EE2"/>
                <w:sz w:val="80"/>
                <w:rtl w:val="0"/>
              </w:rPr>
              <w:t xml:space="preserve">9</w:t>
            </w:r>
          </w:p>
        </w:tc>
        <w:tc>
          <w:tcPr>
            <w:tcW w:type="dxa" w:w="1337"/>
            <w:tcBorders/>
          </w:tcPr>
          <w:p>
            <w:pPr>
              <w:pBdr/>
              <w:spacing/>
              <w:ind w:left="0" w:firstLine="0"/>
              <w:rPr>
                <w:color w:val="3C7EE2"/>
                <w:sz w:val="80"/>
                <w:rtl w:val="0"/>
              </w:rPr>
            </w:pPr>
          </w:p>
        </w:tc>
      </w:tr>
      <w:tr>
        <w:trPr/>
        <w:tc>
          <w:tcPr>
            <w:tcW w:type="dxa" w:w="1337"/>
            <w:tcBorders/>
          </w:tcPr>
          <w:p>
            <w:pPr>
              <w:pBdr/>
              <w:spacing/>
              <w:ind w:left="0" w:firstLine="0"/>
              <w:rPr>
                <w:color w:val="3C7EE2"/>
                <w:sz w:val="80"/>
              </w:rPr>
            </w:pPr>
            <w:r>
              <w:rPr>
                <w:color w:val="3C7EE2"/>
                <w:sz w:val="80"/>
                <w:rtl w:val="0"/>
              </w:rPr>
              <w:t xml:space="preserve">11</w:t>
            </w:r>
          </w:p>
        </w:tc>
        <w:tc>
          <w:tcPr>
            <w:tcW w:type="dxa" w:w="1337"/>
            <w:tcBorders/>
          </w:tcPr>
          <w:p>
            <w:pPr>
              <w:pBdr/>
              <w:spacing/>
              <w:ind w:left="0" w:firstLine="0"/>
              <w:rPr>
                <w:color w:val="3C7EE2"/>
                <w:sz w:val="80"/>
              </w:rPr>
            </w:pPr>
            <w:r>
              <w:rPr>
                <w:color w:val="3C7EE2"/>
                <w:sz w:val="80"/>
                <w:rtl w:val="0"/>
              </w:rPr>
              <w:t xml:space="preserve">12</w:t>
            </w:r>
          </w:p>
        </w:tc>
        <w:tc>
          <w:tcPr>
            <w:tcW w:type="dxa" w:w="1337"/>
            <w:tcBorders/>
          </w:tcPr>
          <w:p>
            <w:pPr>
              <w:pBdr/>
              <w:spacing/>
              <w:ind w:left="0" w:firstLine="0"/>
              <w:rPr>
                <w:color w:val="3C7EE2"/>
                <w:sz w:val="80"/>
              </w:rPr>
            </w:pPr>
            <w:r>
              <w:rPr>
                <w:color w:val="3C7EE2"/>
                <w:sz w:val="80"/>
                <w:rtl w:val="0"/>
              </w:rPr>
              <w:t xml:space="preserve">13</w:t>
            </w:r>
          </w:p>
        </w:tc>
        <w:tc>
          <w:tcPr>
            <w:tcW w:type="dxa" w:w="1337"/>
            <w:tcBorders/>
          </w:tcPr>
          <w:p>
            <w:pPr>
              <w:pBdr/>
              <w:spacing/>
              <w:ind w:left="0" w:firstLine="0"/>
              <w:rPr>
                <w:color w:val="3C7EE2"/>
                <w:sz w:val="80"/>
              </w:rPr>
            </w:pPr>
          </w:p>
        </w:tc>
        <w:tc>
          <w:tcPr>
            <w:tcW w:type="dxa" w:w="1337"/>
            <w:tcBorders/>
          </w:tcPr>
          <w:p>
            <w:pPr>
              <w:pBdr/>
              <w:spacing/>
              <w:ind w:left="0" w:firstLine="0"/>
              <w:rPr>
                <w:color w:val="3C7EE2"/>
                <w:sz w:val="80"/>
              </w:rPr>
            </w:pPr>
          </w:p>
        </w:tc>
      </w:tr>
      <w:tr>
        <w:trPr/>
        <w:tc>
          <w:tcPr>
            <w:tcW w:type="dxa" w:w="1337"/>
            <w:tcBorders/>
          </w:tcPr>
          <w:p>
            <w:pPr>
              <w:pBdr/>
              <w:spacing/>
              <w:ind w:left="0" w:firstLine="0"/>
              <w:rPr>
                <w:color w:val="3C7EE2"/>
                <w:sz w:val="80"/>
              </w:rPr>
            </w:pPr>
            <w:r>
              <w:rPr>
                <w:color w:val="3C7EE2"/>
                <w:sz w:val="80"/>
                <w:rtl w:val="0"/>
              </w:rPr>
              <w:t xml:space="preserve">14</w:t>
            </w:r>
          </w:p>
        </w:tc>
        <w:tc>
          <w:tcPr>
            <w:tcW w:type="dxa" w:w="1337"/>
            <w:tcBorders/>
          </w:tcPr>
          <w:p>
            <w:pPr>
              <w:pBdr/>
              <w:spacing/>
              <w:ind w:left="0" w:firstLine="0"/>
              <w:rPr>
                <w:color w:val="3C7EE2"/>
                <w:sz w:val="80"/>
              </w:rPr>
            </w:pPr>
            <w:r>
              <w:rPr>
                <w:color w:val="3C7EE2"/>
                <w:sz w:val="80"/>
                <w:rtl w:val="0"/>
              </w:rPr>
              <w:t xml:space="preserve">15</w:t>
            </w:r>
          </w:p>
        </w:tc>
        <w:tc>
          <w:tcPr>
            <w:tcW w:type="dxa" w:w="1337"/>
            <w:tcBorders/>
          </w:tcPr>
          <w:p>
            <w:pPr>
              <w:pBdr/>
              <w:spacing/>
              <w:ind w:left="0" w:firstLine="0"/>
              <w:rPr>
                <w:color w:val="3C7EE2"/>
                <w:sz w:val="80"/>
              </w:rPr>
            </w:pPr>
          </w:p>
        </w:tc>
        <w:tc>
          <w:tcPr>
            <w:tcW w:type="dxa" w:w="1337"/>
            <w:tcBorders/>
          </w:tcPr>
          <w:p>
            <w:pPr>
              <w:pBdr/>
              <w:spacing/>
              <w:ind w:left="0" w:firstLine="0"/>
              <w:rPr>
                <w:color w:val="3C7EE2"/>
                <w:sz w:val="80"/>
              </w:rPr>
            </w:pPr>
          </w:p>
        </w:tc>
        <w:tc>
          <w:tcPr>
            <w:tcW w:type="dxa" w:w="1337"/>
            <w:tcBorders/>
          </w:tcPr>
          <w:p>
            <w:pPr>
              <w:pBdr/>
              <w:spacing/>
              <w:ind w:left="0" w:firstLine="0"/>
              <w:rPr>
                <w:color w:val="3C7EE2"/>
                <w:sz w:val="80"/>
              </w:rPr>
            </w:pPr>
          </w:p>
        </w:tc>
      </w:tr>
      <w:tr>
        <w:trPr/>
        <w:tc>
          <w:tcPr>
            <w:tcW w:type="dxa" w:w="1337"/>
            <w:tcBorders/>
          </w:tcPr>
          <w:p>
            <w:pPr>
              <w:pBdr/>
              <w:spacing/>
              <w:ind w:left="0" w:firstLine="0"/>
              <w:rPr>
                <w:color w:val="3C7EE2"/>
                <w:sz w:val="80"/>
              </w:rPr>
            </w:pPr>
            <w:r>
              <w:rPr>
                <w:color w:val="3C7EE2"/>
                <w:sz w:val="80"/>
                <w:rtl w:val="0"/>
              </w:rPr>
              <w:t xml:space="preserve">16</w:t>
            </w:r>
          </w:p>
        </w:tc>
        <w:tc>
          <w:tcPr>
            <w:tcW w:type="dxa" w:w="1337"/>
            <w:tcBorders/>
          </w:tcPr>
          <w:p>
            <w:pPr>
              <w:pBdr/>
              <w:spacing/>
              <w:ind w:left="0" w:firstLine="0"/>
              <w:rPr>
                <w:color w:val="3C7EE2"/>
                <w:sz w:val="80"/>
              </w:rPr>
            </w:pPr>
          </w:p>
        </w:tc>
        <w:tc>
          <w:tcPr>
            <w:tcW w:type="dxa" w:w="1337"/>
            <w:tcBorders/>
          </w:tcPr>
          <w:p>
            <w:pPr>
              <w:pBdr/>
              <w:spacing/>
              <w:ind w:left="0" w:firstLine="0"/>
              <w:rPr>
                <w:color w:val="3C7EE2"/>
                <w:sz w:val="80"/>
              </w:rPr>
            </w:pPr>
          </w:p>
        </w:tc>
        <w:tc>
          <w:tcPr>
            <w:tcW w:type="dxa" w:w="1337"/>
            <w:tcBorders/>
          </w:tcPr>
          <w:p>
            <w:pPr>
              <w:pBdr/>
              <w:spacing/>
              <w:ind w:left="0" w:firstLine="0"/>
              <w:rPr>
                <w:color w:val="3C7EE2"/>
                <w:sz w:val="80"/>
              </w:rPr>
            </w:pPr>
          </w:p>
        </w:tc>
        <w:tc>
          <w:tcPr>
            <w:tcW w:type="dxa" w:w="1337"/>
            <w:tcBorders/>
          </w:tcPr>
          <w:p>
            <w:pPr>
              <w:pBdr/>
              <w:spacing/>
              <w:ind w:left="0" w:firstLine="0"/>
              <w:rPr>
                <w:color w:val="3C7EE2"/>
                <w:sz w:val="80"/>
              </w:rPr>
            </w:pPr>
          </w:p>
        </w:tc>
      </w:tr>
      <w:tr>
        <w:trPr/>
        <w:tc>
          <w:tcPr>
            <w:tcW w:type="dxa" w:w="1337"/>
            <w:tcBorders/>
          </w:tcPr>
          <w:p>
            <w:pPr>
              <w:pBdr/>
              <w:spacing/>
              <w:ind w:left="0" w:firstLine="0"/>
              <w:rPr>
                <w:color w:val="3C7EE2"/>
                <w:sz w:val="80"/>
              </w:rPr>
            </w:pPr>
          </w:p>
        </w:tc>
        <w:tc>
          <w:tcPr>
            <w:tcW w:type="dxa" w:w="1337"/>
            <w:tcBorders/>
          </w:tcPr>
          <w:p>
            <w:pPr>
              <w:pBdr/>
              <w:spacing/>
              <w:ind w:left="0" w:firstLine="0"/>
              <w:rPr>
                <w:color w:val="3C7EE2"/>
                <w:sz w:val="80"/>
              </w:rPr>
            </w:pPr>
          </w:p>
        </w:tc>
        <w:tc>
          <w:tcPr>
            <w:tcW w:type="dxa" w:w="1337"/>
            <w:tcBorders/>
          </w:tcPr>
          <w:p>
            <w:pPr>
              <w:pBdr/>
              <w:spacing/>
              <w:ind w:left="0" w:firstLine="0"/>
              <w:rPr>
                <w:color w:val="3C7EE2"/>
                <w:sz w:val="80"/>
              </w:rPr>
            </w:pPr>
          </w:p>
        </w:tc>
        <w:tc>
          <w:tcPr>
            <w:tcW w:type="dxa" w:w="1337"/>
            <w:tcBorders/>
          </w:tcPr>
          <w:p>
            <w:pPr>
              <w:pBdr/>
              <w:spacing/>
              <w:ind w:left="0" w:firstLine="0"/>
              <w:rPr>
                <w:color w:val="3C7EE2"/>
                <w:sz w:val="80"/>
              </w:rPr>
            </w:pPr>
          </w:p>
        </w:tc>
        <w:tc>
          <w:tcPr>
            <w:tcW w:type="dxa" w:w="1337"/>
            <w:tcBorders/>
          </w:tcPr>
          <w:p>
            <w:pPr>
              <w:pBdr/>
              <w:spacing/>
              <w:ind w:left="0" w:firstLine="0"/>
              <w:rPr>
                <w:color w:val="3C7EE2"/>
                <w:sz w:val="80"/>
              </w:rPr>
            </w:pPr>
          </w:p>
        </w:tc>
      </w:tr>
    </w:tbl>
    <w:p>
      <w:pPr>
        <w:pBdr/>
        <w:spacing/>
        <w:rPr>
          <w:color w:val="3C7EE2"/>
          <w:sz w:val="80"/>
        </w:rPr>
      </w:pPr>
    </w:p>
    <w:p>
      <w:pPr>
        <w:spacing/>
        <w:rPr/>
      </w:pPr>
      <w:r>
        <w:rPr>
          <w:rFonts w:ascii="Calibri" w:hAnsi="Calibri" w:eastAsia="Calibri" w:cs="Calibri"/>
          <w:b/>
          <w:color w:val="FF0000"/>
          <w:sz w:val="24"/>
        </w:rPr>
        <w:t xml:space="preserve">Created with a trial version of Syncfusion Word library or registered the wrong key in your application. Click </w:t>
      </w:r>
      <w:r>
        <w:rPr/>
        <w:fldChar w:fldCharType="begin"/>
      </w:r>
      <w:r>
        <w:rPr/>
        <w:instrText xml:space="preserve">HYPERLINK "https://www.syncfusion.com/account/claim-license-key?pl=ZmlsZWZvcm1hdHM=&amp;vs=MjMuMi41" </w:instrText>
      </w:r>
      <w:r>
        <w:rPr/>
        <w:fldChar w:fldCharType="separate"/>
      </w:r>
      <w:r>
        <w:rPr>
          <w:rStyle w:val="Hyperlink"/>
          <w:rFonts w:ascii="Calibri" w:hAnsi="Calibri" w:eastAsia="Calibri" w:cs="Calibri"/>
          <w:b/>
          <w:sz w:val="24"/>
        </w:rPr>
        <w:t xml:space="preserve">here</w:t>
      </w:r>
      <w:r>
        <w:rPr/>
        <w:fldChar w:fldCharType="end"/>
      </w:r>
      <w:r>
        <w:rPr>
          <w:rFonts w:ascii="Calibri" w:hAnsi="Calibri" w:eastAsia="Calibri" w:cs="Calibri"/>
          <w:b/>
          <w:color w:val="FF0000"/>
          <w:sz w:val="24"/>
        </w:rPr>
        <w:t xml:space="preserve"> to obtain the valid key.</w:t>
      </w:r>
    </w:p>
    <w:sectPr>
      <w:headerReference w:type="first" r:id="rId18"/>
      <w:headerReference w:type="even" r:id="rId19"/>
      <w:headerReference w:type="default" r:id="rId20"/>
      <w:footerReference w:type="default" r:id="rId21"/>
      <w:type w:val="nextPage"/>
      <w:pgSz w:w="12240" w:h="15840"/>
      <w:pgMar w:top="1440" w:right="1440" w:bottom="1440" w:left="1440" w:header="720" w:footer="720" w:gutter="0"/>
      <w:pgBorders/>
      <w:pgNumType w:fmt="decimal"/>
      <w:cols w:equalWidth="1" w:space="720"/>
    </w:sectPr>
  </w:body>
</w:document>
</file>

<file path=word/footer1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</w:p>
</w:ftr>
</file>

<file path=word/footer16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</w:p>
</w:ftr>
</file>

<file path=word/footer2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</w:p>
</w:ftr>
</file>

<file path=word/footer4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</w:p>
</w:ftr>
</file>

<file path=word/footer8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wrapNone/>
              <wp:docPr id="7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602pt;height:100pt;rotation:315;z-index:3072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10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8192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wrapNone/>
              <wp:docPr id="4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602pt;height:100pt;rotation:315;z-index:8192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1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716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wrapNone/>
              <wp:docPr id="14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602pt;height:100pt;rotation:315;z-index:7168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  <w:p>
    <w:pPr>
      <w:pBdr/>
      <w:spacing/>
      <w:rPr/>
    </w:pPr>
  </w:p>
</w:hdr>
</file>

<file path=word/header1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228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wrapNone/>
              <wp:docPr id="10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602pt;height:100pt;rotation:315;z-index:12288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14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1264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wrapNone/>
              <wp:docPr id="5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602pt;height:100pt;rotation:315;z-index:11264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15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0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wrapNone/>
              <wp:docPr id="15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602pt;height:100pt;rotation:315;z-index:10240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  <w:p>
    <w:pPr>
      <w:pBdr/>
      <w:spacing/>
      <w:rPr/>
    </w:pPr>
  </w:p>
</w:hdr>
</file>

<file path=word/header18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5360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wrapNone/>
              <wp:docPr id="1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602pt;height:100pt;rotation:315;z-index:15360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19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4336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wrapNone/>
              <wp:docPr id="6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602pt;height:100pt;rotation:315;z-index:14336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602pt;height:100pt;rotation:315;z-index:2048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20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3312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wrapNone/>
              <wp:docPr id="16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602pt;height:100pt;rotation:315;z-index:13312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  <w:p>
    <w:pPr>
      <w:pBdr/>
      <w:spacing/>
      <w:rPr/>
    </w:pP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wrapNone/>
              <wp:docPr id="1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602pt;height:100pt;rotation:315;z-index:1024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  <w:p>
    <w:pPr>
      <w:pBdr/>
      <w:spacing/>
      <w:rPr/>
    </w:pPr>
  </w:p>
</w:hdr>
</file>

<file path=word/header5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6144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wrapNone/>
              <wp:docPr id="8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602pt;height:100pt;rotation:315;z-index:6144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6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5120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602pt;height:100pt;rotation:315;z-index:5120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7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4096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wrapNone/>
              <wp:docPr id="1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602pt;height:100pt;rotation:315;z-index:4096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  <w:p>
    <w:pPr>
      <w:pBdr/>
      <w:spacing/>
      <w:rPr/>
    </w:pPr>
  </w:p>
</w:hdr>
</file>

<file path=word/header9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9216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wrapNone/>
              <wp:docPr id="9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602pt;height:100pt;rotation:315;z-index:9216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7543B"/>
    <w:lvl w:ilvl="0">
      <w:start w:val="0"/>
      <w:numFmt w:val="bullet"/>
      <w:suff w:val="space"/>
      <w:lvlText w:val="-"/>
      <w:pPr>
        <w:pBdr/>
        <w:spacing/>
        <w:ind w:left="720" w:hanging="360"/>
      </w:pPr>
      <w:rPr/>
    </w:lvl>
    <w:lvl w:ilvl="1">
      <w:start w:val="0"/>
      <w:numFmt w:val="decimal"/>
      <w:suff w:val="tab"/>
      <w:lvlText w:val="%2"/>
      <w:pPr>
        <w:pBdr/>
        <w:spacing/>
      </w:pPr>
      <w:rPr/>
    </w:lvl>
    <w:lvl w:ilvl="2">
      <w:start w:val="0"/>
      <w:numFmt w:val="decimal"/>
      <w:suff w:val="tab"/>
      <w:lvlText w:val="%3"/>
      <w:pPr>
        <w:pBdr/>
        <w:spacing/>
      </w:pPr>
      <w:rPr/>
    </w:lvl>
    <w:lvl w:ilvl="3">
      <w:start w:val="0"/>
      <w:numFmt w:val="decimal"/>
      <w:suff w:val="tab"/>
      <w:lvlText w:val="%4"/>
      <w:pPr>
        <w:pBdr/>
        <w:spacing/>
      </w:pPr>
      <w:rPr/>
    </w:lvl>
    <w:lvl w:ilvl="4">
      <w:start w:val="0"/>
      <w:numFmt w:val="decimal"/>
      <w:suff w:val="tab"/>
      <w:lvlText w:val="%5"/>
      <w:pPr>
        <w:pBdr/>
        <w:spacing/>
      </w:pPr>
      <w:rPr/>
    </w:lvl>
    <w:lvl w:ilvl="5">
      <w:start w:val="0"/>
      <w:numFmt w:val="decimal"/>
      <w:suff w:val="tab"/>
      <w:lvlText w:val="%6"/>
      <w:pPr>
        <w:pBdr/>
        <w:spacing/>
      </w:pPr>
      <w:rPr/>
    </w:lvl>
    <w:lvl w:ilvl="6">
      <w:start w:val="0"/>
      <w:numFmt w:val="decimal"/>
      <w:suff w:val="tab"/>
      <w:lvlText w:val="%7"/>
      <w:pPr>
        <w:pBdr/>
        <w:spacing/>
      </w:pPr>
      <w:rPr/>
    </w:lvl>
    <w:lvl w:ilvl="7">
      <w:start w:val="0"/>
      <w:numFmt w:val="decimal"/>
      <w:suff w:val="tab"/>
      <w:lvlText w:val="%8"/>
      <w:pPr>
        <w:pBdr/>
        <w:spacing/>
      </w:pPr>
      <w:rPr/>
    </w:lvl>
    <w:lvl w:ilvl="8">
      <w:start w:val="0"/>
      <w:numFmt w:val="decimal"/>
      <w:suff w:val="tab"/>
      <w:lvlText w:val="%9"/>
      <w:pPr>
        <w:pBdr/>
        <w:spacing/>
      </w:pPr>
      <w:rPr/>
    </w:lvl>
  </w:abstractNum>
  <w:abstractNum w:abstractNumId="1">
    <w:nsid w:val="03897A28"/>
    <w:lvl w:ilvl="0">
      <w:start w:val="0"/>
      <w:numFmt w:val="bullet"/>
      <w:suff w:val="space"/>
      <w:lvlText w:val="-"/>
      <w:pPr>
        <w:pBdr/>
        <w:spacing/>
        <w:ind w:left="720" w:hanging="360"/>
      </w:pPr>
      <w:rPr/>
    </w:lvl>
    <w:lvl w:ilvl="1">
      <w:start w:val="0"/>
      <w:numFmt w:val="decimal"/>
      <w:suff w:val="tab"/>
      <w:lvlText w:val="%2"/>
      <w:pPr>
        <w:pBdr/>
        <w:spacing/>
      </w:pPr>
      <w:rPr/>
    </w:lvl>
    <w:lvl w:ilvl="2">
      <w:start w:val="0"/>
      <w:numFmt w:val="decimal"/>
      <w:suff w:val="tab"/>
      <w:lvlText w:val="%3"/>
      <w:pPr>
        <w:pBdr/>
        <w:spacing/>
      </w:pPr>
      <w:rPr/>
    </w:lvl>
    <w:lvl w:ilvl="3">
      <w:start w:val="0"/>
      <w:numFmt w:val="decimal"/>
      <w:suff w:val="tab"/>
      <w:lvlText w:val="%4"/>
      <w:pPr>
        <w:pBdr/>
        <w:spacing/>
      </w:pPr>
      <w:rPr/>
    </w:lvl>
    <w:lvl w:ilvl="4">
      <w:start w:val="0"/>
      <w:numFmt w:val="decimal"/>
      <w:suff w:val="tab"/>
      <w:lvlText w:val="%5"/>
      <w:pPr>
        <w:pBdr/>
        <w:spacing/>
      </w:pPr>
      <w:rPr/>
    </w:lvl>
    <w:lvl w:ilvl="5">
      <w:start w:val="0"/>
      <w:numFmt w:val="decimal"/>
      <w:suff w:val="tab"/>
      <w:lvlText w:val="%6"/>
      <w:pPr>
        <w:pBdr/>
        <w:spacing/>
      </w:pPr>
      <w:rPr/>
    </w:lvl>
    <w:lvl w:ilvl="6">
      <w:start w:val="0"/>
      <w:numFmt w:val="decimal"/>
      <w:suff w:val="tab"/>
      <w:lvlText w:val="%7"/>
      <w:pPr>
        <w:pBdr/>
        <w:spacing/>
      </w:pPr>
      <w:rPr/>
    </w:lvl>
    <w:lvl w:ilvl="7">
      <w:start w:val="0"/>
      <w:numFmt w:val="decimal"/>
      <w:suff w:val="tab"/>
      <w:lvlText w:val="%8"/>
      <w:pPr>
        <w:pBdr/>
        <w:spacing/>
      </w:pPr>
      <w:rPr/>
    </w:lvl>
    <w:lvl w:ilvl="8">
      <w:start w:val="0"/>
      <w:numFmt w:val="decimal"/>
      <w:suff w:val="tab"/>
      <w:lvlText w:val="%9"/>
      <w:pPr>
        <w:pBdr/>
        <w:spacing/>
      </w:pPr>
      <w:rPr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eastAsia="Arial" w:cs="Calibri"/>
        <w:b w:val="0"/>
        <w:bCs w:val="0"/>
        <w:i w:val="0"/>
        <w:iCs w:val="0"/>
        <w: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true"/>
        <w:pBdr/>
        <w:bidi w:val="false"/>
        <w:spacing w:before="0" w:after="0" w:line="240" w:lineRule="auto"/>
        <w:ind w:left="0" w:right="0" w:firstLine="0"/>
        <w:jc w:val="left"/>
      </w:pPr>
    </w:pPrDefault>
  </w:docDefaults>
  <w:style w:type="numbering" w:default="1" w:styleId="NoList">
    <w:name w:val="No List"/>
    <w:uiPriority w:val="99"/>
    <w:semiHidden/>
    <w:unhideWhenUsed/>
  </w:style>
  <w:style w:type="paragraph" w:styleId="Normal" w:default="1">
    <w:name w:val="Normal"/>
    <w:pPr>
      <w:pBdr/>
      <w:spacing/>
    </w:pPr>
    <w:rPr/>
  </w:style>
  <w:style w:type="paragraph" w:styleId="Heading1">
    <w:name w:val="Heading 1"/>
    <w:basedOn w:val="Normal"/>
    <w:next w:val="Normal"/>
    <w:pPr>
      <w:pBdr/>
      <w:spacing w:before="240" w:after="0" w:line="259" w:lineRule="auto"/>
      <w:ind w:left="0" w:right="0" w:firstLine="0"/>
      <w:jc w:val="left"/>
      <w:outlineLvl w:val="0"/>
    </w:pPr>
    <w:rPr>
      <w:rFonts w:ascii="Calibri Light" w:hAnsi="Calibri Light" w:eastAsia="Calibri Light" w:cs="Calibri Light"/>
      <w:color w:val="2F5496"/>
      <w:sz w:val="32"/>
      <w:szCs w:val="32"/>
    </w:rPr>
  </w:style>
  <w:style w:type="character" w:styleId="DefaultParagraphFont" w:default="1">
    <w:name w:val="Default Paragraph Font"/>
    <w:rPr/>
  </w:style>
  <w:style w:type="character" w:styleId="Heading1Char" w:customStyle="1">
    <w:name w:val="Heading 1 Char"/>
    <w:basedOn w:val="DefaultParagraphFont"/>
    <w:rPr>
      <w:rFonts w:ascii="Calibri Light" w:hAnsi="Calibri Light" w:eastAsia="Calibri Light" w:cs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pBdr/>
      <w:spacing w:before="40" w:after="0" w:line="259" w:lineRule="auto"/>
      <w:ind w:left="0" w:right="0" w:firstLine="0"/>
      <w:jc w:val="left"/>
      <w:outlineLvl w:val="1"/>
    </w:pPr>
    <w:rPr>
      <w:rFonts w:ascii="Calibri Light" w:hAnsi="Calibri Light" w:eastAsia="Calibri Light" w:cs="Calibri Light"/>
      <w:color w:val="2F5496"/>
      <w:sz w:val="26"/>
      <w:szCs w:val="26"/>
    </w:rPr>
  </w:style>
  <w:style w:type="character" w:styleId="Heading2Char" w:customStyle="1">
    <w:name w:val="Heading 2 Char"/>
    <w:basedOn w:val="DefaultParagraphFont"/>
    <w:rPr>
      <w:rFonts w:ascii="Calibri Light" w:hAnsi="Calibri Light" w:eastAsia="Calibri Light" w:cs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pBdr/>
      <w:spacing w:before="40" w:after="0" w:line="259" w:lineRule="auto"/>
      <w:ind w:left="0" w:right="0" w:firstLine="0"/>
      <w:jc w:val="left"/>
      <w:outlineLvl w:val="2"/>
    </w:pPr>
    <w:rPr>
      <w:rFonts w:ascii="Calibri Light" w:hAnsi="Calibri Light" w:eastAsia="Calibri Light" w:cs="Calibri Light"/>
      <w:color w:val="1F3763"/>
      <w:sz w:val="24"/>
      <w:szCs w:val="24"/>
    </w:rPr>
  </w:style>
  <w:style w:type="character" w:styleId="Heading3Char" w:customStyle="1">
    <w:name w:val="Heading 3 Char"/>
    <w:basedOn w:val="DefaultParagraphFont"/>
    <w:rPr>
      <w:rFonts w:ascii="Calibri Light" w:hAnsi="Calibri Light" w:eastAsia="Calibri Light" w:cs="Calibri Light"/>
      <w:color w:val="1F3763"/>
      <w:sz w:val="24"/>
      <w:szCs w:val="24"/>
    </w:rPr>
  </w:style>
  <w:style w:type="paragraph" w:styleId="Heading4">
    <w:name w:val="Heading 4"/>
    <w:basedOn w:val="Normal"/>
    <w:next w:val="Normal"/>
    <w:pPr>
      <w:pBdr/>
      <w:spacing w:before="40" w:after="0" w:line="259" w:lineRule="auto"/>
      <w:ind w:left="0" w:right="0" w:firstLine="0"/>
      <w:jc w:val="left"/>
      <w:outlineLvl w:val="3"/>
    </w:pPr>
    <w:rPr>
      <w:rFonts w:ascii="Calibri Light" w:hAnsi="Calibri Light" w:eastAsia="Calibri Light" w:cs="Calibri Light"/>
      <w:i/>
      <w:iCs/>
      <w:color w:val="2F5496"/>
    </w:rPr>
  </w:style>
  <w:style w:type="character" w:styleId="Heading4Char" w:customStyle="1">
    <w:name w:val="Heading 4 Char"/>
    <w:basedOn w:val="DefaultParagraphFont"/>
    <w:rPr>
      <w:rFonts w:ascii="Calibri Light" w:hAnsi="Calibri Light" w:eastAsia="Calibri Light" w:cs="Calibri Light"/>
      <w:i/>
      <w:iCs/>
      <w:color w:val="2F5496"/>
    </w:rPr>
  </w:style>
  <w:style w:type="paragraph" w:styleId="Heading5">
    <w:name w:val="Heading 5"/>
    <w:basedOn w:val="Normal"/>
    <w:next w:val="Normal"/>
    <w:pPr>
      <w:pBdr/>
      <w:spacing w:before="40" w:after="0" w:line="259" w:lineRule="auto"/>
      <w:ind w:left="0" w:right="0" w:firstLine="0"/>
      <w:jc w:val="left"/>
      <w:outlineLvl w:val="4"/>
    </w:pPr>
    <w:rPr>
      <w:rFonts w:ascii="Calibri Light" w:hAnsi="Calibri Light" w:eastAsia="Calibri Light" w:cs="Calibri Light"/>
      <w:color w:val="2F5496"/>
    </w:rPr>
  </w:style>
  <w:style w:type="character" w:styleId="Heading5Char" w:customStyle="1">
    <w:name w:val="Heading 5 Char"/>
    <w:basedOn w:val="DefaultParagraphFont"/>
    <w:rPr>
      <w:rFonts w:ascii="Calibri Light" w:hAnsi="Calibri Light" w:eastAsia="Calibri Light" w:cs="Calibri Light"/>
      <w:color w:val="2F5496"/>
    </w:rPr>
  </w:style>
  <w:style w:type="paragraph" w:styleId="Heading6">
    <w:name w:val="Heading 6"/>
    <w:basedOn w:val="Normal"/>
    <w:next w:val="Normal"/>
    <w:pPr>
      <w:pBdr/>
      <w:spacing w:before="40" w:after="0" w:line="259" w:lineRule="auto"/>
      <w:ind w:left="0" w:right="0" w:firstLine="0"/>
      <w:jc w:val="left"/>
      <w:outlineLvl w:val="5"/>
    </w:pPr>
    <w:rPr>
      <w:rFonts w:ascii="Calibri Light" w:hAnsi="Calibri Light" w:eastAsia="Calibri Light" w:cs="Calibri Light"/>
      <w:color w:val="1F3763"/>
    </w:rPr>
  </w:style>
  <w:style w:type="character" w:styleId="Heading6Char" w:customStyle="1">
    <w:name w:val="Heading 6 Char"/>
    <w:basedOn w:val="DefaultParagraphFont"/>
    <w:rPr>
      <w:rFonts w:ascii="Calibri Light" w:hAnsi="Calibri Light" w:eastAsia="Calibri Light" w:cs="Calibri Light"/>
      <w:color w:val="1F3763"/>
    </w:rPr>
  </w:style>
  <w:style w:type="paragraph" w:styleId="Header">
    <w:name w:val="Header"/>
    <w:basedOn w:val="Normal"/>
    <w:pPr>
      <w:pBdr/>
      <w:spacing w:after="0" w:line="240" w:lineRule="auto"/>
    </w:pPr>
    <w:rPr/>
  </w:style>
  <w:style w:type="paragraph" w:styleId="Footer">
    <w:name w:val="Footer"/>
    <w:basedOn w:val="Normal"/>
    <w:pPr>
      <w:pBdr/>
      <w:spacing w:after="0" w:line="240" w:lineRule="auto"/>
    </w:pPr>
    <w:rPr/>
  </w:style>
  <w:style w:type="paragraph" w:styleId="Normal(Web)">
    <w:name w:val="Normal (Web)"/>
    <w:basedOn w:val="Normal"/>
    <w:pPr>
      <w:pBdr/>
      <w:spacing w:before="100" w:beforeAutospacing="1" w:after="100" w:afterAutospacing="1"/>
    </w:pPr>
    <w:rPr>
      <w:sz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 standalone="yes"?><Relationships xmlns="http://schemas.openxmlformats.org/package/2006/relationships"><Relationship Id="rId22" Type="http://schemas.openxmlformats.org/officeDocument/2006/relationships/styles" Target="styles.xml" /><Relationship Id="rId23" Type="http://schemas.openxmlformats.org/officeDocument/2006/relationships/settings" Target="settings.xml" /><Relationship Id="rId24" Type="http://schemas.openxmlformats.org/officeDocument/2006/relationships/theme" Target="theme/theme1.xml" /><Relationship Id="rId25" Type="http://schemas.openxmlformats.org/officeDocument/2006/relationships/numbering" Target="numbering.xml" /><Relationship Id="rId2" Type="http://schemas.openxmlformats.org/officeDocument/2006/relationships/header" Target="header2.xml" /><Relationship Id="rId6" Type="http://schemas.openxmlformats.org/officeDocument/2006/relationships/header" Target="header6.xml" /><Relationship Id="rId10" Type="http://schemas.openxmlformats.org/officeDocument/2006/relationships/header" Target="header10.xml" /><Relationship Id="rId14" Type="http://schemas.openxmlformats.org/officeDocument/2006/relationships/header" Target="header14.xml" /><Relationship Id="rId19" Type="http://schemas.openxmlformats.org/officeDocument/2006/relationships/header" Target="header19.xml" /><Relationship Id="rId1" Type="http://schemas.openxmlformats.org/officeDocument/2006/relationships/header" Target="header1.xml" /><Relationship Id="rId5" Type="http://schemas.openxmlformats.org/officeDocument/2006/relationships/header" Target="header5.xml" /><Relationship Id="rId9" Type="http://schemas.openxmlformats.org/officeDocument/2006/relationships/header" Target="header9.xml" /><Relationship Id="rId13" Type="http://schemas.openxmlformats.org/officeDocument/2006/relationships/header" Target="header13.xml" /><Relationship Id="rId18" Type="http://schemas.openxmlformats.org/officeDocument/2006/relationships/header" Target="header18.xml" /><Relationship Id="rId4" Type="http://schemas.openxmlformats.org/officeDocument/2006/relationships/footer" Target="footer4.xml" /><Relationship Id="rId8" Type="http://schemas.openxmlformats.org/officeDocument/2006/relationships/footer" Target="footer8.xml" /><Relationship Id="rId12" Type="http://schemas.openxmlformats.org/officeDocument/2006/relationships/footer" Target="footer12.xml" /><Relationship Id="rId16" Type="http://schemas.openxmlformats.org/officeDocument/2006/relationships/footer" Target="footer16.xml" /><Relationship Id="rId21" Type="http://schemas.openxmlformats.org/officeDocument/2006/relationships/footer" Target="footer21.xml" /><Relationship Id="rId3" Type="http://schemas.openxmlformats.org/officeDocument/2006/relationships/header" Target="header3.xml" /><Relationship Id="rId7" Type="http://schemas.openxmlformats.org/officeDocument/2006/relationships/header" Target="header7.xml" /><Relationship Id="rId11" Type="http://schemas.openxmlformats.org/officeDocument/2006/relationships/header" Target="header11.xml" /><Relationship Id="rId15" Type="http://schemas.openxmlformats.org/officeDocument/2006/relationships/header" Target="header15.xml" /><Relationship Id="rId20" Type="http://schemas.openxmlformats.org/officeDocument/2006/relationships/header" Target="header20.xml" /><Relationship Id="rId17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2024-02-22T14:28:30Z</dcterms:created>
  <dcterms:modified xsi:type="dcterms:W3CDTF">2024-02-22T14:28:30Z</dcterms:modified>
</cp:coreProperties>
</file>