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87B12" w14:textId="092EEEE1" w:rsidR="00A16B4D" w:rsidRPr="00A16B4D" w:rsidRDefault="00A16B4D" w:rsidP="00A16B4D">
      <w:pPr>
        <w:jc w:val="center"/>
        <w:rPr>
          <w:b/>
          <w:bCs/>
          <w:caps/>
        </w:rPr>
      </w:pPr>
      <w:r w:rsidRPr="00A16B4D">
        <w:rPr>
          <w:b/>
          <w:bCs/>
          <w:caps/>
          <w:sz w:val="44"/>
          <w:szCs w:val="44"/>
        </w:rPr>
        <w:t>Advancements in Renewable Energy Technologies</w:t>
      </w:r>
    </w:p>
    <w:p w14:paraId="18F65FB9" w14:textId="361A6E9A" w:rsidR="00A16B4D" w:rsidRPr="00A16B4D" w:rsidRDefault="00A16B4D" w:rsidP="00A16B4D"/>
    <w:p w14:paraId="3EC2EB30" w14:textId="2A408E4C" w:rsidR="00A16B4D" w:rsidRPr="00A16B4D" w:rsidRDefault="00A16B4D" w:rsidP="00A16B4D">
      <w:pPr>
        <w:ind w:left="3600"/>
        <w:rPr>
          <w:sz w:val="28"/>
          <w:szCs w:val="28"/>
        </w:rPr>
      </w:pPr>
      <w:r w:rsidRPr="00A16B4D">
        <w:rPr>
          <w:b/>
          <w:bCs/>
          <w:sz w:val="28"/>
          <w:szCs w:val="28"/>
        </w:rPr>
        <w:t>Student Name:</w:t>
      </w:r>
      <w:r w:rsidRPr="00A16B4D">
        <w:rPr>
          <w:sz w:val="28"/>
          <w:szCs w:val="28"/>
        </w:rPr>
        <w:t xml:space="preserve"> </w:t>
      </w:r>
      <w:r w:rsidRPr="00A16B4D">
        <w:rPr>
          <w:sz w:val="28"/>
          <w:szCs w:val="28"/>
        </w:rPr>
        <w:t>DHARANYA A</w:t>
      </w:r>
      <w:r w:rsidRPr="00A16B4D">
        <w:rPr>
          <w:sz w:val="28"/>
          <w:szCs w:val="28"/>
        </w:rPr>
        <w:br/>
      </w:r>
      <w:r w:rsidRPr="00A16B4D">
        <w:rPr>
          <w:b/>
          <w:bCs/>
          <w:sz w:val="28"/>
          <w:szCs w:val="28"/>
        </w:rPr>
        <w:t>Course Name:</w:t>
      </w:r>
      <w:r w:rsidRPr="00A16B4D">
        <w:rPr>
          <w:sz w:val="28"/>
          <w:szCs w:val="28"/>
        </w:rPr>
        <w:t xml:space="preserve"> </w:t>
      </w:r>
      <w:r w:rsidRPr="00A16B4D">
        <w:rPr>
          <w:sz w:val="28"/>
          <w:szCs w:val="28"/>
        </w:rPr>
        <w:t>INFORMATION TECHNOLOGY</w:t>
      </w:r>
      <w:r w:rsidRPr="00A16B4D">
        <w:rPr>
          <w:sz w:val="28"/>
          <w:szCs w:val="28"/>
        </w:rPr>
        <w:br/>
      </w:r>
      <w:r w:rsidRPr="00A16B4D">
        <w:rPr>
          <w:b/>
          <w:bCs/>
          <w:sz w:val="28"/>
          <w:szCs w:val="28"/>
        </w:rPr>
        <w:t>Date:</w:t>
      </w:r>
      <w:r w:rsidRPr="00A16B4D">
        <w:rPr>
          <w:sz w:val="28"/>
          <w:szCs w:val="28"/>
        </w:rPr>
        <w:t xml:space="preserve"> </w:t>
      </w:r>
      <w:r w:rsidRPr="00A16B4D">
        <w:rPr>
          <w:sz w:val="28"/>
          <w:szCs w:val="28"/>
        </w:rPr>
        <w:t>16.09.2024</w:t>
      </w:r>
    </w:p>
    <w:p w14:paraId="56C56601" w14:textId="1E880551" w:rsidR="00A16B4D" w:rsidRPr="00A16B4D" w:rsidRDefault="00A16B4D" w:rsidP="00A16B4D"/>
    <w:p w14:paraId="428CE200" w14:textId="4DDC0270" w:rsidR="00A16B4D" w:rsidRPr="00A16B4D" w:rsidRDefault="00A16B4D" w:rsidP="00A16B4D">
      <w:pPr>
        <w:rPr>
          <w:b/>
          <w:bCs/>
          <w:sz w:val="28"/>
          <w:szCs w:val="28"/>
        </w:rPr>
      </w:pPr>
      <w:r w:rsidRPr="00A16B4D">
        <w:rPr>
          <w:b/>
          <w:bCs/>
          <w:sz w:val="28"/>
          <w:szCs w:val="28"/>
        </w:rPr>
        <w:t>SUMMARY OF THE PAPER:</w:t>
      </w:r>
    </w:p>
    <w:p w14:paraId="5696D5DA" w14:textId="6AC5FA57" w:rsidR="00A16B4D" w:rsidRPr="00A16B4D" w:rsidRDefault="00A16B4D" w:rsidP="00A16B4D">
      <w:pPr>
        <w:ind w:firstLine="720"/>
        <w:rPr>
          <w:sz w:val="24"/>
          <w:szCs w:val="24"/>
        </w:rPr>
      </w:pPr>
      <w:r>
        <w:rPr>
          <w:sz w:val="24"/>
          <w:szCs w:val="24"/>
        </w:rPr>
        <w:t xml:space="preserve">           </w:t>
      </w:r>
      <w:r>
        <w:rPr>
          <w:sz w:val="24"/>
          <w:szCs w:val="24"/>
        </w:rPr>
        <w:tab/>
      </w:r>
      <w:r>
        <w:rPr>
          <w:sz w:val="24"/>
          <w:szCs w:val="24"/>
        </w:rPr>
        <w:tab/>
      </w:r>
      <w:r w:rsidRPr="00A16B4D">
        <w:rPr>
          <w:sz w:val="24"/>
          <w:szCs w:val="24"/>
        </w:rPr>
        <w:t>In recent years, advancements in renewable energy technologies have revolutionized the energy sector, driving global efforts to transition toward a sustainable and low-carbon future. Solar energy has been at the forefront of this revolution, with significant breakthroughs in multi-junction and perovskite solar cells. These innovations have propelled solar cell efficiencies to new heights, with some experimental designs surpassing 40%. The cost of solar photovoltaic (PV) systems has concurrently plummeted, making solar energy one of the most cost-effective sources of electricity worldwide.</w:t>
      </w:r>
    </w:p>
    <w:p w14:paraId="7396EB6D" w14:textId="77777777" w:rsidR="00A16B4D" w:rsidRPr="00A16B4D" w:rsidRDefault="00A16B4D" w:rsidP="00A16B4D">
      <w:pPr>
        <w:rPr>
          <w:sz w:val="24"/>
          <w:szCs w:val="24"/>
        </w:rPr>
      </w:pPr>
      <w:r w:rsidRPr="00A16B4D">
        <w:rPr>
          <w:sz w:val="24"/>
          <w:szCs w:val="24"/>
        </w:rPr>
        <w:t>Wind energy technology has similarly advanced, with modern turbines featuring larger rotor diameters and taller towers, allowing for more efficient energy capture even at low wind speeds. The development of floating wind turbines has opened up deep-water locations for energy generation, expanding the potential of offshore wind farms. Bioenergy research has focused on second and third-generation biofuels, which utilize non-food biomass, algae, and waste materials, offering a more sustainable alternative to traditional biofuels.</w:t>
      </w:r>
    </w:p>
    <w:p w14:paraId="7FD2AFA0" w14:textId="77777777" w:rsidR="00A16B4D" w:rsidRPr="00A16B4D" w:rsidRDefault="00A16B4D" w:rsidP="00A16B4D">
      <w:pPr>
        <w:rPr>
          <w:sz w:val="24"/>
          <w:szCs w:val="24"/>
        </w:rPr>
      </w:pPr>
      <w:r w:rsidRPr="00A16B4D">
        <w:rPr>
          <w:sz w:val="24"/>
          <w:szCs w:val="24"/>
        </w:rPr>
        <w:t>Hydropower remains a critical component of the renewable energy mix, with innovations in small-scale and low-impact systems minimizing ecological disruption. Additionally, pumped-storage hydropower is emerging as a vital tool for energy storage, balancing supply and demand across the grid. Advances in battery technology and hydrogen storage have further enhanced the reliability of renewable energy, ensuring a consistent supply even during periods of intermittency. These technological advancements collectively signal a promising future for renewable energy, positioning it as a central pillar of global energy strategies.</w:t>
      </w:r>
    </w:p>
    <w:p w14:paraId="6EBE1030" w14:textId="091F6412" w:rsidR="00A16B4D" w:rsidRPr="00A16B4D" w:rsidRDefault="00A16B4D" w:rsidP="00A16B4D">
      <w:pPr>
        <w:rPr>
          <w:b/>
          <w:bCs/>
        </w:rPr>
      </w:pPr>
      <w:r w:rsidRPr="00A16B4D">
        <w:rPr>
          <w:b/>
          <w:bCs/>
          <w:caps/>
          <w:sz w:val="28"/>
          <w:szCs w:val="28"/>
        </w:rPr>
        <w:t>Prompts and Iterations</w:t>
      </w:r>
      <w:r w:rsidRPr="00A16B4D">
        <w:rPr>
          <w:b/>
          <w:bCs/>
          <w:sz w:val="28"/>
          <w:szCs w:val="28"/>
        </w:rPr>
        <w:t xml:space="preserve"> </w:t>
      </w:r>
    </w:p>
    <w:p w14:paraId="0C800145" w14:textId="77777777" w:rsidR="00A16B4D" w:rsidRPr="00A16B4D" w:rsidRDefault="00A16B4D" w:rsidP="00A16B4D">
      <w:pPr>
        <w:rPr>
          <w:sz w:val="28"/>
          <w:szCs w:val="28"/>
        </w:rPr>
      </w:pPr>
      <w:r w:rsidRPr="00A16B4D">
        <w:rPr>
          <w:b/>
          <w:bCs/>
          <w:sz w:val="28"/>
          <w:szCs w:val="28"/>
        </w:rPr>
        <w:t>Prompt 1: Solar Energy Efficiency Improvements</w:t>
      </w:r>
    </w:p>
    <w:p w14:paraId="25BD630C" w14:textId="22B63F56" w:rsidR="00A16B4D" w:rsidRPr="00A16B4D" w:rsidRDefault="00A16B4D" w:rsidP="00A16B4D">
      <w:r w:rsidRPr="00A16B4D">
        <w:rPr>
          <w:b/>
          <w:bCs/>
          <w:caps/>
          <w:sz w:val="24"/>
          <w:szCs w:val="24"/>
        </w:rPr>
        <w:t>Initial Focus</w:t>
      </w:r>
      <w:r>
        <w:rPr>
          <w:b/>
          <w:bCs/>
          <w:caps/>
        </w:rPr>
        <w:t xml:space="preserve">       </w:t>
      </w:r>
      <w:r w:rsidRPr="00A16B4D">
        <w:rPr>
          <w:sz w:val="24"/>
          <w:szCs w:val="24"/>
        </w:rPr>
        <w:t>My initial research concentrated on the efficiency of silicon-based photovoltaic (PV) cells, examining their performance and cost trends over the past decade</w:t>
      </w:r>
      <w:r w:rsidRPr="00A16B4D">
        <w:t>.</w:t>
      </w:r>
    </w:p>
    <w:p w14:paraId="6D8D98ED" w14:textId="1C3691BC" w:rsidR="00A16B4D" w:rsidRPr="00A16B4D" w:rsidRDefault="00A16B4D" w:rsidP="00A16B4D">
      <w:pPr>
        <w:rPr>
          <w:sz w:val="24"/>
          <w:szCs w:val="24"/>
        </w:rPr>
      </w:pPr>
      <w:r>
        <w:rPr>
          <w:b/>
          <w:bCs/>
          <w:sz w:val="24"/>
          <w:szCs w:val="24"/>
        </w:rPr>
        <w:t xml:space="preserve">         </w:t>
      </w:r>
      <w:r w:rsidRPr="00A16B4D">
        <w:rPr>
          <w:b/>
          <w:bCs/>
          <w:sz w:val="24"/>
          <w:szCs w:val="24"/>
        </w:rPr>
        <w:t>Iteration 1:</w:t>
      </w:r>
      <w:r w:rsidRPr="00A16B4D">
        <w:rPr>
          <w:sz w:val="24"/>
          <w:szCs w:val="24"/>
        </w:rPr>
        <w:t xml:space="preserve"> After identifying the limitations of silicon-based cells, I expanded my research to include multi-junction and perovskite solar cells. These newer technologies have demonstrated superior efficiency, pushing the boundaries of what is achievable in solar energy conversion.</w:t>
      </w:r>
    </w:p>
    <w:p w14:paraId="6C30A692" w14:textId="4D7C91B9" w:rsidR="00A16B4D" w:rsidRPr="00A16B4D" w:rsidRDefault="00A16B4D" w:rsidP="00A16B4D">
      <w:pPr>
        <w:rPr>
          <w:sz w:val="24"/>
          <w:szCs w:val="24"/>
        </w:rPr>
      </w:pPr>
      <w:r>
        <w:rPr>
          <w:b/>
          <w:bCs/>
          <w:sz w:val="24"/>
          <w:szCs w:val="24"/>
        </w:rPr>
        <w:lastRenderedPageBreak/>
        <w:t xml:space="preserve">          </w:t>
      </w:r>
      <w:r w:rsidRPr="00A16B4D">
        <w:rPr>
          <w:b/>
          <w:bCs/>
          <w:sz w:val="24"/>
          <w:szCs w:val="24"/>
        </w:rPr>
        <w:t>Iteration 2:</w:t>
      </w:r>
      <w:r w:rsidRPr="00A16B4D">
        <w:rPr>
          <w:sz w:val="24"/>
          <w:szCs w:val="24"/>
        </w:rPr>
        <w:t xml:space="preserve"> Feedback suggested a deeper exploration of the economic impact of these advancements. I incorporated data on the dramatic cost reductions in solar PV systems, which have significantly enhanced their global adoption and accessibility.</w:t>
      </w:r>
    </w:p>
    <w:p w14:paraId="21730D3A" w14:textId="77777777" w:rsidR="00A16B4D" w:rsidRPr="00A16B4D" w:rsidRDefault="00A16B4D" w:rsidP="00A16B4D">
      <w:pPr>
        <w:rPr>
          <w:sz w:val="28"/>
          <w:szCs w:val="28"/>
        </w:rPr>
      </w:pPr>
      <w:r w:rsidRPr="00A16B4D">
        <w:rPr>
          <w:b/>
          <w:bCs/>
          <w:sz w:val="28"/>
          <w:szCs w:val="28"/>
        </w:rPr>
        <w:t>Prompt 2: Wind Energy Innovations</w:t>
      </w:r>
    </w:p>
    <w:p w14:paraId="55CF29FC" w14:textId="77777777" w:rsidR="00A16B4D" w:rsidRPr="00A16B4D" w:rsidRDefault="00A16B4D" w:rsidP="00A16B4D">
      <w:pPr>
        <w:rPr>
          <w:sz w:val="24"/>
          <w:szCs w:val="24"/>
        </w:rPr>
      </w:pPr>
      <w:r w:rsidRPr="00A16B4D">
        <w:rPr>
          <w:b/>
          <w:bCs/>
          <w:caps/>
          <w:sz w:val="24"/>
          <w:szCs w:val="24"/>
        </w:rPr>
        <w:t>Initial Focus:</w:t>
      </w:r>
      <w:r w:rsidRPr="00A16B4D">
        <w:rPr>
          <w:caps/>
          <w:sz w:val="24"/>
          <w:szCs w:val="24"/>
        </w:rPr>
        <w:t xml:space="preserve"> </w:t>
      </w:r>
      <w:r w:rsidRPr="00A16B4D">
        <w:rPr>
          <w:sz w:val="24"/>
          <w:szCs w:val="24"/>
        </w:rPr>
        <w:t>My focus was initially on the engineering advancements in wind turbine design, particularly the improvements in rotor diameter and tower height.</w:t>
      </w:r>
    </w:p>
    <w:p w14:paraId="078A8011" w14:textId="7F923C28" w:rsidR="00A16B4D" w:rsidRPr="00A16B4D" w:rsidRDefault="00A16B4D" w:rsidP="00A16B4D">
      <w:pPr>
        <w:rPr>
          <w:sz w:val="24"/>
          <w:szCs w:val="24"/>
        </w:rPr>
      </w:pPr>
      <w:r>
        <w:rPr>
          <w:b/>
          <w:bCs/>
          <w:sz w:val="24"/>
          <w:szCs w:val="24"/>
        </w:rPr>
        <w:t xml:space="preserve">           </w:t>
      </w:r>
      <w:r w:rsidRPr="00A16B4D">
        <w:rPr>
          <w:b/>
          <w:bCs/>
          <w:sz w:val="24"/>
          <w:szCs w:val="24"/>
        </w:rPr>
        <w:t>Iteration 1:</w:t>
      </w:r>
      <w:r w:rsidRPr="00A16B4D">
        <w:rPr>
          <w:sz w:val="24"/>
          <w:szCs w:val="24"/>
        </w:rPr>
        <w:t xml:space="preserve"> Recognizing the importance of location, I included research on floating wind turbines, which allow for energy generation in deep-water locations previously inaccessible to traditional turbines.</w:t>
      </w:r>
    </w:p>
    <w:p w14:paraId="675FC5A5" w14:textId="740ECCF2" w:rsidR="00A16B4D" w:rsidRPr="00A16B4D" w:rsidRDefault="00A16B4D" w:rsidP="00A16B4D">
      <w:pPr>
        <w:rPr>
          <w:sz w:val="24"/>
          <w:szCs w:val="24"/>
        </w:rPr>
      </w:pPr>
      <w:r>
        <w:rPr>
          <w:b/>
          <w:bCs/>
          <w:sz w:val="24"/>
          <w:szCs w:val="24"/>
        </w:rPr>
        <w:t xml:space="preserve">           </w:t>
      </w:r>
      <w:r w:rsidRPr="00A16B4D">
        <w:rPr>
          <w:b/>
          <w:bCs/>
          <w:sz w:val="24"/>
          <w:szCs w:val="24"/>
        </w:rPr>
        <w:t>Iteration 2:</w:t>
      </w:r>
      <w:r w:rsidRPr="00A16B4D">
        <w:rPr>
          <w:sz w:val="24"/>
          <w:szCs w:val="24"/>
        </w:rPr>
        <w:t xml:space="preserve"> Based on suggestions, I added a discussion on the challenges of integrating wind energy into existing grids, particularly the technological solutions that have been developed to manage the variability of wind power.</w:t>
      </w:r>
    </w:p>
    <w:p w14:paraId="602E30FE" w14:textId="0B15DB09" w:rsidR="00A16B4D" w:rsidRPr="00A16B4D" w:rsidRDefault="00A16B4D" w:rsidP="00A16B4D">
      <w:pPr>
        <w:rPr>
          <w:sz w:val="24"/>
          <w:szCs w:val="24"/>
        </w:rPr>
      </w:pPr>
    </w:p>
    <w:p w14:paraId="671A693F" w14:textId="41091E61" w:rsidR="00A16B4D" w:rsidRPr="00A16B4D" w:rsidRDefault="00A16B4D" w:rsidP="00A16B4D">
      <w:pPr>
        <w:rPr>
          <w:b/>
          <w:bCs/>
          <w:caps/>
          <w:sz w:val="28"/>
          <w:szCs w:val="28"/>
        </w:rPr>
      </w:pPr>
      <w:r w:rsidRPr="00A16B4D">
        <w:rPr>
          <w:b/>
          <w:bCs/>
          <w:caps/>
          <w:sz w:val="28"/>
          <w:szCs w:val="28"/>
        </w:rPr>
        <w:t xml:space="preserve">Insights and Applications </w:t>
      </w:r>
    </w:p>
    <w:p w14:paraId="7B448214" w14:textId="08441E82" w:rsidR="00A16B4D" w:rsidRPr="00A16B4D" w:rsidRDefault="00CF7535" w:rsidP="00CF7535">
      <w:pPr>
        <w:ind w:firstLine="720"/>
        <w:rPr>
          <w:sz w:val="24"/>
          <w:szCs w:val="24"/>
        </w:rPr>
      </w:pPr>
      <w:r>
        <w:rPr>
          <w:sz w:val="24"/>
          <w:szCs w:val="24"/>
        </w:rPr>
        <w:t xml:space="preserve">               </w:t>
      </w:r>
      <w:r w:rsidR="00A16B4D" w:rsidRPr="00A16B4D">
        <w:rPr>
          <w:sz w:val="24"/>
          <w:szCs w:val="24"/>
        </w:rPr>
        <w:t>The advancements in renewable energy technologies hold transformative potential for global energy systems, energy policy, and sustainable development. The dramatic cost reductions and efficiency improvements in solar and wind energy have made these technologies not only viable but also highly competitive with traditional fossil fuels. This shift is pivotal as it drives the decarbonization of energy systems globally, aligning with international climate goals such as the Paris Agreement.</w:t>
      </w:r>
    </w:p>
    <w:p w14:paraId="0E3F4490" w14:textId="77777777" w:rsidR="00A16B4D" w:rsidRPr="00A16B4D" w:rsidRDefault="00A16B4D" w:rsidP="00A16B4D">
      <w:pPr>
        <w:rPr>
          <w:sz w:val="24"/>
          <w:szCs w:val="24"/>
        </w:rPr>
      </w:pPr>
      <w:r w:rsidRPr="00A16B4D">
        <w:rPr>
          <w:sz w:val="24"/>
          <w:szCs w:val="24"/>
        </w:rPr>
        <w:t>One of the most significant applications of these advancements is in decentralized energy systems. In regions where access to traditional grid infrastructure is limited or non-existent, renewable energy sources combined with advanced storage solutions offer a reliable and sustainable means of electricity generation. This is particularly impactful in developing countries, where rural electrification can spur economic development, improve healthcare, and enhance educational opportunities.</w:t>
      </w:r>
    </w:p>
    <w:p w14:paraId="2C35EF34" w14:textId="77777777" w:rsidR="00A16B4D" w:rsidRPr="00A16B4D" w:rsidRDefault="00A16B4D" w:rsidP="00A16B4D">
      <w:pPr>
        <w:rPr>
          <w:sz w:val="24"/>
          <w:szCs w:val="24"/>
        </w:rPr>
      </w:pPr>
      <w:r w:rsidRPr="00A16B4D">
        <w:rPr>
          <w:sz w:val="24"/>
          <w:szCs w:val="24"/>
        </w:rPr>
        <w:t>Furthermore, these technologies play a crucial role in achieving global net-zero emissions targets. The integration of advanced energy storage systems, such as next-generation batteries and hydrogen storage, addresses the intermittency challenges associated with renewable energy. This not only ensures a stable and reliable energy supply but also facilitates the integration of higher percentages of renewables into national grids. These technological advancements are essential for the global transition to a sustainable and resilient energy future, capable of meeting the growing energy demands while minimizing environmental impact.</w:t>
      </w:r>
    </w:p>
    <w:p w14:paraId="2C265BC8" w14:textId="37439631" w:rsidR="00A16B4D" w:rsidRDefault="00A16B4D" w:rsidP="00A16B4D">
      <w:pPr>
        <w:rPr>
          <w:sz w:val="24"/>
          <w:szCs w:val="24"/>
        </w:rPr>
      </w:pPr>
    </w:p>
    <w:p w14:paraId="1EC88D0B" w14:textId="77777777" w:rsidR="00CF7535" w:rsidRDefault="00CF7535" w:rsidP="00A16B4D">
      <w:pPr>
        <w:rPr>
          <w:sz w:val="24"/>
          <w:szCs w:val="24"/>
        </w:rPr>
      </w:pPr>
    </w:p>
    <w:p w14:paraId="03484D86" w14:textId="77777777" w:rsidR="00CF7535" w:rsidRDefault="00CF7535" w:rsidP="00A16B4D">
      <w:pPr>
        <w:rPr>
          <w:sz w:val="24"/>
          <w:szCs w:val="24"/>
        </w:rPr>
      </w:pPr>
    </w:p>
    <w:p w14:paraId="3B712B65" w14:textId="5929BBB7" w:rsidR="00CF7535" w:rsidRPr="00A16B4D" w:rsidRDefault="00CF7535" w:rsidP="00A16B4D">
      <w:pPr>
        <w:rPr>
          <w:b/>
          <w:bCs/>
          <w:sz w:val="28"/>
          <w:szCs w:val="28"/>
        </w:rPr>
      </w:pPr>
      <w:r w:rsidRPr="00CF7535">
        <w:rPr>
          <w:b/>
          <w:bCs/>
          <w:sz w:val="28"/>
          <w:szCs w:val="28"/>
        </w:rPr>
        <w:lastRenderedPageBreak/>
        <w:t>EVALUATION</w:t>
      </w:r>
    </w:p>
    <w:p w14:paraId="355A547B" w14:textId="2BF88504" w:rsidR="00A16B4D" w:rsidRPr="00A16B4D" w:rsidRDefault="00CF7535" w:rsidP="00A16B4D">
      <w:pPr>
        <w:rPr>
          <w:b/>
          <w:bCs/>
          <w:sz w:val="24"/>
          <w:szCs w:val="24"/>
        </w:rPr>
      </w:pPr>
      <w:r>
        <w:rPr>
          <w:sz w:val="24"/>
          <w:szCs w:val="24"/>
        </w:rPr>
        <w:t xml:space="preserve">                             </w:t>
      </w:r>
      <w:r w:rsidR="00A16B4D" w:rsidRPr="00A16B4D">
        <w:rPr>
          <w:sz w:val="24"/>
          <w:szCs w:val="24"/>
        </w:rPr>
        <w:t>The recent advancements in renewable energy technologies present a strong case for their widespread adoption. Key strengths include significant efficiency improvements, cost reductions, and enhanced reliability through advanced storage solutions. Solar and wind energy technologies have reached levels of maturity that allow for scalable deployment, making them central to global energy strategies. However, challenges persist, particularly in the integration of intermittent renewable sources into existing energy grids. While advancements in storage technologies and smart grids are mitigating these issues, further research and development are needed to fully overcome these barriers. Additionally, the scalability of newer technologies, such as floating wind turbines and hydrogen storage, must be proven in diverse environments and markets. Despite these challenges, the overall trajectory of renewable energy is highly promising, with continued innovation expected to address existing limitations and drive broader adoption.</w:t>
      </w:r>
    </w:p>
    <w:p w14:paraId="2BF5351C" w14:textId="27A95694" w:rsidR="00A16B4D" w:rsidRPr="00A16B4D" w:rsidRDefault="00A16B4D" w:rsidP="00A16B4D">
      <w:pPr>
        <w:rPr>
          <w:b/>
          <w:bCs/>
          <w:i/>
          <w:iCs/>
          <w:sz w:val="24"/>
          <w:szCs w:val="24"/>
        </w:rPr>
      </w:pPr>
      <w:r w:rsidRPr="00A16B4D">
        <w:rPr>
          <w:b/>
          <w:bCs/>
          <w:caps/>
          <w:sz w:val="28"/>
          <w:szCs w:val="28"/>
        </w:rPr>
        <w:t xml:space="preserve">Reflection </w:t>
      </w:r>
    </w:p>
    <w:p w14:paraId="5C00A506" w14:textId="61FC398D" w:rsidR="00A16B4D" w:rsidRPr="00A16B4D" w:rsidRDefault="00CF7535" w:rsidP="00A16B4D">
      <w:pPr>
        <w:rPr>
          <w:sz w:val="24"/>
          <w:szCs w:val="24"/>
        </w:rPr>
      </w:pPr>
      <w:r>
        <w:rPr>
          <w:sz w:val="24"/>
          <w:szCs w:val="24"/>
        </w:rPr>
        <w:t xml:space="preserve">                      </w:t>
      </w:r>
      <w:r w:rsidR="00A16B4D" w:rsidRPr="00A16B4D">
        <w:rPr>
          <w:sz w:val="24"/>
          <w:szCs w:val="24"/>
        </w:rPr>
        <w:t>The research process for this assignment has significantly enhanced my understanding of the rapid advancements occurring in renewable energy technologies and their broader implications. Initially, I approached the topic with a focus on individual technologies, particularly solar and wind energy. However, as my research progressed, I realized the importance of viewing these technologies as part of an interconnected system, where advancements in one area can amplify the impact of others.</w:t>
      </w:r>
    </w:p>
    <w:p w14:paraId="1FC7AFE6" w14:textId="77777777" w:rsidR="00A16B4D" w:rsidRPr="00A16B4D" w:rsidRDefault="00A16B4D" w:rsidP="00A16B4D">
      <w:pPr>
        <w:rPr>
          <w:sz w:val="24"/>
          <w:szCs w:val="24"/>
        </w:rPr>
      </w:pPr>
      <w:r w:rsidRPr="00A16B4D">
        <w:rPr>
          <w:sz w:val="24"/>
          <w:szCs w:val="24"/>
        </w:rPr>
        <w:t>One of the challenges I encountered was navigating the sheer volume of research and data available on renewable energy. It was essential to critically evaluate sources and focus on the most impactful and recent developments. The iterative process of refining my research focus allowed me to build a more comprehensive understanding of the current state of renewable energy technologies.</w:t>
      </w:r>
    </w:p>
    <w:p w14:paraId="4AB3C06E" w14:textId="77777777" w:rsidR="00A16B4D" w:rsidRPr="00A16B4D" w:rsidRDefault="00A16B4D" w:rsidP="00A16B4D">
      <w:pPr>
        <w:rPr>
          <w:sz w:val="24"/>
          <w:szCs w:val="24"/>
        </w:rPr>
      </w:pPr>
      <w:r w:rsidRPr="00A16B4D">
        <w:rPr>
          <w:sz w:val="24"/>
          <w:szCs w:val="24"/>
        </w:rPr>
        <w:t>This assignment has underscored the critical role of ongoing research and innovation in addressing global energy challenges. The advancements in renewable energy are not only technical achievements but are also pivotal in shaping the future of global energy policy and sustainability. The experience has deepened my appreciation for the complexities of energy systems and has motivated me to contribute to this field, understanding that the work being done today will have lasting impacts on future generations.</w:t>
      </w:r>
    </w:p>
    <w:p w14:paraId="26716BBE" w14:textId="77777777" w:rsidR="00E654B8" w:rsidRPr="00A16B4D" w:rsidRDefault="00E654B8">
      <w:pPr>
        <w:rPr>
          <w:sz w:val="24"/>
          <w:szCs w:val="24"/>
        </w:rPr>
      </w:pPr>
    </w:p>
    <w:sectPr w:rsidR="00E654B8" w:rsidRPr="00A16B4D" w:rsidSect="00CF7535">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4D"/>
    <w:rsid w:val="000805BC"/>
    <w:rsid w:val="00A16B4D"/>
    <w:rsid w:val="00CF7535"/>
    <w:rsid w:val="00E65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897CD"/>
  <w15:chartTrackingRefBased/>
  <w15:docId w15:val="{E08866AD-26B5-41DF-8530-36C4ECD2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039412">
      <w:bodyDiv w:val="1"/>
      <w:marLeft w:val="0"/>
      <w:marRight w:val="0"/>
      <w:marTop w:val="0"/>
      <w:marBottom w:val="0"/>
      <w:divBdr>
        <w:top w:val="none" w:sz="0" w:space="0" w:color="auto"/>
        <w:left w:val="none" w:sz="0" w:space="0" w:color="auto"/>
        <w:bottom w:val="none" w:sz="0" w:space="0" w:color="auto"/>
        <w:right w:val="none" w:sz="0" w:space="0" w:color="auto"/>
      </w:divBdr>
    </w:div>
    <w:div w:id="20788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dharanya a</dc:creator>
  <cp:keywords/>
  <dc:description/>
  <cp:lastModifiedBy>dharanya a</cp:lastModifiedBy>
  <cp:revision>1</cp:revision>
  <dcterms:created xsi:type="dcterms:W3CDTF">2024-09-16T12:34:00Z</dcterms:created>
  <dcterms:modified xsi:type="dcterms:W3CDTF">2024-09-16T12:51:00Z</dcterms:modified>
</cp:coreProperties>
</file>