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9D9A" w14:textId="77777777" w:rsidR="001E1A36" w:rsidRPr="00162B16" w:rsidRDefault="00B75FA3" w:rsidP="00162B16">
      <w:pPr>
        <w:jc w:val="center"/>
        <w:rPr>
          <w:b/>
          <w:bCs/>
          <w:sz w:val="28"/>
          <w:szCs w:val="28"/>
        </w:rPr>
      </w:pPr>
      <w:r w:rsidRPr="00162B16">
        <w:rPr>
          <w:b/>
          <w:bCs/>
          <w:sz w:val="28"/>
          <w:szCs w:val="28"/>
        </w:rPr>
        <w:t>Essential DocI</w:t>
      </w:r>
      <w:bookmarkStart w:id="0" w:name="_GoBack"/>
      <w:bookmarkEnd w:id="0"/>
      <w:r w:rsidRPr="00162B16">
        <w:rPr>
          <w:b/>
          <w:bCs/>
          <w:sz w:val="28"/>
          <w:szCs w:val="28"/>
        </w:rPr>
        <w:t>O - Table of Contents</w:t>
      </w:r>
    </w:p>
    <w:p w14:paraId="0D81E268" w14:textId="77777777" w:rsidR="001E1A36" w:rsidRDefault="001E1A36"/>
    <w:p w14:paraId="683D16A7" w14:textId="64F862EF" w:rsidR="000B6FBB" w:rsidRDefault="00B75FA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>TOC \o</w:instrText>
      </w:r>
      <w:r w:rsidR="00761D7C">
        <w:instrText xml:space="preserve"> "1-3"</w:instrText>
      </w:r>
      <w:r>
        <w:instrText xml:space="preserve"> \h \z </w:instrText>
      </w:r>
      <w:r>
        <w:fldChar w:fldCharType="separate"/>
      </w:r>
      <w:hyperlink w:anchor="_Toc47332932" w:history="1">
        <w:r w:rsidR="000B6FBB" w:rsidRPr="00551FD4">
          <w:rPr>
            <w:rStyle w:val="Hyperlink"/>
            <w:noProof/>
          </w:rPr>
          <w:t>Document with built-in heading styles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_Toc47332932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0A9AE089" w14:textId="0BAE0E88" w:rsidR="000B6FBB" w:rsidRDefault="002D7C2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3" w:history="1">
        <w:r w:rsidR="000B6FBB" w:rsidRPr="00551FD4">
          <w:rPr>
            <w:rStyle w:val="Hyperlink"/>
            <w:noProof/>
          </w:rPr>
          <w:t>Section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_Toc47332933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72A48F67" w14:textId="3C24542B" w:rsidR="000B6FBB" w:rsidRDefault="002D7C2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4" w:history="1">
        <w:r w:rsidR="000B6FBB" w:rsidRPr="00551FD4">
          <w:rPr>
            <w:rStyle w:val="Hyperlink"/>
            <w:noProof/>
          </w:rPr>
          <w:t>Paragraph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_Toc47332934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2E1E65FE" w14:textId="46068582" w:rsidR="000B6FBB" w:rsidRDefault="002D7C2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5" w:history="1">
        <w:r w:rsidR="000B6FBB" w:rsidRPr="00551FD4">
          <w:rPr>
            <w:rStyle w:val="Hyperlink"/>
            <w:noProof/>
          </w:rPr>
          <w:t>Paragraph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_Toc47332935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5F3B999D" w14:textId="180F32F0" w:rsidR="000B6FBB" w:rsidRDefault="002D7C2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6" w:history="1">
        <w:r w:rsidR="000B6FBB" w:rsidRPr="00551FD4">
          <w:rPr>
            <w:rStyle w:val="Hyperlink"/>
            <w:noProof/>
          </w:rPr>
          <w:t>Section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_Toc47332936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0C80FBCC" w14:textId="6C767D2D" w:rsidR="000B6FBB" w:rsidRDefault="002D7C2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7" w:history="1">
        <w:r w:rsidR="000B6FBB" w:rsidRPr="00551FD4">
          <w:rPr>
            <w:rStyle w:val="Hyperlink"/>
            <w:noProof/>
          </w:rPr>
          <w:t>Paragraph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_Toc47332937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4B4879D4" w14:textId="7B367A52" w:rsidR="000B6FBB" w:rsidRDefault="002D7C2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8" w:history="1">
        <w:r w:rsidR="000B6FBB" w:rsidRPr="00551FD4">
          <w:rPr>
            <w:rStyle w:val="Hyperlink"/>
            <w:noProof/>
          </w:rPr>
          <w:t>Paragraph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_Toc47332938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46C021EB" w14:textId="14C1C206" w:rsidR="001E1A36" w:rsidRDefault="00B75FA3">
      <w:r>
        <w:fldChar w:fldCharType="end"/>
      </w:r>
    </w:p>
    <w:p w14:paraId="53E21314" w14:textId="77777777" w:rsidR="001E1A36" w:rsidRDefault="00B75FA3">
      <w:r>
        <w:br w:type="page"/>
      </w:r>
    </w:p>
    <w:p w14:paraId="2302D6E3" w14:textId="77777777" w:rsidR="001E1A36" w:rsidRPr="006A716C" w:rsidRDefault="00B75FA3" w:rsidP="00245313">
      <w:pPr>
        <w:pStyle w:val="Heading1"/>
      </w:pPr>
      <w:bookmarkStart w:id="1" w:name="_Toc47332932"/>
      <w:r w:rsidRPr="006A716C">
        <w:lastRenderedPageBreak/>
        <w:t>Document with built-in heading styles</w:t>
      </w:r>
      <w:bookmarkEnd w:id="1"/>
    </w:p>
    <w:p w14:paraId="3EFA762A" w14:textId="1A56DEFE" w:rsidR="001E1A36" w:rsidRDefault="00B75FA3">
      <w:r>
        <w:t xml:space="preserve">This is the built-in heading 1 style. This sample demonstrates the TOC insertion in a word document. </w:t>
      </w:r>
      <w:bookmarkStart w:id="2" w:name="_Hlk47333483"/>
      <w:r>
        <w:t>Note that DocIO can insert TOC field in a word document. It can</w:t>
      </w:r>
      <w:r w:rsidR="00C86A50">
        <w:t xml:space="preserve"> </w:t>
      </w:r>
      <w:r>
        <w:t xml:space="preserve">refresh or </w:t>
      </w:r>
      <w:r w:rsidR="00C86A50">
        <w:t>update</w:t>
      </w:r>
      <w:r>
        <w:t xml:space="preserve"> TOC field</w:t>
      </w:r>
      <w:r w:rsidR="00C86A50">
        <w:t xml:space="preserve"> by using </w:t>
      </w:r>
      <w:proofErr w:type="spellStart"/>
      <w:r w:rsidR="00C86A50" w:rsidRPr="00C86A50">
        <w:t>UpdateTableOfContents</w:t>
      </w:r>
      <w:proofErr w:type="spellEnd"/>
      <w:r w:rsidR="00C86A50">
        <w:t xml:space="preserve"> method</w:t>
      </w:r>
      <w:r>
        <w:t>.</w:t>
      </w:r>
      <w:bookmarkEnd w:id="2"/>
      <w:r>
        <w:t xml:space="preserve"> MS Word refreshes the TOC field after insertion. Please update the field or press F9 key to refresh the TOC.</w:t>
      </w:r>
    </w:p>
    <w:p w14:paraId="29940FD6" w14:textId="77777777" w:rsidR="001E1A36" w:rsidRDefault="001E1A36"/>
    <w:p w14:paraId="303051C5" w14:textId="77777777" w:rsidR="001E1A36" w:rsidRPr="006A716C" w:rsidRDefault="00B75FA3" w:rsidP="00245313">
      <w:pPr>
        <w:pStyle w:val="Heading2"/>
      </w:pPr>
      <w:bookmarkStart w:id="3" w:name="_Toc47332933"/>
      <w:r w:rsidRPr="006A716C">
        <w:t>Section 1</w:t>
      </w:r>
      <w:bookmarkEnd w:id="3"/>
    </w:p>
    <w:p w14:paraId="48BDC1EA" w14:textId="77777777" w:rsidR="001E1A36" w:rsidRDefault="00B75FA3">
      <w:r>
        <w:t>This is the built-in heading 2 style. A document can contain any number of sections. Sections are used to apply same formatting for a group of paragraphs. You can insert sections by inserting section breaks.</w:t>
      </w:r>
    </w:p>
    <w:p w14:paraId="32C5158F" w14:textId="77777777" w:rsidR="001E1A36" w:rsidRDefault="001E1A36"/>
    <w:p w14:paraId="4DD8E9D6" w14:textId="77777777" w:rsidR="001E1A36" w:rsidRPr="006A716C" w:rsidRDefault="00B75FA3" w:rsidP="00245313">
      <w:pPr>
        <w:pStyle w:val="Heading3"/>
      </w:pPr>
      <w:bookmarkStart w:id="4" w:name="_Toc47332934"/>
      <w:r w:rsidRPr="006A716C">
        <w:t>Paragraph 1</w:t>
      </w:r>
      <w:bookmarkEnd w:id="4"/>
    </w:p>
    <w:p w14:paraId="158F9D3F" w14:textId="77777777" w:rsidR="001E1A36" w:rsidRDefault="00B75FA3">
      <w:r>
        <w:t>This is the built-in heading 3 style. Each section contains any number of paragraphs. A paragraph is a set of statements that gives a meaning for the text.</w:t>
      </w:r>
    </w:p>
    <w:p w14:paraId="41903FF2" w14:textId="77777777" w:rsidR="001E1A36" w:rsidRDefault="001E1A36"/>
    <w:p w14:paraId="55F1FA62" w14:textId="77777777" w:rsidR="001E1A36" w:rsidRPr="006A716C" w:rsidRDefault="00B75FA3" w:rsidP="00245313">
      <w:pPr>
        <w:pStyle w:val="Heading3"/>
      </w:pPr>
      <w:bookmarkStart w:id="5" w:name="_Toc47332935"/>
      <w:r w:rsidRPr="006A716C">
        <w:t>Paragraph 2</w:t>
      </w:r>
      <w:bookmarkEnd w:id="5"/>
    </w:p>
    <w:p w14:paraId="3F1F68C7" w14:textId="77777777" w:rsidR="001E1A36" w:rsidRDefault="00B75FA3">
      <w:r>
        <w:t>This is the built-in heading 3 style. This demonstrates the paragraphs at the same level and style as that of the previous one. A paragraph can have any number formatting. This can be attained by formatting each text range in the paragraph.</w:t>
      </w:r>
    </w:p>
    <w:p w14:paraId="330378B4" w14:textId="77777777" w:rsidR="001E1A36" w:rsidRDefault="001E1A36">
      <w:pPr>
        <w:sectPr w:rsidR="001E1A36">
          <w:headerReference w:type="even" r:id="rId6"/>
          <w:headerReference w:type="first" r:id="rId7"/>
          <w:pgSz w:w="11906" w:h="16838"/>
          <w:pgMar w:top="1440" w:right="1440" w:bottom="1440" w:left="1440" w:header="720" w:footer="720" w:gutter="0"/>
          <w:cols w:space="720"/>
        </w:sectPr>
      </w:pPr>
    </w:p>
    <w:p w14:paraId="273A6623" w14:textId="77777777" w:rsidR="001E1A36" w:rsidRPr="006A716C" w:rsidRDefault="00B75FA3" w:rsidP="00245313">
      <w:pPr>
        <w:pStyle w:val="Heading2"/>
      </w:pPr>
      <w:bookmarkStart w:id="6" w:name="_Toc47332936"/>
      <w:r w:rsidRPr="006A716C">
        <w:t>Section 2</w:t>
      </w:r>
      <w:bookmarkEnd w:id="6"/>
    </w:p>
    <w:p w14:paraId="066D10E7" w14:textId="77777777" w:rsidR="001E1A36" w:rsidRDefault="00B75FA3">
      <w:r>
        <w:t>This is the built-in heading 2 style. A document can contain any number of sections. Sections are used to apply same formatting for a group of paragraphs. You can insert sections by inserting section breaks.</w:t>
      </w:r>
    </w:p>
    <w:p w14:paraId="212E2CA3" w14:textId="77777777" w:rsidR="001E1A36" w:rsidRDefault="001E1A36"/>
    <w:p w14:paraId="03731DF8" w14:textId="77777777" w:rsidR="001E1A36" w:rsidRPr="006A716C" w:rsidRDefault="00B75FA3" w:rsidP="00245313">
      <w:pPr>
        <w:pStyle w:val="Heading3"/>
      </w:pPr>
      <w:bookmarkStart w:id="7" w:name="_Toc47332937"/>
      <w:r w:rsidRPr="006A716C">
        <w:t>Paragraph 1</w:t>
      </w:r>
      <w:bookmarkEnd w:id="7"/>
    </w:p>
    <w:p w14:paraId="725161C5" w14:textId="77777777" w:rsidR="001E1A36" w:rsidRDefault="00B75FA3">
      <w:r>
        <w:t>This is the built-in heading 3 style. Each section contains any number of paragraphs. A paragraph is a set of statements that gives a meaning for the text.</w:t>
      </w:r>
    </w:p>
    <w:p w14:paraId="3720C8FD" w14:textId="77777777" w:rsidR="001E1A36" w:rsidRDefault="001E1A36"/>
    <w:p w14:paraId="7FCB66A7" w14:textId="77777777" w:rsidR="001E1A36" w:rsidRPr="006A716C" w:rsidRDefault="00B75FA3" w:rsidP="00245313">
      <w:pPr>
        <w:pStyle w:val="Heading3"/>
      </w:pPr>
      <w:bookmarkStart w:id="8" w:name="_Toc47332938"/>
      <w:r w:rsidRPr="006A716C">
        <w:t>Paragraph 2</w:t>
      </w:r>
      <w:bookmarkEnd w:id="8"/>
    </w:p>
    <w:p w14:paraId="392DFF37" w14:textId="77777777" w:rsidR="001E1A36" w:rsidRDefault="00B75FA3">
      <w:r>
        <w:t>This is the built-in heading 3 style. This demonstrates the paragraphs at the same level and style as that of the previous one. A paragraph can have any number formatting. This can be attained by formatting each text range in the paragraph.</w:t>
      </w:r>
    </w:p>
    <w:p w14:paraId="34A4C636" w14:textId="4015FA36" w:rsidR="001E1A36" w:rsidRDefault="001E1A36"/>
    <w:p w14:paraId="2726C1A7" w14:textId="12AF1F6F" w:rsidR="00C86A50" w:rsidRPr="00C86A50" w:rsidRDefault="00C86A50" w:rsidP="00CE740D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TC </w:instrText>
      </w:r>
      <w:r w:rsidR="00CE740D">
        <w:rPr>
          <w:b/>
          <w:bCs/>
          <w:sz w:val="28"/>
          <w:szCs w:val="28"/>
        </w:rPr>
        <w:instrText>Note</w:instrText>
      </w:r>
      <w:r>
        <w:rPr>
          <w:b/>
          <w:bCs/>
          <w:sz w:val="28"/>
          <w:szCs w:val="28"/>
        </w:rPr>
        <w:instrText xml:space="preserve"> \l 2 </w:instrText>
      </w:r>
      <w:r>
        <w:rPr>
          <w:b/>
          <w:bCs/>
          <w:sz w:val="28"/>
          <w:szCs w:val="28"/>
        </w:rPr>
        <w:fldChar w:fldCharType="end"/>
      </w:r>
      <w:r w:rsidR="00CE740D">
        <w:rPr>
          <w:b/>
          <w:bCs/>
          <w:sz w:val="28"/>
          <w:szCs w:val="28"/>
        </w:rPr>
        <w:t xml:space="preserve">Note: </w:t>
      </w:r>
      <w:r w:rsidRPr="00C86A50">
        <w:t xml:space="preserve">This </w:t>
      </w:r>
      <w:r>
        <w:t>is the paragraph with normal style. It has TC field to include in TOC. Once you update the TOC, this paragraph gets included in TOC.</w:t>
      </w:r>
    </w:p>
    <w:p w14:paraId="301E0C20" w14:textId="77777777" w:rsidR="00C86A50" w:rsidRDefault="00C86A50"/>
    <w:sectPr w:rsidR="00C86A50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96B6" w14:textId="77777777" w:rsidR="002D7C27" w:rsidRDefault="002D7C27">
      <w:r>
        <w:separator/>
      </w:r>
    </w:p>
  </w:endnote>
  <w:endnote w:type="continuationSeparator" w:id="0">
    <w:p w14:paraId="25788345" w14:textId="77777777" w:rsidR="002D7C27" w:rsidRDefault="002D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6282C" w14:textId="77777777" w:rsidR="002D7C27" w:rsidRDefault="002D7C27">
      <w:r>
        <w:separator/>
      </w:r>
    </w:p>
  </w:footnote>
  <w:footnote w:type="continuationSeparator" w:id="0">
    <w:p w14:paraId="21D67877" w14:textId="77777777" w:rsidR="002D7C27" w:rsidRDefault="002D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A57A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77D9EC7B" wp14:editId="7E52277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CAED349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D9EC7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" stroked="f" strokeweight="1pt">
              <v:textbox inset="2.50014mm,1.3mm,2.50014mm,1.3mm">
                <w:txbxContent>
                  <w:p w14:paraId="1CAED349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D5A7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52F54A78" wp14:editId="2736AE25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D946F4A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54A78" id="_x0000_s1028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H/jkmd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1D946F4A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F538B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77C37F08" wp14:editId="21ED3B9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62CD440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C37F08" id="_x0000_s1029" style="position:absolute;margin-left:0;margin-top:0;width:281pt;height:25pt;z-index:-50331136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MBXurV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562CD440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31D9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2513AFB4" wp14:editId="7F48476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8207D95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13AFB4" id="_x0000_s1030" style="position:absolute;margin-left:0;margin-top:0;width:281pt;height:25pt;z-index:-503312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H5ZW+9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38207D95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EEA8F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6144" behindDoc="1" locked="0" layoutInCell="1" allowOverlap="1" wp14:anchorId="12E94C43" wp14:editId="1B1F5F3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E286CD5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94C43" id="_x0000_s1031" style="position:absolute;margin-left:0;margin-top:0;width:281pt;height:25pt;z-index:-50331033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IHm2jR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3E286CD5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36"/>
    <w:rsid w:val="000B6FBB"/>
    <w:rsid w:val="00162B16"/>
    <w:rsid w:val="001E1A36"/>
    <w:rsid w:val="00245313"/>
    <w:rsid w:val="002D7C27"/>
    <w:rsid w:val="003C1ABC"/>
    <w:rsid w:val="006A716C"/>
    <w:rsid w:val="006F064F"/>
    <w:rsid w:val="00761D7C"/>
    <w:rsid w:val="007A34E1"/>
    <w:rsid w:val="008B3B16"/>
    <w:rsid w:val="008E6843"/>
    <w:rsid w:val="00933942"/>
    <w:rsid w:val="009E3C2A"/>
    <w:rsid w:val="00B75FA3"/>
    <w:rsid w:val="00BD51E9"/>
    <w:rsid w:val="00C86A50"/>
    <w:rsid w:val="00CE740D"/>
    <w:rsid w:val="00D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F5C3"/>
  <w15:docId w15:val="{9A14B697-440B-4A3F-A321-8D20E84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Footer">
    <w:name w:val="footer"/>
    <w:basedOn w:val="Normal"/>
    <w:link w:val="FooterChar"/>
    <w:uiPriority w:val="99"/>
    <w:unhideWhenUsed/>
    <w:rsid w:val="009339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42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339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942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11</cp:revision>
  <dcterms:created xsi:type="dcterms:W3CDTF">2020-07-26T11:16:00Z</dcterms:created>
  <dcterms:modified xsi:type="dcterms:W3CDTF">2020-08-13T14:35:00Z</dcterms:modified>
</cp:coreProperties>
</file>