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DFCE" w14:textId="53C3CDCF" w:rsidR="00E10293" w:rsidRPr="00E10293" w:rsidRDefault="00E10293" w:rsidP="00E10293">
      <w:pPr>
        <w:spacing w:before="100" w:beforeAutospacing="1" w:after="100" w:afterAutospacing="1" w:line="240" w:lineRule="auto"/>
        <w:outlineLvl w:val="1"/>
        <w:rPr>
          <w:rFonts w:ascii="Times New Roman" w:eastAsia="Times New Roman" w:hAnsi="Times New Roman" w:cs="Times New Roman"/>
          <w:b/>
          <w:bCs/>
          <w:color w:val="000000"/>
          <w:sz w:val="32"/>
          <w:szCs w:val="32"/>
        </w:rPr>
      </w:pPr>
      <w:r w:rsidRPr="00E10293">
        <w:rPr>
          <w:rFonts w:ascii="Times New Roman" w:eastAsia="Times New Roman" w:hAnsi="Times New Roman" w:cs="Times New Roman"/>
          <w:b/>
          <w:bCs/>
          <w:color w:val="000000"/>
          <w:sz w:val="32"/>
          <w:szCs w:val="32"/>
        </w:rPr>
        <w:t>Test Suite</w:t>
      </w:r>
    </w:p>
    <w:p w14:paraId="3BA3CB09" w14:textId="77777777" w:rsidR="00E10293" w:rsidRPr="00E10293" w:rsidRDefault="00E10293" w:rsidP="00E10293">
      <w:pPr>
        <w:spacing w:before="120" w:after="144" w:line="240" w:lineRule="auto"/>
        <w:jc w:val="both"/>
        <w:rPr>
          <w:rFonts w:ascii="Times New Roman" w:eastAsia="Times New Roman" w:hAnsi="Times New Roman" w:cs="Times New Roman"/>
          <w:color w:val="000000"/>
          <w:sz w:val="28"/>
          <w:szCs w:val="28"/>
        </w:rPr>
      </w:pPr>
      <w:r w:rsidRPr="00E10293">
        <w:rPr>
          <w:rFonts w:ascii="Times New Roman" w:eastAsia="Times New Roman" w:hAnsi="Times New Roman" w:cs="Times New Roman"/>
          <w:color w:val="000000"/>
          <w:sz w:val="28"/>
          <w:szCs w:val="28"/>
        </w:rPr>
        <w:t>Test suite is a container that has a set of tests which helps testers in executing and reporting the test execution status. It can take any of the three states namely Active, Inprogress and completed.</w:t>
      </w:r>
    </w:p>
    <w:p w14:paraId="15B0F303" w14:textId="77777777" w:rsidR="00E10293" w:rsidRPr="00E10293" w:rsidRDefault="00E10293" w:rsidP="00E10293">
      <w:pPr>
        <w:spacing w:before="120" w:after="144" w:line="240" w:lineRule="auto"/>
        <w:jc w:val="both"/>
        <w:rPr>
          <w:rFonts w:ascii="Times New Roman" w:eastAsia="Times New Roman" w:hAnsi="Times New Roman" w:cs="Times New Roman"/>
          <w:color w:val="000000"/>
          <w:sz w:val="28"/>
          <w:szCs w:val="28"/>
        </w:rPr>
      </w:pPr>
      <w:r w:rsidRPr="00E10293">
        <w:rPr>
          <w:rFonts w:ascii="Times New Roman" w:eastAsia="Times New Roman" w:hAnsi="Times New Roman" w:cs="Times New Roman"/>
          <w:color w:val="000000"/>
          <w:sz w:val="28"/>
          <w:szCs w:val="28"/>
        </w:rPr>
        <w:t>A Test case can be added to multiple test suites and test plans. After creating a test plan, test suites are created which in turn can have any number of tests.</w:t>
      </w:r>
    </w:p>
    <w:p w14:paraId="40676C4B" w14:textId="77777777" w:rsidR="00E10293" w:rsidRPr="00E10293" w:rsidRDefault="00E10293" w:rsidP="00E10293">
      <w:pPr>
        <w:spacing w:before="120" w:after="144" w:line="240" w:lineRule="auto"/>
        <w:jc w:val="both"/>
        <w:rPr>
          <w:rFonts w:ascii="Times New Roman" w:eastAsia="Times New Roman" w:hAnsi="Times New Roman" w:cs="Times New Roman"/>
          <w:color w:val="000000"/>
          <w:sz w:val="28"/>
          <w:szCs w:val="28"/>
        </w:rPr>
      </w:pPr>
      <w:r w:rsidRPr="00E10293">
        <w:rPr>
          <w:rFonts w:ascii="Times New Roman" w:eastAsia="Times New Roman" w:hAnsi="Times New Roman" w:cs="Times New Roman"/>
          <w:color w:val="000000"/>
          <w:sz w:val="28"/>
          <w:szCs w:val="28"/>
        </w:rPr>
        <w:t>Test suites are created based on the cycle or based on the scope. It can contain any type of tests, viz - functional or Non-Functional.</w:t>
      </w:r>
    </w:p>
    <w:p w14:paraId="2A100BD1" w14:textId="19BB5951" w:rsidR="00E10293" w:rsidRPr="00E10293" w:rsidRDefault="00E10293" w:rsidP="00E10293">
      <w:pPr>
        <w:pStyle w:val="Heading2"/>
        <w:rPr>
          <w:color w:val="000000"/>
          <w:sz w:val="32"/>
          <w:szCs w:val="32"/>
        </w:rPr>
      </w:pPr>
      <w:r w:rsidRPr="00E10293">
        <w:rPr>
          <w:color w:val="000000"/>
          <w:sz w:val="32"/>
          <w:szCs w:val="32"/>
        </w:rPr>
        <w:t>Test case</w:t>
      </w:r>
    </w:p>
    <w:p w14:paraId="44A2127D" w14:textId="77777777" w:rsidR="00E10293" w:rsidRPr="00E10293" w:rsidRDefault="00E10293" w:rsidP="00E10293">
      <w:pPr>
        <w:pStyle w:val="NormalWeb"/>
        <w:spacing w:before="120" w:beforeAutospacing="0" w:after="144" w:afterAutospacing="0"/>
        <w:jc w:val="both"/>
        <w:rPr>
          <w:color w:val="000000"/>
          <w:sz w:val="28"/>
          <w:szCs w:val="28"/>
        </w:rPr>
      </w:pPr>
      <w:r w:rsidRPr="00E10293">
        <w:rPr>
          <w:color w:val="000000"/>
          <w:sz w:val="28"/>
          <w:szCs w:val="28"/>
        </w:rPr>
        <w:t>A test case is a document, which has a set of test data, preconditions, expected results and postconditions, developed for a particular test scenario in order to verify compliance against a specific requirement.</w:t>
      </w:r>
    </w:p>
    <w:p w14:paraId="18AC1CC7" w14:textId="77777777" w:rsidR="00E10293" w:rsidRPr="00E10293" w:rsidRDefault="00E10293" w:rsidP="00E10293">
      <w:pPr>
        <w:pStyle w:val="NormalWeb"/>
        <w:spacing w:before="120" w:beforeAutospacing="0" w:after="144" w:afterAutospacing="0"/>
        <w:jc w:val="both"/>
        <w:rPr>
          <w:color w:val="000000"/>
          <w:sz w:val="28"/>
          <w:szCs w:val="28"/>
        </w:rPr>
      </w:pPr>
      <w:r w:rsidRPr="00E10293">
        <w:rPr>
          <w:color w:val="000000"/>
          <w:sz w:val="28"/>
          <w:szCs w:val="28"/>
        </w:rPr>
        <w:t>Test Case acts as the starting point for the test execution, and after applying a set of input values, the application has a definitive outcome and leaves the system at some end point or also known as execution postcondition.</w:t>
      </w:r>
    </w:p>
    <w:p w14:paraId="3A404AA3" w14:textId="0E0F16DF" w:rsidR="00E10293" w:rsidRPr="00E10293" w:rsidRDefault="00E10293" w:rsidP="00E10293">
      <w:pPr>
        <w:pStyle w:val="NormalWeb"/>
        <w:spacing w:before="30" w:beforeAutospacing="0" w:after="150" w:afterAutospacing="0"/>
        <w:ind w:left="30" w:right="30"/>
        <w:jc w:val="both"/>
        <w:rPr>
          <w:b/>
          <w:bCs/>
          <w:color w:val="000000"/>
          <w:sz w:val="32"/>
          <w:szCs w:val="32"/>
        </w:rPr>
      </w:pPr>
      <w:r>
        <w:rPr>
          <w:b/>
          <w:bCs/>
          <w:color w:val="000000"/>
          <w:sz w:val="32"/>
          <w:szCs w:val="32"/>
        </w:rPr>
        <w:t>T</w:t>
      </w:r>
      <w:r w:rsidRPr="00E10293">
        <w:rPr>
          <w:b/>
          <w:bCs/>
          <w:color w:val="000000"/>
          <w:sz w:val="32"/>
          <w:szCs w:val="32"/>
        </w:rPr>
        <w:t>est scenario</w:t>
      </w:r>
      <w:r>
        <w:rPr>
          <w:b/>
          <w:bCs/>
          <w:color w:val="000000"/>
          <w:sz w:val="32"/>
          <w:szCs w:val="32"/>
        </w:rPr>
        <w:t xml:space="preserve"> </w:t>
      </w:r>
    </w:p>
    <w:p w14:paraId="25EECC59" w14:textId="56A95C21" w:rsidR="00E10293" w:rsidRPr="00E10293" w:rsidRDefault="00E10293" w:rsidP="00E10293">
      <w:pPr>
        <w:pStyle w:val="NormalWeb"/>
        <w:spacing w:before="30" w:beforeAutospacing="0" w:after="150" w:afterAutospacing="0"/>
        <w:ind w:left="30" w:right="30"/>
        <w:jc w:val="both"/>
        <w:rPr>
          <w:color w:val="000000"/>
          <w:sz w:val="28"/>
          <w:szCs w:val="28"/>
        </w:rPr>
      </w:pPr>
      <w:r w:rsidRPr="00E10293">
        <w:rPr>
          <w:color w:val="000000"/>
          <w:sz w:val="28"/>
          <w:szCs w:val="28"/>
        </w:rPr>
        <w:t>It's also known as Test Possibility or Test Condition. As a tester, you should put yourself in the shoes of the end user and determine the Application Under Test's real-world scenarios and use cases.</w:t>
      </w:r>
    </w:p>
    <w:p w14:paraId="55223B3C" w14:textId="77777777" w:rsidR="00E10293" w:rsidRPr="00E10293" w:rsidRDefault="00E10293" w:rsidP="00E10293">
      <w:pPr>
        <w:pStyle w:val="NormalWeb"/>
        <w:spacing w:before="30" w:beforeAutospacing="0" w:after="150" w:afterAutospacing="0"/>
        <w:ind w:left="30" w:right="30"/>
        <w:jc w:val="both"/>
        <w:rPr>
          <w:color w:val="000000"/>
          <w:sz w:val="28"/>
          <w:szCs w:val="28"/>
        </w:rPr>
      </w:pPr>
      <w:r w:rsidRPr="00E10293">
        <w:rPr>
          <w:color w:val="000000"/>
          <w:sz w:val="28"/>
          <w:szCs w:val="28"/>
        </w:rPr>
        <w:t>In liner statements, a test scenario is a complete list containing test cases that cover end-to-end functionality of a software program. A scenario is defined as a liner statement. The test scenario is a classification of testable requirements at a high level. These criteria are categorized according to a module's functionality and derived from use cases.</w:t>
      </w:r>
    </w:p>
    <w:p w14:paraId="1D4762E3" w14:textId="0DCF0EB4" w:rsidR="00E10293" w:rsidRDefault="00E10293" w:rsidP="00E10293">
      <w:pPr>
        <w:pStyle w:val="NormalWeb"/>
        <w:spacing w:before="30" w:beforeAutospacing="0" w:after="150" w:afterAutospacing="0"/>
        <w:ind w:left="30" w:right="30"/>
        <w:jc w:val="both"/>
        <w:rPr>
          <w:color w:val="000000"/>
          <w:sz w:val="28"/>
          <w:szCs w:val="28"/>
        </w:rPr>
      </w:pPr>
      <w:r w:rsidRPr="00E10293">
        <w:rPr>
          <w:color w:val="000000"/>
          <w:sz w:val="28"/>
          <w:szCs w:val="28"/>
        </w:rPr>
        <w:t>Because there are so many test cases in the scenario, there is a thorough testing process. The tester must evaluate the test cases for each scenario before completing the test scenario. Testers must put themselves in the shoes of the user in the test scenario because they are testing the software application from the user's perspective. The most important aspect of the process is scenario preparation, which necessitates seeking advice or assistance from customers, stakeholders, or developers.</w:t>
      </w:r>
    </w:p>
    <w:p w14:paraId="5B73D659" w14:textId="77777777" w:rsidR="00E10293" w:rsidRPr="00E10293" w:rsidRDefault="00E10293" w:rsidP="00E10293">
      <w:pPr>
        <w:pStyle w:val="NormalWeb"/>
        <w:spacing w:before="30" w:beforeAutospacing="0" w:after="150" w:afterAutospacing="0"/>
        <w:ind w:left="30" w:right="30"/>
        <w:jc w:val="both"/>
        <w:rPr>
          <w:color w:val="000000"/>
          <w:sz w:val="28"/>
          <w:szCs w:val="28"/>
        </w:rPr>
      </w:pPr>
    </w:p>
    <w:p w14:paraId="011755AF" w14:textId="69A18222" w:rsidR="00E10293" w:rsidRDefault="00E10293" w:rsidP="00E10293">
      <w:pPr>
        <w:pStyle w:val="Heading2"/>
        <w:rPr>
          <w:rFonts w:ascii="Heebo" w:hAnsi="Heebo" w:cs="Heebo"/>
          <w:b w:val="0"/>
          <w:bCs w:val="0"/>
          <w:color w:val="000000"/>
          <w:sz w:val="35"/>
          <w:szCs w:val="35"/>
        </w:rPr>
      </w:pPr>
      <w:r w:rsidRPr="00E10293">
        <w:rPr>
          <w:color w:val="000000"/>
          <w:sz w:val="32"/>
          <w:szCs w:val="32"/>
        </w:rPr>
        <w:lastRenderedPageBreak/>
        <w:t>Test Basis</w:t>
      </w:r>
      <w:r w:rsidRPr="00E10293">
        <w:rPr>
          <w:rFonts w:ascii="Heebo" w:hAnsi="Heebo" w:cs="Heebo" w:hint="cs"/>
          <w:b w:val="0"/>
          <w:bCs w:val="0"/>
          <w:color w:val="000000"/>
          <w:sz w:val="35"/>
          <w:szCs w:val="35"/>
        </w:rPr>
        <w:t xml:space="preserve"> </w:t>
      </w:r>
    </w:p>
    <w:p w14:paraId="08530368" w14:textId="77777777" w:rsidR="00E10293" w:rsidRPr="00E10293" w:rsidRDefault="00E10293" w:rsidP="00E10293">
      <w:pPr>
        <w:pStyle w:val="NormalWeb"/>
        <w:spacing w:before="120" w:beforeAutospacing="0" w:after="144" w:afterAutospacing="0"/>
        <w:jc w:val="both"/>
        <w:rPr>
          <w:color w:val="000000"/>
          <w:sz w:val="28"/>
          <w:szCs w:val="28"/>
        </w:rPr>
      </w:pPr>
      <w:r w:rsidRPr="00E10293">
        <w:rPr>
          <w:color w:val="000000"/>
          <w:sz w:val="28"/>
          <w:szCs w:val="28"/>
        </w:rPr>
        <w:t>Test basis is defined as the source of information or the document that is needed to write test cases and also for test analysis.</w:t>
      </w:r>
    </w:p>
    <w:p w14:paraId="73B66D84" w14:textId="77777777" w:rsidR="00E10293" w:rsidRPr="00E10293" w:rsidRDefault="00E10293" w:rsidP="00E10293">
      <w:pPr>
        <w:pStyle w:val="NormalWeb"/>
        <w:spacing w:before="120" w:beforeAutospacing="0" w:after="144" w:afterAutospacing="0"/>
        <w:jc w:val="both"/>
        <w:rPr>
          <w:color w:val="000000"/>
          <w:sz w:val="28"/>
          <w:szCs w:val="28"/>
        </w:rPr>
      </w:pPr>
      <w:r w:rsidRPr="00E10293">
        <w:rPr>
          <w:color w:val="000000"/>
          <w:sz w:val="28"/>
          <w:szCs w:val="28"/>
        </w:rPr>
        <w:t>Test basis should be well defined and adequately structured so that one can easily identify test conditions from which test cases can be derived.</w:t>
      </w:r>
    </w:p>
    <w:p w14:paraId="32C8BB9B" w14:textId="77777777" w:rsidR="00E10293" w:rsidRPr="00E10293" w:rsidRDefault="00E10293">
      <w:pPr>
        <w:rPr>
          <w:rFonts w:ascii="Times New Roman" w:hAnsi="Times New Roman" w:cs="Times New Roman"/>
          <w:sz w:val="28"/>
          <w:szCs w:val="28"/>
        </w:rPr>
      </w:pPr>
    </w:p>
    <w:sectPr w:rsidR="00E10293" w:rsidRPr="00E10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93"/>
    <w:rsid w:val="001A5B50"/>
    <w:rsid w:val="00684766"/>
    <w:rsid w:val="00831ED0"/>
    <w:rsid w:val="00E102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AB07"/>
  <w15:chartTrackingRefBased/>
  <w15:docId w15:val="{E0AA1B8B-15F0-415C-A64E-9A516C0F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2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0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2913">
      <w:bodyDiv w:val="1"/>
      <w:marLeft w:val="0"/>
      <w:marRight w:val="0"/>
      <w:marTop w:val="0"/>
      <w:marBottom w:val="0"/>
      <w:divBdr>
        <w:top w:val="none" w:sz="0" w:space="0" w:color="auto"/>
        <w:left w:val="none" w:sz="0" w:space="0" w:color="auto"/>
        <w:bottom w:val="none" w:sz="0" w:space="0" w:color="auto"/>
        <w:right w:val="none" w:sz="0" w:space="0" w:color="auto"/>
      </w:divBdr>
    </w:div>
    <w:div w:id="923419211">
      <w:bodyDiv w:val="1"/>
      <w:marLeft w:val="0"/>
      <w:marRight w:val="0"/>
      <w:marTop w:val="0"/>
      <w:marBottom w:val="0"/>
      <w:divBdr>
        <w:top w:val="none" w:sz="0" w:space="0" w:color="auto"/>
        <w:left w:val="none" w:sz="0" w:space="0" w:color="auto"/>
        <w:bottom w:val="none" w:sz="0" w:space="0" w:color="auto"/>
        <w:right w:val="none" w:sz="0" w:space="0" w:color="auto"/>
      </w:divBdr>
    </w:div>
    <w:div w:id="1211921355">
      <w:bodyDiv w:val="1"/>
      <w:marLeft w:val="0"/>
      <w:marRight w:val="0"/>
      <w:marTop w:val="0"/>
      <w:marBottom w:val="0"/>
      <w:divBdr>
        <w:top w:val="none" w:sz="0" w:space="0" w:color="auto"/>
        <w:left w:val="none" w:sz="0" w:space="0" w:color="auto"/>
        <w:bottom w:val="none" w:sz="0" w:space="0" w:color="auto"/>
        <w:right w:val="none" w:sz="0" w:space="0" w:color="auto"/>
      </w:divBdr>
    </w:div>
    <w:div w:id="1848128345">
      <w:bodyDiv w:val="1"/>
      <w:marLeft w:val="0"/>
      <w:marRight w:val="0"/>
      <w:marTop w:val="0"/>
      <w:marBottom w:val="0"/>
      <w:divBdr>
        <w:top w:val="none" w:sz="0" w:space="0" w:color="auto"/>
        <w:left w:val="none" w:sz="0" w:space="0" w:color="auto"/>
        <w:bottom w:val="none" w:sz="0" w:space="0" w:color="auto"/>
        <w:right w:val="none" w:sz="0" w:space="0" w:color="auto"/>
      </w:divBdr>
    </w:div>
    <w:div w:id="21224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3</cp:revision>
  <dcterms:created xsi:type="dcterms:W3CDTF">2022-10-19T09:52:00Z</dcterms:created>
  <dcterms:modified xsi:type="dcterms:W3CDTF">2022-10-20T12:45:00Z</dcterms:modified>
</cp:coreProperties>
</file>