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F69D8" w14:textId="5395C4C1" w:rsidR="00992B29" w:rsidRPr="00992B29" w:rsidRDefault="00566CD2" w:rsidP="00992B29">
      <w:pPr>
        <w:shd w:val="clear" w:color="auto" w:fill="FFFFFF"/>
        <w:spacing w:line="240" w:lineRule="auto"/>
        <w:jc w:val="both"/>
        <w:rPr>
          <w:rFonts w:ascii="Times New Roman" w:eastAsia="Times New Roman" w:hAnsi="Times New Roman" w:cs="Times New Roman"/>
          <w:color w:val="202124"/>
          <w:sz w:val="32"/>
          <w:szCs w:val="32"/>
        </w:rPr>
      </w:pPr>
      <w:r>
        <w:rPr>
          <w:rFonts w:ascii="Times New Roman" w:eastAsia="Times New Roman" w:hAnsi="Times New Roman" w:cs="Times New Roman"/>
          <w:b/>
          <w:bCs/>
          <w:color w:val="202124"/>
          <w:sz w:val="32"/>
          <w:szCs w:val="32"/>
        </w:rPr>
        <w:t>Types</w:t>
      </w:r>
      <w:r w:rsidR="00992B29" w:rsidRPr="00992B29">
        <w:rPr>
          <w:rFonts w:ascii="Times New Roman" w:eastAsia="Times New Roman" w:hAnsi="Times New Roman" w:cs="Times New Roman"/>
          <w:b/>
          <w:bCs/>
          <w:color w:val="202124"/>
          <w:sz w:val="32"/>
          <w:szCs w:val="32"/>
        </w:rPr>
        <w:t xml:space="preserve"> of </w:t>
      </w:r>
      <w:r w:rsidR="00992B29" w:rsidRPr="00992B29">
        <w:rPr>
          <w:rFonts w:ascii="Times New Roman" w:eastAsia="Times New Roman" w:hAnsi="Times New Roman" w:cs="Times New Roman"/>
          <w:b/>
          <w:bCs/>
          <w:color w:val="202124"/>
          <w:sz w:val="32"/>
          <w:szCs w:val="32"/>
        </w:rPr>
        <w:t>Performance Testing Process</w:t>
      </w:r>
      <w:r>
        <w:rPr>
          <w:rFonts w:ascii="Times New Roman" w:eastAsia="Times New Roman" w:hAnsi="Times New Roman" w:cs="Times New Roman"/>
          <w:b/>
          <w:bCs/>
          <w:color w:val="202124"/>
          <w:sz w:val="32"/>
          <w:szCs w:val="32"/>
        </w:rPr>
        <w:t>:</w:t>
      </w:r>
    </w:p>
    <w:p w14:paraId="3929696D" w14:textId="197CB510" w:rsidR="00992B29" w:rsidRDefault="00566CD2" w:rsidP="00566CD2">
      <w:pPr>
        <w:pStyle w:val="NormalWeb"/>
        <w:shd w:val="clear" w:color="auto" w:fill="FFFFFF"/>
        <w:spacing w:before="0" w:beforeAutospacing="0" w:after="0" w:afterAutospacing="0"/>
        <w:jc w:val="center"/>
        <w:textAlignment w:val="baseline"/>
        <w:rPr>
          <w:rStyle w:val="Strong"/>
          <w:color w:val="000000"/>
          <w:sz w:val="32"/>
          <w:szCs w:val="32"/>
          <w:bdr w:val="none" w:sz="0" w:space="0" w:color="auto" w:frame="1"/>
        </w:rPr>
      </w:pPr>
      <w:r>
        <w:rPr>
          <w:noProof/>
        </w:rPr>
        <w:drawing>
          <wp:inline distT="0" distB="0" distL="0" distR="0" wp14:anchorId="33E45D3C" wp14:editId="5AD98F8D">
            <wp:extent cx="2200275" cy="2076450"/>
            <wp:effectExtent l="0" t="0" r="9525" b="0"/>
            <wp:docPr id="1" name="Picture 1" descr="Performance Testing Life Cycle: A Comprehensive Guide To The Testing Phases  | by Archana Choudary | Edurek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formance Testing Life Cycle: A Comprehensive Guide To The Testing Phases  | by Archana Choudary | Edureka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0275" cy="2076450"/>
                    </a:xfrm>
                    <a:prstGeom prst="rect">
                      <a:avLst/>
                    </a:prstGeom>
                    <a:noFill/>
                    <a:ln>
                      <a:noFill/>
                    </a:ln>
                  </pic:spPr>
                </pic:pic>
              </a:graphicData>
            </a:graphic>
          </wp:inline>
        </w:drawing>
      </w:r>
    </w:p>
    <w:p w14:paraId="24053A7C" w14:textId="77777777" w:rsidR="00207FE7" w:rsidRPr="00992B29" w:rsidRDefault="00207FE7" w:rsidP="00566CD2">
      <w:pPr>
        <w:pStyle w:val="NormalWeb"/>
        <w:shd w:val="clear" w:color="auto" w:fill="FFFFFF"/>
        <w:spacing w:before="0" w:beforeAutospacing="0" w:after="0" w:afterAutospacing="0"/>
        <w:jc w:val="center"/>
        <w:textAlignment w:val="baseline"/>
        <w:rPr>
          <w:rStyle w:val="Strong"/>
          <w:color w:val="000000"/>
          <w:sz w:val="32"/>
          <w:szCs w:val="32"/>
          <w:bdr w:val="none" w:sz="0" w:space="0" w:color="auto" w:frame="1"/>
        </w:rPr>
      </w:pPr>
    </w:p>
    <w:p w14:paraId="0C7F40A9" w14:textId="134DBBF1" w:rsidR="00992B29" w:rsidRDefault="00992B29" w:rsidP="00992B29">
      <w:pPr>
        <w:pStyle w:val="NormalWeb"/>
        <w:shd w:val="clear" w:color="auto" w:fill="FFFFFF"/>
        <w:spacing w:before="0" w:beforeAutospacing="0" w:after="0" w:afterAutospacing="0"/>
        <w:jc w:val="both"/>
        <w:textAlignment w:val="baseline"/>
        <w:rPr>
          <w:rStyle w:val="Strong"/>
          <w:color w:val="000000"/>
          <w:sz w:val="32"/>
          <w:szCs w:val="32"/>
          <w:bdr w:val="none" w:sz="0" w:space="0" w:color="auto" w:frame="1"/>
        </w:rPr>
      </w:pPr>
      <w:r w:rsidRPr="00992B29">
        <w:rPr>
          <w:rStyle w:val="Strong"/>
          <w:color w:val="000000"/>
          <w:sz w:val="32"/>
          <w:szCs w:val="32"/>
          <w:bdr w:val="none" w:sz="0" w:space="0" w:color="auto" w:frame="1"/>
        </w:rPr>
        <w:t>The following seven steps describe what’s involved in the performance testing process:</w:t>
      </w:r>
    </w:p>
    <w:p w14:paraId="282FD9E1" w14:textId="77777777" w:rsidR="00992B29" w:rsidRPr="00992B29" w:rsidRDefault="00992B29" w:rsidP="00992B29">
      <w:pPr>
        <w:pStyle w:val="NormalWeb"/>
        <w:shd w:val="clear" w:color="auto" w:fill="FFFFFF"/>
        <w:spacing w:before="0" w:beforeAutospacing="0" w:after="0" w:afterAutospacing="0"/>
        <w:jc w:val="both"/>
        <w:textAlignment w:val="baseline"/>
        <w:rPr>
          <w:color w:val="000000"/>
          <w:sz w:val="32"/>
          <w:szCs w:val="32"/>
        </w:rPr>
      </w:pPr>
    </w:p>
    <w:p w14:paraId="4666BAEB" w14:textId="77777777" w:rsidR="00992B29" w:rsidRPr="00992B29" w:rsidRDefault="00992B29" w:rsidP="00992B29">
      <w:pPr>
        <w:pStyle w:val="NormalWeb"/>
        <w:shd w:val="clear" w:color="auto" w:fill="FFFFFF"/>
        <w:spacing w:before="0" w:beforeAutospacing="0" w:after="0" w:afterAutospacing="0"/>
        <w:jc w:val="both"/>
        <w:textAlignment w:val="baseline"/>
        <w:rPr>
          <w:b/>
          <w:bCs/>
          <w:color w:val="000000"/>
          <w:sz w:val="32"/>
          <w:szCs w:val="32"/>
        </w:rPr>
      </w:pPr>
      <w:r w:rsidRPr="00992B29">
        <w:rPr>
          <w:b/>
          <w:bCs/>
          <w:color w:val="202124"/>
          <w:sz w:val="32"/>
          <w:szCs w:val="32"/>
        </w:rPr>
        <w:t>Step 1: Identify the Testing Environment</w:t>
      </w:r>
      <w:r w:rsidRPr="00992B29">
        <w:rPr>
          <w:b/>
          <w:bCs/>
          <w:color w:val="000000"/>
          <w:sz w:val="32"/>
          <w:szCs w:val="32"/>
        </w:rPr>
        <w:t xml:space="preserve"> </w:t>
      </w:r>
    </w:p>
    <w:p w14:paraId="293531A7" w14:textId="2D46631F" w:rsidR="00992B29" w:rsidRPr="00992B29" w:rsidRDefault="00992B29" w:rsidP="00992B29">
      <w:pPr>
        <w:pStyle w:val="NormalWeb"/>
        <w:shd w:val="clear" w:color="auto" w:fill="FFFFFF"/>
        <w:spacing w:before="0" w:beforeAutospacing="0" w:after="0" w:afterAutospacing="0"/>
        <w:jc w:val="both"/>
        <w:textAlignment w:val="baseline"/>
        <w:rPr>
          <w:color w:val="000000" w:themeColor="text1"/>
          <w:sz w:val="32"/>
          <w:szCs w:val="32"/>
          <w:shd w:val="clear" w:color="auto" w:fill="FFFFFF"/>
        </w:rPr>
      </w:pPr>
      <w:r w:rsidRPr="00992B29">
        <w:rPr>
          <w:color w:val="000000" w:themeColor="text1"/>
          <w:sz w:val="32"/>
          <w:szCs w:val="32"/>
          <w:shd w:val="clear" w:color="auto" w:fill="FFFFFF"/>
        </w:rPr>
        <w:t>The testing environment or the test best is where all the magic happens. Identify the testing environment and know </w:t>
      </w:r>
      <w:hyperlink r:id="rId6" w:tgtFrame="_blank" w:tooltip="what testing tools are available" w:history="1">
        <w:r w:rsidRPr="00992B29">
          <w:rPr>
            <w:rStyle w:val="Hyperlink"/>
            <w:color w:val="000000" w:themeColor="text1"/>
            <w:sz w:val="32"/>
            <w:szCs w:val="32"/>
            <w:shd w:val="clear" w:color="auto" w:fill="FFFFFF"/>
          </w:rPr>
          <w:t>what testing tools are available</w:t>
        </w:r>
      </w:hyperlink>
      <w:r w:rsidRPr="00992B29">
        <w:rPr>
          <w:color w:val="000000" w:themeColor="text1"/>
          <w:sz w:val="32"/>
          <w:szCs w:val="32"/>
          <w:shd w:val="clear" w:color="auto" w:fill="FFFFFF"/>
        </w:rPr>
        <w:t xml:space="preserve"> at your disposal. Understand the details of all the hardware, </w:t>
      </w:r>
      <w:proofErr w:type="gramStart"/>
      <w:r w:rsidRPr="00992B29">
        <w:rPr>
          <w:color w:val="000000" w:themeColor="text1"/>
          <w:sz w:val="32"/>
          <w:szCs w:val="32"/>
          <w:shd w:val="clear" w:color="auto" w:fill="FFFFFF"/>
        </w:rPr>
        <w:t>software</w:t>
      </w:r>
      <w:proofErr w:type="gramEnd"/>
      <w:r w:rsidRPr="00992B29">
        <w:rPr>
          <w:color w:val="000000" w:themeColor="text1"/>
          <w:sz w:val="32"/>
          <w:szCs w:val="32"/>
          <w:shd w:val="clear" w:color="auto" w:fill="FFFFFF"/>
        </w:rPr>
        <w:t xml:space="preserve"> and different network configurations ahead of time.</w:t>
      </w:r>
    </w:p>
    <w:p w14:paraId="00556AB7" w14:textId="77777777" w:rsidR="00992B29" w:rsidRPr="00992B29" w:rsidRDefault="00992B29" w:rsidP="00992B29">
      <w:pPr>
        <w:pStyle w:val="NormalWeb"/>
        <w:shd w:val="clear" w:color="auto" w:fill="FFFFFF"/>
        <w:spacing w:before="0" w:beforeAutospacing="0" w:after="0" w:afterAutospacing="0"/>
        <w:jc w:val="both"/>
        <w:textAlignment w:val="baseline"/>
        <w:rPr>
          <w:color w:val="000000"/>
          <w:sz w:val="40"/>
          <w:szCs w:val="40"/>
        </w:rPr>
      </w:pPr>
    </w:p>
    <w:p w14:paraId="36E316C0" w14:textId="77777777" w:rsidR="00992B29" w:rsidRPr="00992B29" w:rsidRDefault="00992B29" w:rsidP="00992B29">
      <w:pPr>
        <w:pStyle w:val="NormalWeb"/>
        <w:shd w:val="clear" w:color="auto" w:fill="FFFFFF"/>
        <w:spacing w:before="0" w:beforeAutospacing="0" w:after="0" w:afterAutospacing="0"/>
        <w:jc w:val="both"/>
        <w:textAlignment w:val="baseline"/>
        <w:rPr>
          <w:b/>
          <w:bCs/>
          <w:color w:val="000000"/>
          <w:sz w:val="32"/>
          <w:szCs w:val="32"/>
        </w:rPr>
      </w:pPr>
      <w:r w:rsidRPr="00992B29">
        <w:rPr>
          <w:b/>
          <w:bCs/>
          <w:color w:val="202124"/>
          <w:sz w:val="32"/>
          <w:szCs w:val="32"/>
        </w:rPr>
        <w:t>Step 2: Identify the Performance Metrics</w:t>
      </w:r>
      <w:r w:rsidRPr="00992B29">
        <w:rPr>
          <w:b/>
          <w:bCs/>
          <w:color w:val="000000"/>
          <w:sz w:val="32"/>
          <w:szCs w:val="32"/>
        </w:rPr>
        <w:t xml:space="preserve"> </w:t>
      </w:r>
    </w:p>
    <w:p w14:paraId="79BFF159" w14:textId="77777777" w:rsidR="00F91C8C" w:rsidRPr="00F91C8C" w:rsidRDefault="00F91C8C" w:rsidP="00992B29">
      <w:pPr>
        <w:pStyle w:val="NormalWeb"/>
        <w:shd w:val="clear" w:color="auto" w:fill="FFFFFF"/>
        <w:spacing w:before="0" w:beforeAutospacing="0" w:after="0" w:afterAutospacing="0"/>
        <w:jc w:val="both"/>
        <w:textAlignment w:val="baseline"/>
        <w:rPr>
          <w:color w:val="000000" w:themeColor="text1"/>
          <w:sz w:val="32"/>
          <w:szCs w:val="32"/>
          <w:shd w:val="clear" w:color="auto" w:fill="FFFFFF"/>
        </w:rPr>
      </w:pPr>
      <w:r w:rsidRPr="00F91C8C">
        <w:rPr>
          <w:color w:val="000000" w:themeColor="text1"/>
          <w:sz w:val="32"/>
          <w:szCs w:val="32"/>
          <w:shd w:val="clear" w:color="auto" w:fill="FFFFFF"/>
        </w:rPr>
        <w:t xml:space="preserve">In addition to the general performance metrics such as response time, </w:t>
      </w:r>
      <w:proofErr w:type="gramStart"/>
      <w:r w:rsidRPr="00F91C8C">
        <w:rPr>
          <w:color w:val="000000" w:themeColor="text1"/>
          <w:sz w:val="32"/>
          <w:szCs w:val="32"/>
          <w:shd w:val="clear" w:color="auto" w:fill="FFFFFF"/>
        </w:rPr>
        <w:t>throughput</w:t>
      </w:r>
      <w:proofErr w:type="gramEnd"/>
      <w:r w:rsidRPr="00F91C8C">
        <w:rPr>
          <w:color w:val="000000" w:themeColor="text1"/>
          <w:sz w:val="32"/>
          <w:szCs w:val="32"/>
          <w:shd w:val="clear" w:color="auto" w:fill="FFFFFF"/>
        </w:rPr>
        <w:t xml:space="preserve"> and constraints, it is also important to identify the performance success criteria. Oftentimes, there may not be a wide enough variety of performance benchmarks that you can identify. You can find similar applications which are already successful </w:t>
      </w:r>
      <w:proofErr w:type="gramStart"/>
      <w:r w:rsidRPr="00F91C8C">
        <w:rPr>
          <w:color w:val="000000" w:themeColor="text1"/>
          <w:sz w:val="32"/>
          <w:szCs w:val="32"/>
          <w:shd w:val="clear" w:color="auto" w:fill="FFFFFF"/>
        </w:rPr>
        <w:t>in order to</w:t>
      </w:r>
      <w:proofErr w:type="gramEnd"/>
      <w:r w:rsidRPr="00F91C8C">
        <w:rPr>
          <w:color w:val="000000" w:themeColor="text1"/>
          <w:sz w:val="32"/>
          <w:szCs w:val="32"/>
          <w:shd w:val="clear" w:color="auto" w:fill="FFFFFF"/>
        </w:rPr>
        <w:t xml:space="preserve"> set performance goals.</w:t>
      </w:r>
    </w:p>
    <w:p w14:paraId="7634E63D" w14:textId="77777777" w:rsidR="00F91C8C" w:rsidRDefault="00F91C8C" w:rsidP="00992B29">
      <w:pPr>
        <w:pStyle w:val="NormalWeb"/>
        <w:shd w:val="clear" w:color="auto" w:fill="FFFFFF"/>
        <w:spacing w:before="0" w:beforeAutospacing="0" w:after="0" w:afterAutospacing="0"/>
        <w:jc w:val="both"/>
        <w:textAlignment w:val="baseline"/>
        <w:rPr>
          <w:rFonts w:ascii="Roboto" w:hAnsi="Roboto"/>
          <w:color w:val="51565E"/>
          <w:shd w:val="clear" w:color="auto" w:fill="FFFFFF"/>
        </w:rPr>
      </w:pPr>
    </w:p>
    <w:p w14:paraId="4FAC8DE5" w14:textId="539AD6F2" w:rsidR="00992B29" w:rsidRPr="00992B29" w:rsidRDefault="00992B29" w:rsidP="00992B29">
      <w:pPr>
        <w:pStyle w:val="NormalWeb"/>
        <w:shd w:val="clear" w:color="auto" w:fill="FFFFFF"/>
        <w:spacing w:before="0" w:beforeAutospacing="0" w:after="0" w:afterAutospacing="0"/>
        <w:jc w:val="both"/>
        <w:textAlignment w:val="baseline"/>
        <w:rPr>
          <w:b/>
          <w:bCs/>
          <w:color w:val="000000"/>
          <w:sz w:val="32"/>
          <w:szCs w:val="32"/>
          <w:bdr w:val="none" w:sz="0" w:space="0" w:color="auto" w:frame="1"/>
        </w:rPr>
      </w:pPr>
      <w:r w:rsidRPr="00992B29">
        <w:rPr>
          <w:b/>
          <w:bCs/>
          <w:color w:val="202124"/>
          <w:sz w:val="32"/>
          <w:szCs w:val="32"/>
        </w:rPr>
        <w:t>Step 3: Plan and Design Performance Tests</w:t>
      </w:r>
      <w:r w:rsidRPr="00992B29">
        <w:rPr>
          <w:b/>
          <w:bCs/>
          <w:color w:val="000000"/>
          <w:sz w:val="32"/>
          <w:szCs w:val="32"/>
          <w:bdr w:val="none" w:sz="0" w:space="0" w:color="auto" w:frame="1"/>
        </w:rPr>
        <w:t xml:space="preserve"> </w:t>
      </w:r>
    </w:p>
    <w:p w14:paraId="3C7D4773" w14:textId="5D5B38D5" w:rsidR="00992B29" w:rsidRPr="00992B29" w:rsidRDefault="00992B29" w:rsidP="00992B29">
      <w:pPr>
        <w:shd w:val="clear" w:color="auto" w:fill="FFFFFF"/>
        <w:spacing w:after="60" w:line="240" w:lineRule="auto"/>
        <w:jc w:val="both"/>
        <w:rPr>
          <w:rFonts w:ascii="Times New Roman" w:hAnsi="Times New Roman" w:cs="Times New Roman"/>
          <w:color w:val="000000" w:themeColor="text1"/>
          <w:sz w:val="32"/>
          <w:szCs w:val="32"/>
          <w:shd w:val="clear" w:color="auto" w:fill="FFFFFF"/>
        </w:rPr>
      </w:pPr>
      <w:r w:rsidRPr="00992B29">
        <w:rPr>
          <w:rFonts w:ascii="Times New Roman" w:hAnsi="Times New Roman" w:cs="Times New Roman"/>
          <w:color w:val="000000" w:themeColor="text1"/>
          <w:sz w:val="32"/>
          <w:szCs w:val="32"/>
          <w:shd w:val="clear" w:color="auto" w:fill="FFFFFF"/>
        </w:rPr>
        <w:t xml:space="preserve">Identify </w:t>
      </w:r>
      <w:proofErr w:type="gramStart"/>
      <w:r w:rsidRPr="00992B29">
        <w:rPr>
          <w:rFonts w:ascii="Times New Roman" w:hAnsi="Times New Roman" w:cs="Times New Roman"/>
          <w:color w:val="000000" w:themeColor="text1"/>
          <w:sz w:val="32"/>
          <w:szCs w:val="32"/>
          <w:shd w:val="clear" w:color="auto" w:fill="FFFFFF"/>
        </w:rPr>
        <w:t>a number of</w:t>
      </w:r>
      <w:proofErr w:type="gramEnd"/>
      <w:r w:rsidRPr="00992B29">
        <w:rPr>
          <w:rFonts w:ascii="Times New Roman" w:hAnsi="Times New Roman" w:cs="Times New Roman"/>
          <w:color w:val="000000" w:themeColor="text1"/>
          <w:sz w:val="32"/>
          <w:szCs w:val="32"/>
          <w:shd w:val="clear" w:color="auto" w:fill="FFFFFF"/>
        </w:rPr>
        <w:t xml:space="preserve"> key scenarios by taking into account user variability, test data, and plan performance. This is required to simulate a variety of use cases and outline what metrics will be gathered.</w:t>
      </w:r>
    </w:p>
    <w:p w14:paraId="0FA023BD" w14:textId="0D87D3C5" w:rsidR="00992B29" w:rsidRDefault="00992B29" w:rsidP="00992B29">
      <w:pPr>
        <w:shd w:val="clear" w:color="auto" w:fill="FFFFFF"/>
        <w:spacing w:after="60" w:line="240" w:lineRule="auto"/>
        <w:jc w:val="both"/>
        <w:rPr>
          <w:rFonts w:ascii="Times New Roman" w:hAnsi="Times New Roman" w:cs="Times New Roman"/>
          <w:color w:val="51565E"/>
          <w:sz w:val="32"/>
          <w:szCs w:val="32"/>
          <w:shd w:val="clear" w:color="auto" w:fill="FFFFFF"/>
        </w:rPr>
      </w:pPr>
    </w:p>
    <w:p w14:paraId="2ED3D255" w14:textId="77777777" w:rsidR="00992B29" w:rsidRPr="00992B29" w:rsidRDefault="00992B29" w:rsidP="00992B29">
      <w:pPr>
        <w:shd w:val="clear" w:color="auto" w:fill="FFFFFF"/>
        <w:spacing w:after="60" w:line="240" w:lineRule="auto"/>
        <w:jc w:val="both"/>
        <w:rPr>
          <w:rFonts w:ascii="Times New Roman" w:hAnsi="Times New Roman" w:cs="Times New Roman"/>
          <w:color w:val="51565E"/>
          <w:sz w:val="32"/>
          <w:szCs w:val="32"/>
          <w:shd w:val="clear" w:color="auto" w:fill="FFFFFF"/>
        </w:rPr>
      </w:pPr>
    </w:p>
    <w:p w14:paraId="605CA60D" w14:textId="77777777" w:rsidR="00992B29" w:rsidRDefault="00992B29" w:rsidP="00992B29">
      <w:pPr>
        <w:shd w:val="clear" w:color="auto" w:fill="FFFFFF"/>
        <w:spacing w:after="60" w:line="240" w:lineRule="auto"/>
        <w:jc w:val="both"/>
        <w:rPr>
          <w:rFonts w:ascii="Roboto" w:hAnsi="Roboto"/>
          <w:color w:val="51565E"/>
          <w:shd w:val="clear" w:color="auto" w:fill="FFFFFF"/>
        </w:rPr>
      </w:pPr>
    </w:p>
    <w:p w14:paraId="237DC993" w14:textId="2D2ADC92" w:rsidR="00992B29" w:rsidRPr="00992B29" w:rsidRDefault="00992B29" w:rsidP="00992B29">
      <w:pPr>
        <w:shd w:val="clear" w:color="auto" w:fill="FFFFFF"/>
        <w:spacing w:after="60" w:line="240" w:lineRule="auto"/>
        <w:jc w:val="both"/>
        <w:rPr>
          <w:rFonts w:ascii="Times New Roman" w:eastAsia="Times New Roman" w:hAnsi="Times New Roman" w:cs="Times New Roman"/>
          <w:b/>
          <w:bCs/>
          <w:color w:val="202124"/>
          <w:sz w:val="32"/>
          <w:szCs w:val="32"/>
        </w:rPr>
      </w:pPr>
      <w:r w:rsidRPr="00992B29">
        <w:rPr>
          <w:rFonts w:ascii="Times New Roman" w:eastAsia="Times New Roman" w:hAnsi="Times New Roman" w:cs="Times New Roman"/>
          <w:b/>
          <w:bCs/>
          <w:color w:val="202124"/>
          <w:sz w:val="32"/>
          <w:szCs w:val="32"/>
        </w:rPr>
        <w:t>Step 4: Configure the Test Environment</w:t>
      </w:r>
    </w:p>
    <w:p w14:paraId="1B1C6E38" w14:textId="048489EA" w:rsidR="00992B29" w:rsidRPr="00992B29" w:rsidRDefault="00992B29" w:rsidP="00992B29">
      <w:pPr>
        <w:pStyle w:val="NormalWeb"/>
        <w:shd w:val="clear" w:color="auto" w:fill="FFFFFF"/>
        <w:spacing w:before="0" w:beforeAutospacing="0" w:after="0" w:afterAutospacing="0"/>
        <w:jc w:val="both"/>
        <w:textAlignment w:val="baseline"/>
        <w:rPr>
          <w:color w:val="000000" w:themeColor="text1"/>
          <w:sz w:val="32"/>
          <w:szCs w:val="32"/>
          <w:shd w:val="clear" w:color="auto" w:fill="FFFFFF"/>
        </w:rPr>
      </w:pPr>
      <w:r w:rsidRPr="00992B29">
        <w:rPr>
          <w:color w:val="000000" w:themeColor="text1"/>
          <w:sz w:val="32"/>
          <w:szCs w:val="32"/>
          <w:shd w:val="clear" w:color="auto" w:fill="FFFFFF"/>
        </w:rPr>
        <w:t>Arrange all the necessary testing tools and monitoring resources to prepare the testing environment before execution.</w:t>
      </w:r>
    </w:p>
    <w:p w14:paraId="6BAB91A6" w14:textId="77777777" w:rsidR="00992B29" w:rsidRPr="00992B29" w:rsidRDefault="00992B29" w:rsidP="00992B29">
      <w:pPr>
        <w:pStyle w:val="NormalWeb"/>
        <w:shd w:val="clear" w:color="auto" w:fill="FFFFFF"/>
        <w:spacing w:before="0" w:beforeAutospacing="0" w:after="0" w:afterAutospacing="0"/>
        <w:jc w:val="both"/>
        <w:textAlignment w:val="baseline"/>
        <w:rPr>
          <w:color w:val="000000"/>
          <w:sz w:val="32"/>
          <w:szCs w:val="32"/>
        </w:rPr>
      </w:pPr>
    </w:p>
    <w:p w14:paraId="442A2199" w14:textId="77777777" w:rsidR="00992B29" w:rsidRPr="00992B29" w:rsidRDefault="00992B29" w:rsidP="00992B29">
      <w:pPr>
        <w:pStyle w:val="NormalWeb"/>
        <w:shd w:val="clear" w:color="auto" w:fill="FFFFFF"/>
        <w:spacing w:before="0" w:beforeAutospacing="0" w:after="0" w:afterAutospacing="0"/>
        <w:jc w:val="both"/>
        <w:textAlignment w:val="baseline"/>
        <w:rPr>
          <w:b/>
          <w:bCs/>
          <w:color w:val="202124"/>
          <w:sz w:val="32"/>
          <w:szCs w:val="32"/>
        </w:rPr>
      </w:pPr>
      <w:r w:rsidRPr="00992B29">
        <w:rPr>
          <w:b/>
          <w:bCs/>
          <w:color w:val="202124"/>
          <w:sz w:val="32"/>
          <w:szCs w:val="32"/>
        </w:rPr>
        <w:t>Step 5: Implement the Test Design</w:t>
      </w:r>
    </w:p>
    <w:p w14:paraId="277D1494" w14:textId="77777777" w:rsidR="00992B29" w:rsidRPr="00992B29" w:rsidRDefault="00992B29" w:rsidP="00992B29">
      <w:pPr>
        <w:shd w:val="clear" w:color="auto" w:fill="FFFFFF"/>
        <w:spacing w:after="60" w:line="240" w:lineRule="auto"/>
        <w:jc w:val="both"/>
        <w:rPr>
          <w:rFonts w:ascii="Times New Roman" w:hAnsi="Times New Roman" w:cs="Times New Roman"/>
          <w:color w:val="51565E"/>
          <w:sz w:val="32"/>
          <w:szCs w:val="32"/>
          <w:shd w:val="clear" w:color="auto" w:fill="FFFFFF"/>
        </w:rPr>
      </w:pPr>
      <w:r w:rsidRPr="00992B29">
        <w:rPr>
          <w:rFonts w:ascii="Times New Roman" w:hAnsi="Times New Roman" w:cs="Times New Roman"/>
          <w:color w:val="000000" w:themeColor="text1"/>
          <w:sz w:val="32"/>
          <w:szCs w:val="32"/>
          <w:shd w:val="clear" w:color="auto" w:fill="FFFFFF"/>
        </w:rPr>
        <w:t>Design all the performance tests according to your performance criteria and metrics</w:t>
      </w:r>
      <w:r w:rsidRPr="00992B29">
        <w:rPr>
          <w:rFonts w:ascii="Times New Roman" w:hAnsi="Times New Roman" w:cs="Times New Roman"/>
          <w:color w:val="51565E"/>
          <w:sz w:val="32"/>
          <w:szCs w:val="32"/>
          <w:shd w:val="clear" w:color="auto" w:fill="FFFFFF"/>
        </w:rPr>
        <w:t>.</w:t>
      </w:r>
    </w:p>
    <w:p w14:paraId="6CBE238D" w14:textId="77777777" w:rsidR="00992B29" w:rsidRDefault="00992B29" w:rsidP="00992B29">
      <w:pPr>
        <w:shd w:val="clear" w:color="auto" w:fill="FFFFFF"/>
        <w:spacing w:after="60" w:line="240" w:lineRule="auto"/>
        <w:jc w:val="both"/>
        <w:rPr>
          <w:rFonts w:ascii="Roboto" w:hAnsi="Roboto"/>
          <w:color w:val="51565E"/>
          <w:shd w:val="clear" w:color="auto" w:fill="FFFFFF"/>
        </w:rPr>
      </w:pPr>
    </w:p>
    <w:p w14:paraId="58E6281E" w14:textId="048B3D5F" w:rsidR="00992B29" w:rsidRPr="00992B29" w:rsidRDefault="00992B29" w:rsidP="00992B29">
      <w:pPr>
        <w:shd w:val="clear" w:color="auto" w:fill="FFFFFF"/>
        <w:spacing w:after="60" w:line="240" w:lineRule="auto"/>
        <w:jc w:val="both"/>
        <w:rPr>
          <w:rFonts w:ascii="Times New Roman" w:eastAsia="Times New Roman" w:hAnsi="Times New Roman" w:cs="Times New Roman"/>
          <w:b/>
          <w:bCs/>
          <w:color w:val="202124"/>
          <w:sz w:val="32"/>
          <w:szCs w:val="32"/>
        </w:rPr>
      </w:pPr>
      <w:r w:rsidRPr="00992B29">
        <w:rPr>
          <w:rFonts w:ascii="Times New Roman" w:eastAsia="Times New Roman" w:hAnsi="Times New Roman" w:cs="Times New Roman"/>
          <w:b/>
          <w:bCs/>
          <w:color w:val="202124"/>
          <w:sz w:val="32"/>
          <w:szCs w:val="32"/>
        </w:rPr>
        <w:t>Step 6: Run the Tests</w:t>
      </w:r>
    </w:p>
    <w:p w14:paraId="39AA10E9" w14:textId="2C4219F9" w:rsidR="00992B29" w:rsidRDefault="00992B29" w:rsidP="00992B29">
      <w:pPr>
        <w:pStyle w:val="NormalWeb"/>
        <w:shd w:val="clear" w:color="auto" w:fill="FFFFFF"/>
        <w:spacing w:before="0" w:beforeAutospacing="0" w:after="0" w:afterAutospacing="0"/>
        <w:jc w:val="both"/>
        <w:textAlignment w:val="baseline"/>
        <w:rPr>
          <w:color w:val="000000" w:themeColor="text1"/>
          <w:sz w:val="32"/>
          <w:szCs w:val="32"/>
          <w:shd w:val="clear" w:color="auto" w:fill="FFFFFF"/>
        </w:rPr>
      </w:pPr>
      <w:r w:rsidRPr="00992B29">
        <w:rPr>
          <w:color w:val="000000" w:themeColor="text1"/>
          <w:sz w:val="32"/>
          <w:szCs w:val="32"/>
          <w:shd w:val="clear" w:color="auto" w:fill="FFFFFF"/>
        </w:rPr>
        <w:t>Execute and run the performance tests. Also, capture and monitor all the test data that is generated</w:t>
      </w:r>
      <w:r>
        <w:rPr>
          <w:color w:val="000000" w:themeColor="text1"/>
          <w:sz w:val="32"/>
          <w:szCs w:val="32"/>
          <w:shd w:val="clear" w:color="auto" w:fill="FFFFFF"/>
        </w:rPr>
        <w:t>.</w:t>
      </w:r>
    </w:p>
    <w:p w14:paraId="7EEB2DC2" w14:textId="77777777" w:rsidR="00992B29" w:rsidRPr="00992B29" w:rsidRDefault="00992B29" w:rsidP="00992B29">
      <w:pPr>
        <w:pStyle w:val="NormalWeb"/>
        <w:shd w:val="clear" w:color="auto" w:fill="FFFFFF"/>
        <w:spacing w:before="0" w:beforeAutospacing="0" w:after="0" w:afterAutospacing="0"/>
        <w:jc w:val="both"/>
        <w:textAlignment w:val="baseline"/>
        <w:rPr>
          <w:color w:val="000000" w:themeColor="text1"/>
          <w:sz w:val="40"/>
          <w:szCs w:val="40"/>
        </w:rPr>
      </w:pPr>
    </w:p>
    <w:p w14:paraId="3AA93761" w14:textId="77777777" w:rsidR="00992B29" w:rsidRPr="00992B29" w:rsidRDefault="00992B29" w:rsidP="00992B29">
      <w:pPr>
        <w:shd w:val="clear" w:color="auto" w:fill="FFFFFF"/>
        <w:spacing w:after="60" w:line="240" w:lineRule="auto"/>
        <w:jc w:val="both"/>
        <w:rPr>
          <w:rFonts w:ascii="Times New Roman" w:eastAsia="Times New Roman" w:hAnsi="Times New Roman" w:cs="Times New Roman"/>
          <w:b/>
          <w:bCs/>
          <w:color w:val="202124"/>
          <w:sz w:val="32"/>
          <w:szCs w:val="32"/>
        </w:rPr>
      </w:pPr>
      <w:r w:rsidRPr="00992B29">
        <w:rPr>
          <w:rFonts w:ascii="Times New Roman" w:eastAsia="Times New Roman" w:hAnsi="Times New Roman" w:cs="Times New Roman"/>
          <w:b/>
          <w:bCs/>
          <w:color w:val="202124"/>
          <w:sz w:val="32"/>
          <w:szCs w:val="32"/>
        </w:rPr>
        <w:t>Step 7: Analyze, Tune and Retest</w:t>
      </w:r>
    </w:p>
    <w:p w14:paraId="3AA8A719" w14:textId="1170C2A3" w:rsidR="00992B29" w:rsidRPr="00992B29" w:rsidRDefault="00992B29" w:rsidP="00992B29">
      <w:pPr>
        <w:jc w:val="both"/>
        <w:rPr>
          <w:rFonts w:ascii="Times New Roman" w:hAnsi="Times New Roman" w:cs="Times New Roman"/>
          <w:color w:val="000000" w:themeColor="text1"/>
          <w:sz w:val="44"/>
          <w:szCs w:val="44"/>
        </w:rPr>
      </w:pPr>
      <w:r w:rsidRPr="00992B29">
        <w:rPr>
          <w:rFonts w:ascii="Times New Roman" w:hAnsi="Times New Roman" w:cs="Times New Roman"/>
          <w:color w:val="000000" w:themeColor="text1"/>
          <w:sz w:val="32"/>
          <w:szCs w:val="32"/>
          <w:shd w:val="clear" w:color="auto" w:fill="FFFFFF"/>
        </w:rPr>
        <w:t>After every performance test, analyze the finding and fine tune the test again to see an increase or decrease in performance. Run the tests again using the same or different parameters.</w:t>
      </w:r>
    </w:p>
    <w:sectPr w:rsidR="00992B29" w:rsidRPr="00992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66159"/>
    <w:multiLevelType w:val="multilevel"/>
    <w:tmpl w:val="DD361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5841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B29"/>
    <w:rsid w:val="001E498B"/>
    <w:rsid w:val="00207FE7"/>
    <w:rsid w:val="00566CD2"/>
    <w:rsid w:val="00607D68"/>
    <w:rsid w:val="00992B29"/>
    <w:rsid w:val="00F91C8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A6013"/>
  <w15:chartTrackingRefBased/>
  <w15:docId w15:val="{EC990007-F689-4588-B325-A2E44088A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B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2B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B29"/>
    <w:rPr>
      <w:b/>
      <w:bCs/>
    </w:rPr>
  </w:style>
  <w:style w:type="character" w:styleId="Hyperlink">
    <w:name w:val="Hyperlink"/>
    <w:basedOn w:val="DefaultParagraphFont"/>
    <w:uiPriority w:val="99"/>
    <w:semiHidden/>
    <w:unhideWhenUsed/>
    <w:rsid w:val="00992B29"/>
    <w:rPr>
      <w:color w:val="0000FF"/>
      <w:u w:val="single"/>
    </w:rPr>
  </w:style>
  <w:style w:type="paragraph" w:customStyle="1" w:styleId="trt0xe">
    <w:name w:val="trt0xe"/>
    <w:basedOn w:val="Normal"/>
    <w:rsid w:val="00992B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525917">
      <w:bodyDiv w:val="1"/>
      <w:marLeft w:val="0"/>
      <w:marRight w:val="0"/>
      <w:marTop w:val="0"/>
      <w:marBottom w:val="0"/>
      <w:divBdr>
        <w:top w:val="none" w:sz="0" w:space="0" w:color="auto"/>
        <w:left w:val="none" w:sz="0" w:space="0" w:color="auto"/>
        <w:bottom w:val="none" w:sz="0" w:space="0" w:color="auto"/>
        <w:right w:val="none" w:sz="0" w:space="0" w:color="auto"/>
      </w:divBdr>
    </w:div>
    <w:div w:id="1078286813">
      <w:bodyDiv w:val="1"/>
      <w:marLeft w:val="0"/>
      <w:marRight w:val="0"/>
      <w:marTop w:val="0"/>
      <w:marBottom w:val="0"/>
      <w:divBdr>
        <w:top w:val="none" w:sz="0" w:space="0" w:color="auto"/>
        <w:left w:val="none" w:sz="0" w:space="0" w:color="auto"/>
        <w:bottom w:val="none" w:sz="0" w:space="0" w:color="auto"/>
        <w:right w:val="none" w:sz="0" w:space="0" w:color="auto"/>
      </w:divBdr>
    </w:div>
    <w:div w:id="1285771957">
      <w:bodyDiv w:val="1"/>
      <w:marLeft w:val="0"/>
      <w:marRight w:val="0"/>
      <w:marTop w:val="0"/>
      <w:marBottom w:val="0"/>
      <w:divBdr>
        <w:top w:val="none" w:sz="0" w:space="0" w:color="auto"/>
        <w:left w:val="none" w:sz="0" w:space="0" w:color="auto"/>
        <w:bottom w:val="none" w:sz="0" w:space="0" w:color="auto"/>
        <w:right w:val="none" w:sz="0" w:space="0" w:color="auto"/>
      </w:divBdr>
      <w:divsChild>
        <w:div w:id="436411027">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best-automation-testing-tools-for-software-development-articl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Kawinbalaji E.M</dc:creator>
  <cp:keywords/>
  <dc:description/>
  <cp:lastModifiedBy>Kawinbalaji E.M</cp:lastModifiedBy>
  <cp:revision>18</cp:revision>
  <cp:lastPrinted>2022-10-28T09:33:00Z</cp:lastPrinted>
  <dcterms:created xsi:type="dcterms:W3CDTF">2022-10-28T09:02:00Z</dcterms:created>
  <dcterms:modified xsi:type="dcterms:W3CDTF">2022-10-28T11:37:00Z</dcterms:modified>
</cp:coreProperties>
</file>