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C15" w:rsidRDefault="00167C15" w:rsidP="00167C15">
      <w:pPr>
        <w:jc w:val="center"/>
        <w:rPr>
          <w:rFonts w:hint="eastAsia"/>
          <w:sz w:val="48"/>
          <w:szCs w:val="48"/>
        </w:rPr>
      </w:pPr>
    </w:p>
    <w:p w:rsidR="00167C15" w:rsidRDefault="00167C15" w:rsidP="00167C15">
      <w:pPr>
        <w:jc w:val="center"/>
        <w:rPr>
          <w:sz w:val="48"/>
          <w:szCs w:val="48"/>
        </w:rPr>
      </w:pPr>
    </w:p>
    <w:p w:rsidR="00167C15" w:rsidRDefault="00167C15" w:rsidP="00167C15">
      <w:pPr>
        <w:jc w:val="center"/>
        <w:rPr>
          <w:sz w:val="48"/>
          <w:szCs w:val="48"/>
        </w:rPr>
      </w:pPr>
    </w:p>
    <w:p w:rsidR="00167C15" w:rsidRDefault="00167C15" w:rsidP="00167C15">
      <w:pPr>
        <w:jc w:val="center"/>
        <w:rPr>
          <w:sz w:val="48"/>
          <w:szCs w:val="48"/>
        </w:rPr>
      </w:pPr>
    </w:p>
    <w:p w:rsidR="00167C15" w:rsidRDefault="00167C15" w:rsidP="00167C15">
      <w:pPr>
        <w:jc w:val="center"/>
        <w:rPr>
          <w:sz w:val="48"/>
          <w:szCs w:val="48"/>
        </w:rPr>
      </w:pPr>
    </w:p>
    <w:p w:rsidR="00167C15" w:rsidRDefault="00167C15" w:rsidP="00167C15">
      <w:pPr>
        <w:jc w:val="center"/>
        <w:rPr>
          <w:sz w:val="48"/>
          <w:szCs w:val="48"/>
        </w:rPr>
      </w:pPr>
    </w:p>
    <w:p w:rsidR="00167C15" w:rsidRDefault="00167C15" w:rsidP="00167C15">
      <w:pPr>
        <w:jc w:val="center"/>
        <w:rPr>
          <w:sz w:val="48"/>
          <w:szCs w:val="48"/>
        </w:rPr>
      </w:pPr>
    </w:p>
    <w:p w:rsidR="00167C15" w:rsidRPr="00167C15" w:rsidRDefault="002806C6" w:rsidP="00167C15">
      <w:pPr>
        <w:jc w:val="center"/>
        <w:rPr>
          <w:b/>
          <w:sz w:val="52"/>
          <w:szCs w:val="52"/>
        </w:rPr>
      </w:pPr>
      <w:proofErr w:type="spellStart"/>
      <w:r>
        <w:rPr>
          <w:rFonts w:hint="eastAsia"/>
          <w:b/>
          <w:sz w:val="52"/>
          <w:szCs w:val="52"/>
        </w:rPr>
        <w:t>KingPak</w:t>
      </w:r>
      <w:proofErr w:type="spellEnd"/>
      <w:r>
        <w:rPr>
          <w:rFonts w:hint="eastAsia"/>
          <w:b/>
          <w:sz w:val="52"/>
          <w:szCs w:val="52"/>
        </w:rPr>
        <w:t xml:space="preserve"> KCB-10T/14T</w:t>
      </w:r>
      <w:r w:rsidR="00167C15" w:rsidRPr="00167C15">
        <w:rPr>
          <w:rFonts w:hint="eastAsia"/>
          <w:b/>
          <w:sz w:val="52"/>
          <w:szCs w:val="52"/>
        </w:rPr>
        <w:t>型电脑组合称</w:t>
      </w:r>
    </w:p>
    <w:p w:rsidR="007C6E52" w:rsidRPr="00167C15" w:rsidRDefault="00167C15" w:rsidP="00167C15">
      <w:pPr>
        <w:jc w:val="center"/>
        <w:rPr>
          <w:b/>
          <w:sz w:val="52"/>
          <w:szCs w:val="52"/>
        </w:rPr>
      </w:pPr>
      <w:r w:rsidRPr="00167C15">
        <w:rPr>
          <w:rFonts w:hint="eastAsia"/>
          <w:b/>
          <w:sz w:val="52"/>
          <w:szCs w:val="52"/>
        </w:rPr>
        <w:t>用户手册</w:t>
      </w:r>
    </w:p>
    <w:p w:rsidR="00167C15" w:rsidRDefault="00167C15" w:rsidP="00167C15">
      <w:pPr>
        <w:jc w:val="center"/>
        <w:rPr>
          <w:sz w:val="72"/>
          <w:szCs w:val="72"/>
        </w:rPr>
      </w:pPr>
    </w:p>
    <w:p w:rsidR="00167C15" w:rsidRDefault="00167C15" w:rsidP="00167C15">
      <w:pPr>
        <w:jc w:val="center"/>
        <w:rPr>
          <w:sz w:val="72"/>
          <w:szCs w:val="72"/>
        </w:rPr>
      </w:pPr>
    </w:p>
    <w:p w:rsidR="00167C15" w:rsidRDefault="00167C15" w:rsidP="00167C15">
      <w:pPr>
        <w:jc w:val="center"/>
        <w:rPr>
          <w:sz w:val="72"/>
          <w:szCs w:val="72"/>
        </w:rPr>
      </w:pPr>
    </w:p>
    <w:p w:rsidR="00167C15" w:rsidRPr="00167C15" w:rsidRDefault="00167C15" w:rsidP="00167C15">
      <w:pPr>
        <w:jc w:val="center"/>
        <w:rPr>
          <w:b/>
          <w:sz w:val="28"/>
          <w:szCs w:val="28"/>
        </w:rPr>
      </w:pPr>
      <w:r w:rsidRPr="00167C15">
        <w:rPr>
          <w:rFonts w:hint="eastAsia"/>
          <w:b/>
          <w:sz w:val="28"/>
          <w:szCs w:val="28"/>
        </w:rPr>
        <w:t>版本</w:t>
      </w:r>
      <w:r w:rsidRPr="00167C15">
        <w:rPr>
          <w:rFonts w:hint="eastAsia"/>
          <w:b/>
          <w:sz w:val="28"/>
          <w:szCs w:val="28"/>
        </w:rPr>
        <w:t xml:space="preserve"> V1.0</w:t>
      </w:r>
    </w:p>
    <w:p w:rsidR="00167C15" w:rsidRPr="00167C15" w:rsidRDefault="00167C15" w:rsidP="00167C15">
      <w:pPr>
        <w:jc w:val="center"/>
        <w:rPr>
          <w:b/>
          <w:sz w:val="28"/>
          <w:szCs w:val="28"/>
        </w:rPr>
      </w:pPr>
      <w:r w:rsidRPr="00167C15">
        <w:rPr>
          <w:rFonts w:hint="eastAsia"/>
          <w:b/>
          <w:sz w:val="28"/>
          <w:szCs w:val="28"/>
        </w:rPr>
        <w:t>2011</w:t>
      </w:r>
      <w:r w:rsidRPr="00167C15">
        <w:rPr>
          <w:rFonts w:hint="eastAsia"/>
          <w:b/>
          <w:sz w:val="28"/>
          <w:szCs w:val="28"/>
        </w:rPr>
        <w:t>年</w:t>
      </w:r>
      <w:r w:rsidRPr="00167C15">
        <w:rPr>
          <w:rFonts w:hint="eastAsia"/>
          <w:b/>
          <w:sz w:val="28"/>
          <w:szCs w:val="28"/>
        </w:rPr>
        <w:t xml:space="preserve"> 7</w:t>
      </w:r>
      <w:r w:rsidRPr="00167C15">
        <w:rPr>
          <w:rFonts w:hint="eastAsia"/>
          <w:b/>
          <w:sz w:val="28"/>
          <w:szCs w:val="28"/>
        </w:rPr>
        <w:t>月</w:t>
      </w:r>
    </w:p>
    <w:p w:rsidR="00167C15" w:rsidRDefault="00167C15">
      <w:pPr>
        <w:widowControl/>
        <w:jc w:val="left"/>
        <w:rPr>
          <w:sz w:val="28"/>
          <w:szCs w:val="28"/>
        </w:rPr>
      </w:pPr>
      <w:r>
        <w:rPr>
          <w:sz w:val="28"/>
          <w:szCs w:val="28"/>
        </w:rPr>
        <w:br w:type="page"/>
      </w:r>
    </w:p>
    <w:p w:rsidR="00167C15" w:rsidRPr="00167C15" w:rsidRDefault="00167C15" w:rsidP="00167C15">
      <w:pPr>
        <w:jc w:val="center"/>
        <w:rPr>
          <w:b/>
          <w:sz w:val="44"/>
          <w:szCs w:val="44"/>
        </w:rPr>
      </w:pPr>
      <w:r w:rsidRPr="00167C15">
        <w:rPr>
          <w:rFonts w:hint="eastAsia"/>
          <w:b/>
          <w:sz w:val="44"/>
          <w:szCs w:val="44"/>
        </w:rPr>
        <w:lastRenderedPageBreak/>
        <w:t>目</w:t>
      </w:r>
      <w:r>
        <w:rPr>
          <w:rFonts w:hint="eastAsia"/>
          <w:b/>
          <w:sz w:val="44"/>
          <w:szCs w:val="44"/>
        </w:rPr>
        <w:t xml:space="preserve"> </w:t>
      </w:r>
      <w:r w:rsidRPr="00167C15">
        <w:rPr>
          <w:rFonts w:hint="eastAsia"/>
          <w:b/>
          <w:sz w:val="44"/>
          <w:szCs w:val="44"/>
        </w:rPr>
        <w:t>录</w:t>
      </w:r>
    </w:p>
    <w:p w:rsidR="00167C15" w:rsidRDefault="00167C15">
      <w:pPr>
        <w:widowControl/>
        <w:jc w:val="left"/>
        <w:rPr>
          <w:sz w:val="28"/>
          <w:szCs w:val="28"/>
        </w:rPr>
      </w:pPr>
      <w:r>
        <w:rPr>
          <w:sz w:val="28"/>
          <w:szCs w:val="28"/>
        </w:rPr>
        <w:br w:type="page"/>
      </w:r>
    </w:p>
    <w:p w:rsidR="00F1422B" w:rsidRPr="00F1422B" w:rsidRDefault="00167C15" w:rsidP="00F1422B">
      <w:pPr>
        <w:jc w:val="center"/>
        <w:rPr>
          <w:b/>
          <w:sz w:val="44"/>
          <w:szCs w:val="44"/>
        </w:rPr>
      </w:pPr>
      <w:r w:rsidRPr="00167C15">
        <w:rPr>
          <w:rFonts w:hint="eastAsia"/>
          <w:b/>
          <w:sz w:val="44"/>
          <w:szCs w:val="44"/>
        </w:rPr>
        <w:lastRenderedPageBreak/>
        <w:t>前</w:t>
      </w:r>
      <w:r w:rsidR="00DA7B13">
        <w:rPr>
          <w:rFonts w:hint="eastAsia"/>
          <w:b/>
          <w:sz w:val="44"/>
          <w:szCs w:val="44"/>
        </w:rPr>
        <w:t xml:space="preserve">  </w:t>
      </w:r>
      <w:r w:rsidR="00F1422B">
        <w:rPr>
          <w:rFonts w:hint="eastAsia"/>
          <w:b/>
          <w:sz w:val="44"/>
          <w:szCs w:val="44"/>
        </w:rPr>
        <w:t xml:space="preserve"> </w:t>
      </w:r>
      <w:r w:rsidRPr="00167C15">
        <w:rPr>
          <w:rFonts w:hint="eastAsia"/>
          <w:b/>
          <w:sz w:val="44"/>
          <w:szCs w:val="44"/>
        </w:rPr>
        <w:t>言</w:t>
      </w:r>
    </w:p>
    <w:p w:rsidR="00167C15" w:rsidRDefault="00F1422B" w:rsidP="00F1422B">
      <w:pPr>
        <w:spacing w:line="360" w:lineRule="auto"/>
        <w:jc w:val="left"/>
        <w:rPr>
          <w:sz w:val="28"/>
          <w:szCs w:val="28"/>
        </w:rPr>
      </w:pPr>
      <w:r>
        <w:rPr>
          <w:rFonts w:hint="eastAsia"/>
          <w:sz w:val="28"/>
          <w:szCs w:val="28"/>
        </w:rPr>
        <w:t>尊敬的客户，感谢您选购</w:t>
      </w:r>
      <w:proofErr w:type="spellStart"/>
      <w:r>
        <w:rPr>
          <w:rFonts w:hint="eastAsia"/>
          <w:sz w:val="28"/>
          <w:szCs w:val="28"/>
        </w:rPr>
        <w:t>KingPak</w:t>
      </w:r>
      <w:proofErr w:type="spellEnd"/>
      <w:r>
        <w:rPr>
          <w:rFonts w:hint="eastAsia"/>
          <w:sz w:val="28"/>
          <w:szCs w:val="28"/>
        </w:rPr>
        <w:t>电脑组合称！</w:t>
      </w:r>
    </w:p>
    <w:p w:rsidR="00F1422B" w:rsidRDefault="00F1422B" w:rsidP="00F1422B">
      <w:pPr>
        <w:spacing w:line="360" w:lineRule="auto"/>
        <w:jc w:val="left"/>
        <w:rPr>
          <w:sz w:val="28"/>
          <w:szCs w:val="28"/>
        </w:rPr>
      </w:pPr>
      <w:proofErr w:type="spellStart"/>
      <w:proofErr w:type="gramStart"/>
      <w:r>
        <w:rPr>
          <w:rFonts w:hint="eastAsia"/>
          <w:sz w:val="28"/>
          <w:szCs w:val="28"/>
        </w:rPr>
        <w:t>xxxxxxxx</w:t>
      </w:r>
      <w:proofErr w:type="spellEnd"/>
      <w:proofErr w:type="gramEnd"/>
    </w:p>
    <w:p w:rsidR="00F1422B" w:rsidRDefault="00F1422B" w:rsidP="00F1422B">
      <w:pPr>
        <w:spacing w:line="360" w:lineRule="auto"/>
        <w:jc w:val="left"/>
        <w:rPr>
          <w:sz w:val="28"/>
          <w:szCs w:val="28"/>
        </w:rPr>
      </w:pPr>
      <w:r>
        <w:rPr>
          <w:rFonts w:hint="eastAsia"/>
          <w:sz w:val="28"/>
          <w:szCs w:val="28"/>
        </w:rPr>
        <w:t>如有技术问题，请拨打我们的技术支持电话</w:t>
      </w:r>
      <w:r>
        <w:rPr>
          <w:rFonts w:hint="eastAsia"/>
          <w:sz w:val="28"/>
          <w:szCs w:val="28"/>
        </w:rPr>
        <w:t xml:space="preserve"> 86-21-xxxxxxxx,</w:t>
      </w:r>
      <w:r>
        <w:rPr>
          <w:rFonts w:hint="eastAsia"/>
          <w:sz w:val="28"/>
          <w:szCs w:val="28"/>
        </w:rPr>
        <w:t>或发电子邮件到</w:t>
      </w:r>
      <w:r>
        <w:rPr>
          <w:rFonts w:hint="eastAsia"/>
          <w:sz w:val="28"/>
          <w:szCs w:val="28"/>
        </w:rPr>
        <w:t>kingpak@xxx.com</w:t>
      </w:r>
      <w:r w:rsidR="00DA7B13">
        <w:rPr>
          <w:rFonts w:hint="eastAsia"/>
          <w:sz w:val="28"/>
          <w:szCs w:val="28"/>
        </w:rPr>
        <w:t>与我们联系。</w:t>
      </w:r>
    </w:p>
    <w:p w:rsidR="00F1422B" w:rsidRDefault="00F1422B" w:rsidP="00F1422B">
      <w:pPr>
        <w:spacing w:line="360" w:lineRule="auto"/>
        <w:jc w:val="left"/>
        <w:rPr>
          <w:sz w:val="28"/>
          <w:szCs w:val="28"/>
        </w:rPr>
      </w:pPr>
    </w:p>
    <w:p w:rsidR="00F1422B" w:rsidRDefault="00F1422B" w:rsidP="00F1422B">
      <w:pPr>
        <w:spacing w:line="360" w:lineRule="auto"/>
        <w:ind w:left="6300" w:firstLine="420"/>
        <w:jc w:val="left"/>
        <w:rPr>
          <w:sz w:val="28"/>
          <w:szCs w:val="28"/>
        </w:rPr>
      </w:pPr>
      <w:r>
        <w:rPr>
          <w:rFonts w:hint="eastAsia"/>
          <w:sz w:val="28"/>
          <w:szCs w:val="28"/>
        </w:rPr>
        <w:t>金绍发</w:t>
      </w:r>
    </w:p>
    <w:p w:rsidR="00F1422B" w:rsidRDefault="005A2FF8" w:rsidP="00F1422B">
      <w:pPr>
        <w:spacing w:line="360" w:lineRule="auto"/>
        <w:ind w:left="6300" w:firstLine="420"/>
        <w:jc w:val="left"/>
        <w:rPr>
          <w:sz w:val="28"/>
          <w:szCs w:val="28"/>
        </w:rPr>
      </w:pPr>
      <w:r>
        <w:rPr>
          <w:rFonts w:hint="eastAsia"/>
          <w:sz w:val="28"/>
          <w:szCs w:val="28"/>
        </w:rPr>
        <w:t>公司</w:t>
      </w:r>
      <w:r w:rsidR="00F1422B">
        <w:rPr>
          <w:rFonts w:hint="eastAsia"/>
          <w:sz w:val="28"/>
          <w:szCs w:val="28"/>
        </w:rPr>
        <w:t>总经理</w:t>
      </w:r>
    </w:p>
    <w:p w:rsidR="00F1422B" w:rsidRDefault="00F1422B">
      <w:pPr>
        <w:widowControl/>
        <w:jc w:val="left"/>
        <w:rPr>
          <w:sz w:val="28"/>
          <w:szCs w:val="28"/>
        </w:rPr>
      </w:pPr>
      <w:r>
        <w:rPr>
          <w:sz w:val="28"/>
          <w:szCs w:val="28"/>
        </w:rPr>
        <w:br w:type="page"/>
      </w:r>
    </w:p>
    <w:p w:rsidR="00F1422B" w:rsidRPr="00DA7B13" w:rsidRDefault="00DA7B13" w:rsidP="00DA7B13">
      <w:pPr>
        <w:autoSpaceDE w:val="0"/>
        <w:autoSpaceDN w:val="0"/>
        <w:adjustRightInd w:val="0"/>
        <w:jc w:val="left"/>
        <w:rPr>
          <w:rFonts w:ascii="SimSun,Bold" w:eastAsia="SimSun,Bold" w:hAnsi="ËÎÌå" w:cs="SimSun,Bold"/>
          <w:b/>
          <w:bCs/>
          <w:kern w:val="0"/>
          <w:sz w:val="36"/>
          <w:szCs w:val="36"/>
        </w:rPr>
      </w:pPr>
      <w:r>
        <w:rPr>
          <w:rFonts w:ascii="SimSun,Bold" w:eastAsia="SimSun,Bold" w:hAnsi="ËÎÌå" w:cs="SimSun,Bold" w:hint="eastAsia"/>
          <w:b/>
          <w:bCs/>
          <w:kern w:val="0"/>
          <w:sz w:val="36"/>
          <w:szCs w:val="36"/>
        </w:rPr>
        <w:lastRenderedPageBreak/>
        <w:t>1.</w:t>
      </w:r>
      <w:r w:rsidR="00F1422B" w:rsidRPr="00DA7B13">
        <w:rPr>
          <w:rFonts w:ascii="SimSun,Bold" w:eastAsia="SimSun,Bold" w:hAnsi="ËÎÌå" w:cs="SimSun,Bold" w:hint="eastAsia"/>
          <w:b/>
          <w:bCs/>
          <w:kern w:val="0"/>
          <w:sz w:val="36"/>
          <w:szCs w:val="36"/>
        </w:rPr>
        <w:t>注意事项</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1</w:t>
      </w:r>
      <w:r w:rsidRPr="00F1422B">
        <w:rPr>
          <w:rFonts w:ascii="宋体" w:eastAsia="宋体" w:hAnsi="ËÎÌå" w:cs="宋体" w:hint="eastAsia"/>
          <w:kern w:val="0"/>
          <w:sz w:val="24"/>
          <w:szCs w:val="24"/>
        </w:rPr>
        <w:t>、使用前请仔细阅读此使用说明书</w:t>
      </w:r>
      <w:r>
        <w:rPr>
          <w:rFonts w:ascii="宋体" w:eastAsia="宋体" w:hAnsi="ËÎÌå" w:cs="宋体" w:hint="eastAsia"/>
          <w:kern w:val="0"/>
          <w:sz w:val="24"/>
          <w:szCs w:val="24"/>
        </w:rPr>
        <w:t>。</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ËÎÌå" w:hAnsi="ËÎÌå" w:cs="ËÎÌå"/>
          <w:kern w:val="0"/>
          <w:sz w:val="24"/>
          <w:szCs w:val="24"/>
        </w:rPr>
        <w:t>2</w:t>
      </w:r>
      <w:r w:rsidRPr="00F1422B">
        <w:rPr>
          <w:rFonts w:ascii="宋体" w:eastAsia="宋体" w:hAnsi="ËÎÌå" w:cs="宋体" w:hint="eastAsia"/>
          <w:kern w:val="0"/>
          <w:sz w:val="24"/>
          <w:szCs w:val="24"/>
        </w:rPr>
        <w:t>、工作环境</w:t>
      </w:r>
      <w:r w:rsidRPr="00F1422B">
        <w:rPr>
          <w:rFonts w:ascii="宋体" w:eastAsia="宋体" w:hAnsi="ËÎÌå" w:cs="宋体"/>
          <w:kern w:val="0"/>
          <w:sz w:val="24"/>
          <w:szCs w:val="24"/>
        </w:rPr>
        <w:t xml:space="preserve"> </w:t>
      </w:r>
      <w:r w:rsidRPr="00F1422B">
        <w:rPr>
          <w:rFonts w:ascii="宋体" w:eastAsia="宋体" w:hAnsi="ËÎÌå" w:cs="宋体" w:hint="eastAsia"/>
          <w:kern w:val="0"/>
          <w:sz w:val="24"/>
          <w:szCs w:val="24"/>
        </w:rPr>
        <w:t>：</w:t>
      </w:r>
    </w:p>
    <w:p w:rsidR="00F1422B" w:rsidRPr="00F1422B" w:rsidRDefault="00F1422B" w:rsidP="00F1422B">
      <w:pPr>
        <w:autoSpaceDE w:val="0"/>
        <w:autoSpaceDN w:val="0"/>
        <w:adjustRightInd w:val="0"/>
        <w:ind w:leftChars="200" w:left="420"/>
        <w:jc w:val="left"/>
        <w:rPr>
          <w:rFonts w:ascii="ËÎÌå" w:hAnsi="ËÎÌå" w:cs="ËÎÌå"/>
          <w:kern w:val="0"/>
          <w:sz w:val="24"/>
          <w:szCs w:val="24"/>
        </w:rPr>
      </w:pPr>
      <w:r w:rsidRPr="00F1422B">
        <w:rPr>
          <w:rFonts w:ascii="ËÎÌå" w:hAnsi="ËÎÌå" w:cs="ËÎÌå"/>
          <w:kern w:val="0"/>
          <w:sz w:val="24"/>
          <w:szCs w:val="24"/>
        </w:rPr>
        <w:t>1</w:t>
      </w:r>
      <w:r w:rsidRPr="00F1422B">
        <w:rPr>
          <w:rFonts w:ascii="宋体" w:eastAsia="宋体" w:hAnsi="ËÎÌå" w:cs="宋体" w:hint="eastAsia"/>
          <w:kern w:val="0"/>
          <w:sz w:val="24"/>
          <w:szCs w:val="24"/>
        </w:rPr>
        <w:t>、温度：</w:t>
      </w:r>
      <w:r w:rsidRPr="00F1422B">
        <w:rPr>
          <w:rFonts w:ascii="ËÎÌå" w:hAnsi="ËÎÌå" w:cs="ËÎÌå"/>
          <w:kern w:val="0"/>
          <w:sz w:val="24"/>
          <w:szCs w:val="24"/>
        </w:rPr>
        <w:t xml:space="preserve">-5 </w:t>
      </w:r>
      <w:r w:rsidRPr="00F1422B">
        <w:rPr>
          <w:rFonts w:ascii="宋体" w:eastAsia="宋体" w:hAnsi="ËÎÌå" w:cs="宋体" w:hint="eastAsia"/>
          <w:kern w:val="0"/>
          <w:sz w:val="24"/>
          <w:szCs w:val="24"/>
        </w:rPr>
        <w:t>～</w:t>
      </w:r>
      <w:r w:rsidRPr="00F1422B">
        <w:rPr>
          <w:rFonts w:ascii="宋体" w:eastAsia="宋体" w:hAnsi="ËÎÌå" w:cs="宋体"/>
          <w:kern w:val="0"/>
          <w:sz w:val="24"/>
          <w:szCs w:val="24"/>
        </w:rPr>
        <w:t xml:space="preserve"> </w:t>
      </w:r>
      <w:r>
        <w:rPr>
          <w:rFonts w:ascii="ËÎÌå" w:hAnsi="ËÎÌå" w:cs="ËÎÌå" w:hint="eastAsia"/>
          <w:kern w:val="0"/>
          <w:sz w:val="24"/>
          <w:szCs w:val="24"/>
        </w:rPr>
        <w:t>50</w:t>
      </w:r>
      <w:r>
        <w:rPr>
          <w:rFonts w:ascii="ËÎÌå" w:hAnsi="ËÎÌå" w:cs="ËÎÌå" w:hint="eastAsia"/>
          <w:kern w:val="0"/>
          <w:sz w:val="24"/>
          <w:szCs w:val="24"/>
        </w:rPr>
        <w:t>摄氏度</w:t>
      </w:r>
      <w:r w:rsidRPr="00F1422B">
        <w:rPr>
          <w:rFonts w:ascii="ËÎÌå" w:hAnsi="ËÎÌå" w:cs="ËÎÌå"/>
          <w:kern w:val="0"/>
          <w:sz w:val="24"/>
          <w:szCs w:val="24"/>
        </w:rPr>
        <w:t>C</w:t>
      </w:r>
    </w:p>
    <w:p w:rsidR="00F1422B" w:rsidRPr="00F1422B" w:rsidRDefault="00F1422B" w:rsidP="00F1422B">
      <w:pPr>
        <w:autoSpaceDE w:val="0"/>
        <w:autoSpaceDN w:val="0"/>
        <w:adjustRightInd w:val="0"/>
        <w:ind w:leftChars="200" w:left="420"/>
        <w:jc w:val="left"/>
        <w:rPr>
          <w:rFonts w:ascii="ËÎÌå" w:hAnsi="ËÎÌå" w:cs="ËÎÌå"/>
          <w:kern w:val="0"/>
          <w:sz w:val="24"/>
          <w:szCs w:val="24"/>
        </w:rPr>
      </w:pPr>
      <w:r w:rsidRPr="00F1422B">
        <w:rPr>
          <w:rFonts w:ascii="ËÎÌå" w:hAnsi="ËÎÌå" w:cs="ËÎÌå"/>
          <w:kern w:val="0"/>
          <w:sz w:val="24"/>
          <w:szCs w:val="24"/>
        </w:rPr>
        <w:t>2</w:t>
      </w:r>
      <w:r w:rsidRPr="00F1422B">
        <w:rPr>
          <w:rFonts w:ascii="宋体" w:eastAsia="宋体" w:hAnsi="ËÎÌå" w:cs="宋体" w:hint="eastAsia"/>
          <w:kern w:val="0"/>
          <w:sz w:val="24"/>
          <w:szCs w:val="24"/>
        </w:rPr>
        <w:t>、湿度：</w:t>
      </w:r>
      <w:r w:rsidRPr="00F1422B">
        <w:rPr>
          <w:rFonts w:ascii="ËÎÌå" w:hAnsi="ËÎÌå" w:cs="ËÎÌå"/>
          <w:kern w:val="0"/>
          <w:sz w:val="24"/>
          <w:szCs w:val="24"/>
        </w:rPr>
        <w:t>35-85%</w:t>
      </w:r>
    </w:p>
    <w:p w:rsidR="00F1422B" w:rsidRPr="00F1422B" w:rsidRDefault="00F1422B" w:rsidP="00F1422B">
      <w:pPr>
        <w:autoSpaceDE w:val="0"/>
        <w:autoSpaceDN w:val="0"/>
        <w:adjustRightInd w:val="0"/>
        <w:ind w:leftChars="200" w:left="420"/>
        <w:jc w:val="left"/>
        <w:rPr>
          <w:rFonts w:ascii="ËÎÌå" w:hAnsi="ËÎÌå" w:cs="ËÎÌå"/>
          <w:kern w:val="0"/>
          <w:sz w:val="24"/>
          <w:szCs w:val="24"/>
        </w:rPr>
      </w:pPr>
      <w:r w:rsidRPr="00F1422B">
        <w:rPr>
          <w:rFonts w:ascii="ËÎÌå" w:hAnsi="ËÎÌå" w:cs="ËÎÌå"/>
          <w:kern w:val="0"/>
          <w:sz w:val="24"/>
          <w:szCs w:val="24"/>
        </w:rPr>
        <w:t>3</w:t>
      </w:r>
      <w:r w:rsidRPr="00F1422B">
        <w:rPr>
          <w:rFonts w:ascii="宋体" w:eastAsia="宋体" w:hAnsi="ËÎÌå" w:cs="宋体" w:hint="eastAsia"/>
          <w:kern w:val="0"/>
          <w:sz w:val="24"/>
          <w:szCs w:val="24"/>
        </w:rPr>
        <w:t>、电源电压：</w:t>
      </w:r>
      <w:r w:rsidRPr="00F1422B">
        <w:rPr>
          <w:rFonts w:ascii="ËÎÌå" w:hAnsi="ËÎÌå" w:cs="ËÎÌå"/>
          <w:kern w:val="0"/>
          <w:sz w:val="24"/>
          <w:szCs w:val="24"/>
        </w:rPr>
        <w:t>AC 220</w:t>
      </w:r>
      <w:r w:rsidRPr="00F1422B">
        <w:rPr>
          <w:rFonts w:ascii="宋体" w:eastAsia="宋体" w:hAnsi="ËÎÌå" w:cs="宋体" w:hint="eastAsia"/>
          <w:kern w:val="0"/>
          <w:sz w:val="24"/>
          <w:szCs w:val="24"/>
        </w:rPr>
        <w:t>±</w:t>
      </w:r>
      <w:r w:rsidRPr="00F1422B">
        <w:rPr>
          <w:rFonts w:ascii="ËÎÌå" w:hAnsi="ËÎÌå" w:cs="ËÎÌå"/>
          <w:kern w:val="0"/>
          <w:sz w:val="24"/>
          <w:szCs w:val="24"/>
        </w:rPr>
        <w:t>5V 50-60HZ</w:t>
      </w:r>
    </w:p>
    <w:p w:rsidR="00F1422B" w:rsidRPr="00F1422B" w:rsidRDefault="00F1422B" w:rsidP="00F1422B">
      <w:pPr>
        <w:autoSpaceDE w:val="0"/>
        <w:autoSpaceDN w:val="0"/>
        <w:adjustRightInd w:val="0"/>
        <w:ind w:leftChars="200" w:left="420"/>
        <w:jc w:val="left"/>
        <w:rPr>
          <w:rFonts w:ascii="宋体" w:eastAsia="宋体" w:hAnsi="ËÎÌå" w:cs="宋体"/>
          <w:kern w:val="0"/>
          <w:sz w:val="24"/>
          <w:szCs w:val="24"/>
        </w:rPr>
      </w:pPr>
      <w:r w:rsidRPr="00F1422B">
        <w:rPr>
          <w:rFonts w:ascii="ËÎÌå" w:hAnsi="ËÎÌå" w:cs="ËÎÌå"/>
          <w:kern w:val="0"/>
          <w:sz w:val="24"/>
          <w:szCs w:val="24"/>
        </w:rPr>
        <w:t>4</w:t>
      </w:r>
      <w:r w:rsidRPr="00F1422B">
        <w:rPr>
          <w:rFonts w:ascii="宋体" w:eastAsia="宋体" w:hAnsi="ËÎÌå" w:cs="宋体" w:hint="eastAsia"/>
          <w:kern w:val="0"/>
          <w:sz w:val="24"/>
          <w:szCs w:val="24"/>
        </w:rPr>
        <w:t>、安装地点：水平、无振动</w:t>
      </w:r>
    </w:p>
    <w:p w:rsidR="00F1422B" w:rsidRPr="00F1422B" w:rsidRDefault="00F1422B" w:rsidP="00F1422B">
      <w:pPr>
        <w:autoSpaceDE w:val="0"/>
        <w:autoSpaceDN w:val="0"/>
        <w:adjustRightInd w:val="0"/>
        <w:ind w:leftChars="200" w:left="420"/>
        <w:jc w:val="left"/>
        <w:rPr>
          <w:rFonts w:ascii="宋体" w:eastAsia="宋体" w:hAnsi="ËÎÌå" w:cs="宋体"/>
          <w:kern w:val="0"/>
          <w:sz w:val="24"/>
          <w:szCs w:val="24"/>
        </w:rPr>
      </w:pPr>
      <w:r w:rsidRPr="00F1422B">
        <w:rPr>
          <w:rFonts w:ascii="ËÎÌå" w:hAnsi="ËÎÌå" w:cs="ËÎÌå"/>
          <w:kern w:val="0"/>
          <w:sz w:val="24"/>
          <w:szCs w:val="24"/>
        </w:rPr>
        <w:t>5</w:t>
      </w:r>
      <w:r w:rsidRPr="00F1422B">
        <w:rPr>
          <w:rFonts w:ascii="宋体" w:eastAsia="宋体" w:hAnsi="ËÎÌå" w:cs="宋体" w:hint="eastAsia"/>
          <w:kern w:val="0"/>
          <w:sz w:val="24"/>
          <w:szCs w:val="24"/>
        </w:rPr>
        <w:t>、接地：安全可靠接地线</w:t>
      </w:r>
    </w:p>
    <w:p w:rsidR="00F1422B" w:rsidRPr="00F1422B" w:rsidRDefault="00F1422B" w:rsidP="00F1422B">
      <w:pPr>
        <w:autoSpaceDE w:val="0"/>
        <w:autoSpaceDN w:val="0"/>
        <w:adjustRightInd w:val="0"/>
        <w:ind w:leftChars="200" w:left="420"/>
        <w:jc w:val="left"/>
        <w:rPr>
          <w:rFonts w:ascii="宋体" w:eastAsia="宋体" w:hAnsi="ËÎÌå" w:cs="宋体"/>
          <w:kern w:val="0"/>
          <w:sz w:val="24"/>
          <w:szCs w:val="24"/>
        </w:rPr>
      </w:pPr>
      <w:r w:rsidRPr="00F1422B">
        <w:rPr>
          <w:rFonts w:ascii="ËÎÌå" w:hAnsi="ËÎÌå" w:cs="ËÎÌå"/>
          <w:kern w:val="0"/>
          <w:sz w:val="24"/>
          <w:szCs w:val="24"/>
        </w:rPr>
        <w:t>6</w:t>
      </w:r>
      <w:r w:rsidRPr="00F1422B">
        <w:rPr>
          <w:rFonts w:ascii="宋体" w:eastAsia="宋体" w:hAnsi="ËÎÌå" w:cs="宋体" w:hint="eastAsia"/>
          <w:kern w:val="0"/>
          <w:sz w:val="24"/>
          <w:szCs w:val="24"/>
        </w:rPr>
        <w:t>、干扰源：远离或屏蔽</w:t>
      </w:r>
    </w:p>
    <w:p w:rsidR="00F1422B" w:rsidRPr="00F1422B" w:rsidRDefault="00F1422B" w:rsidP="00F1422B">
      <w:pPr>
        <w:autoSpaceDE w:val="0"/>
        <w:autoSpaceDN w:val="0"/>
        <w:adjustRightInd w:val="0"/>
        <w:ind w:leftChars="200" w:left="420"/>
        <w:jc w:val="left"/>
        <w:rPr>
          <w:rFonts w:ascii="宋体" w:eastAsia="宋体" w:hAnsi="ËÎÌå" w:cs="宋体"/>
          <w:kern w:val="0"/>
          <w:sz w:val="24"/>
          <w:szCs w:val="24"/>
        </w:rPr>
      </w:pPr>
      <w:r w:rsidRPr="00F1422B">
        <w:rPr>
          <w:rFonts w:ascii="ËÎÌå" w:hAnsi="ËÎÌå" w:cs="ËÎÌå"/>
          <w:kern w:val="0"/>
          <w:sz w:val="24"/>
          <w:szCs w:val="24"/>
        </w:rPr>
        <w:t>7</w:t>
      </w:r>
      <w:r w:rsidRPr="00F1422B">
        <w:rPr>
          <w:rFonts w:ascii="宋体" w:eastAsia="宋体" w:hAnsi="ËÎÌå" w:cs="宋体" w:hint="eastAsia"/>
          <w:kern w:val="0"/>
          <w:sz w:val="24"/>
          <w:szCs w:val="24"/>
        </w:rPr>
        <w:t>、应用在食品包装时必须需在无菌、无尘车间中运行</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3</w:t>
      </w:r>
      <w:r w:rsidRPr="00F1422B">
        <w:rPr>
          <w:rFonts w:ascii="宋体" w:eastAsia="宋体" w:hAnsi="ËÎÌå" w:cs="宋体" w:hint="eastAsia"/>
          <w:kern w:val="0"/>
          <w:sz w:val="24"/>
          <w:szCs w:val="24"/>
        </w:rPr>
        <w:t>、禁止撞击或重压称重斗</w:t>
      </w:r>
      <w:r w:rsidR="00082D0E">
        <w:rPr>
          <w:rFonts w:ascii="宋体" w:eastAsia="宋体" w:hAnsi="ËÎÌå" w:cs="宋体" w:hint="eastAsia"/>
          <w:kern w:val="0"/>
          <w:sz w:val="24"/>
          <w:szCs w:val="24"/>
        </w:rPr>
        <w:t>。</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4</w:t>
      </w:r>
      <w:r w:rsidRPr="00F1422B">
        <w:rPr>
          <w:rFonts w:ascii="宋体" w:eastAsia="宋体" w:hAnsi="ËÎÌå" w:cs="宋体" w:hint="eastAsia"/>
          <w:kern w:val="0"/>
          <w:sz w:val="24"/>
          <w:szCs w:val="24"/>
        </w:rPr>
        <w:t>、运行前检查、清理机器内部的残余物料</w:t>
      </w:r>
      <w:r>
        <w:rPr>
          <w:rFonts w:ascii="宋体" w:eastAsia="宋体" w:hAnsi="ËÎÌå" w:cs="宋体" w:hint="eastAsia"/>
          <w:kern w:val="0"/>
          <w:sz w:val="24"/>
          <w:szCs w:val="24"/>
        </w:rPr>
        <w:t>。</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5</w:t>
      </w:r>
      <w:r w:rsidRPr="00F1422B">
        <w:rPr>
          <w:rFonts w:ascii="宋体" w:eastAsia="宋体" w:hAnsi="ËÎÌå" w:cs="宋体" w:hint="eastAsia"/>
          <w:kern w:val="0"/>
          <w:sz w:val="24"/>
          <w:szCs w:val="24"/>
        </w:rPr>
        <w:t>、通电初次运行之前应先按“清空”键进行清空对零</w:t>
      </w:r>
      <w:r>
        <w:rPr>
          <w:rFonts w:ascii="宋体" w:eastAsia="宋体" w:hAnsi="ËÎÌå" w:cs="宋体" w:hint="eastAsia"/>
          <w:kern w:val="0"/>
          <w:sz w:val="24"/>
          <w:szCs w:val="24"/>
        </w:rPr>
        <w:t>。</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6</w:t>
      </w:r>
      <w:r w:rsidRPr="00F1422B">
        <w:rPr>
          <w:rFonts w:ascii="宋体" w:eastAsia="宋体" w:hAnsi="ËÎÌå" w:cs="宋体" w:hint="eastAsia"/>
          <w:kern w:val="0"/>
          <w:sz w:val="24"/>
          <w:szCs w:val="24"/>
        </w:rPr>
        <w:t>、维修、清洁机器时必须关断电源</w:t>
      </w:r>
      <w:r>
        <w:rPr>
          <w:rFonts w:ascii="宋体" w:eastAsia="宋体" w:hAnsi="ËÎÌå" w:cs="宋体" w:hint="eastAsia"/>
          <w:kern w:val="0"/>
          <w:sz w:val="24"/>
          <w:szCs w:val="24"/>
        </w:rPr>
        <w:t>。</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7</w:t>
      </w:r>
      <w:r w:rsidRPr="00F1422B">
        <w:rPr>
          <w:rFonts w:ascii="宋体" w:eastAsia="宋体" w:hAnsi="ËÎÌå" w:cs="宋体" w:hint="eastAsia"/>
          <w:kern w:val="0"/>
          <w:sz w:val="24"/>
          <w:szCs w:val="24"/>
        </w:rPr>
        <w:t>、当电气部分出现故障时、禁止非电子工程人员对其进行维修</w:t>
      </w:r>
      <w:r>
        <w:rPr>
          <w:rFonts w:ascii="宋体" w:eastAsia="宋体" w:hAnsi="ËÎÌå" w:cs="宋体" w:hint="eastAsia"/>
          <w:kern w:val="0"/>
          <w:sz w:val="24"/>
          <w:szCs w:val="24"/>
        </w:rPr>
        <w:t>。</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8</w:t>
      </w:r>
      <w:r w:rsidRPr="00F1422B">
        <w:rPr>
          <w:rFonts w:ascii="宋体" w:eastAsia="宋体" w:hAnsi="ËÎÌå" w:cs="宋体" w:hint="eastAsia"/>
          <w:kern w:val="0"/>
          <w:sz w:val="24"/>
          <w:szCs w:val="24"/>
        </w:rPr>
        <w:t>、当清洁、维修时一定要注意安全，因为组合秤安装在包装机上面时，离地面还有一定的距离</w:t>
      </w:r>
      <w:r>
        <w:rPr>
          <w:rFonts w:ascii="宋体" w:eastAsia="宋体" w:hAnsi="ËÎÌå" w:cs="宋体" w:hint="eastAsia"/>
          <w:kern w:val="0"/>
          <w:sz w:val="24"/>
          <w:szCs w:val="24"/>
        </w:rPr>
        <w:t>。</w:t>
      </w:r>
    </w:p>
    <w:p w:rsidR="00F1422B" w:rsidRPr="00F1422B" w:rsidRDefault="00F1422B" w:rsidP="00F1422B">
      <w:pPr>
        <w:autoSpaceDE w:val="0"/>
        <w:autoSpaceDN w:val="0"/>
        <w:adjustRightInd w:val="0"/>
        <w:jc w:val="left"/>
        <w:rPr>
          <w:rFonts w:ascii="Times New Roman" w:hAnsi="Times New Roman" w:cs="Times New Roman"/>
          <w:b/>
          <w:bCs/>
          <w:kern w:val="0"/>
          <w:sz w:val="24"/>
          <w:szCs w:val="24"/>
        </w:rPr>
      </w:pPr>
      <w:r w:rsidRPr="00F1422B">
        <w:rPr>
          <w:rFonts w:ascii="Times New Roman" w:hAnsi="Times New Roman" w:cs="Times New Roman"/>
          <w:b/>
          <w:bCs/>
          <w:kern w:val="0"/>
          <w:sz w:val="24"/>
          <w:szCs w:val="24"/>
        </w:rPr>
        <w:t>9</w:t>
      </w:r>
      <w:r w:rsidRPr="00F1422B">
        <w:rPr>
          <w:rFonts w:ascii="SimSun,Bold" w:eastAsia="SimSun,Bold" w:hAnsi="ËÎÌå" w:cs="SimSun,Bold" w:hint="eastAsia"/>
          <w:b/>
          <w:bCs/>
          <w:kern w:val="0"/>
          <w:sz w:val="24"/>
          <w:szCs w:val="24"/>
        </w:rPr>
        <w:t>、与其他设备（如包装机、输送机等）的联机信号，直流电压不能超过</w:t>
      </w:r>
      <w:r w:rsidRPr="00F1422B">
        <w:rPr>
          <w:rFonts w:ascii="Times New Roman" w:hAnsi="Times New Roman" w:cs="Times New Roman"/>
          <w:b/>
          <w:bCs/>
          <w:kern w:val="0"/>
          <w:sz w:val="24"/>
          <w:szCs w:val="24"/>
        </w:rPr>
        <w:t>30V</w:t>
      </w:r>
      <w:r w:rsidRPr="00F1422B">
        <w:rPr>
          <w:rFonts w:ascii="SimSun,Bold" w:eastAsia="SimSun,Bold" w:hAnsi="ËÎÌå" w:cs="SimSun,Bold" w:hint="eastAsia"/>
          <w:b/>
          <w:bCs/>
          <w:kern w:val="0"/>
          <w:sz w:val="24"/>
          <w:szCs w:val="24"/>
        </w:rPr>
        <w:t>，负载电流不超过</w:t>
      </w:r>
      <w:r w:rsidR="00041DD5">
        <w:rPr>
          <w:rFonts w:ascii="Times New Roman" w:hAnsi="Times New Roman" w:cs="Times New Roman" w:hint="eastAsia"/>
          <w:b/>
          <w:bCs/>
          <w:kern w:val="0"/>
          <w:sz w:val="24"/>
          <w:szCs w:val="24"/>
        </w:rPr>
        <w:t>100mA,</w:t>
      </w:r>
      <w:r w:rsidR="00041DD5">
        <w:rPr>
          <w:rFonts w:ascii="Times New Roman" w:hAnsi="Times New Roman" w:cs="Times New Roman" w:hint="eastAsia"/>
          <w:b/>
          <w:bCs/>
          <w:kern w:val="0"/>
          <w:sz w:val="24"/>
          <w:szCs w:val="24"/>
        </w:rPr>
        <w:t>并确保接线无误，以免损坏机器。</w:t>
      </w:r>
    </w:p>
    <w:p w:rsidR="00F1422B" w:rsidRPr="00F1422B" w:rsidRDefault="00F1422B" w:rsidP="00F1422B">
      <w:pPr>
        <w:autoSpaceDE w:val="0"/>
        <w:autoSpaceDN w:val="0"/>
        <w:adjustRightInd w:val="0"/>
        <w:jc w:val="left"/>
        <w:rPr>
          <w:rFonts w:ascii="宋体" w:eastAsia="宋体" w:hAnsi="ËÎÌå" w:cs="宋体"/>
          <w:kern w:val="0"/>
          <w:sz w:val="24"/>
          <w:szCs w:val="24"/>
        </w:rPr>
      </w:pPr>
      <w:r w:rsidRPr="00F1422B">
        <w:rPr>
          <w:rFonts w:ascii="Times New Roman" w:hAnsi="Times New Roman" w:cs="Times New Roman"/>
          <w:kern w:val="0"/>
          <w:sz w:val="24"/>
          <w:szCs w:val="24"/>
        </w:rPr>
        <w:t>10</w:t>
      </w:r>
      <w:r w:rsidRPr="00F1422B">
        <w:rPr>
          <w:rFonts w:ascii="宋体" w:eastAsia="宋体" w:hAnsi="ËÎÌå" w:cs="宋体" w:hint="eastAsia"/>
          <w:kern w:val="0"/>
          <w:sz w:val="24"/>
          <w:szCs w:val="24"/>
        </w:rPr>
        <w:t>、机器运行时，禁止触摸料斗门，以避免手指等肢体被轻微夹伤</w:t>
      </w:r>
      <w:r>
        <w:rPr>
          <w:rFonts w:ascii="宋体" w:eastAsia="宋体" w:hAnsi="ËÎÌå" w:cs="宋体" w:hint="eastAsia"/>
          <w:kern w:val="0"/>
          <w:sz w:val="24"/>
          <w:szCs w:val="24"/>
        </w:rPr>
        <w:t>。</w:t>
      </w:r>
    </w:p>
    <w:p w:rsidR="00041DD5" w:rsidRDefault="00041DD5">
      <w:pPr>
        <w:widowControl/>
        <w:jc w:val="left"/>
        <w:rPr>
          <w:sz w:val="28"/>
          <w:szCs w:val="28"/>
        </w:rPr>
      </w:pPr>
      <w:r>
        <w:rPr>
          <w:sz w:val="28"/>
          <w:szCs w:val="28"/>
        </w:rPr>
        <w:br w:type="page"/>
      </w:r>
    </w:p>
    <w:p w:rsidR="00041DD5" w:rsidRDefault="00041DD5" w:rsidP="00041DD5">
      <w:pPr>
        <w:autoSpaceDE w:val="0"/>
        <w:autoSpaceDN w:val="0"/>
        <w:adjustRightInd w:val="0"/>
        <w:jc w:val="left"/>
        <w:rPr>
          <w:rFonts w:ascii="SimSun,Bold" w:eastAsia="SimSun,Bold" w:hAnsi="Times New Roman" w:cs="SimSun,Bold"/>
          <w:b/>
          <w:bCs/>
          <w:kern w:val="0"/>
          <w:sz w:val="41"/>
          <w:szCs w:val="41"/>
        </w:rPr>
      </w:pPr>
      <w:r>
        <w:rPr>
          <w:rFonts w:ascii="SimSun,Bold" w:eastAsia="SimSun,Bold" w:hAnsi="Times New Roman" w:cs="SimSun,Bold" w:hint="eastAsia"/>
          <w:b/>
          <w:bCs/>
          <w:kern w:val="0"/>
          <w:sz w:val="41"/>
          <w:szCs w:val="41"/>
        </w:rPr>
        <w:lastRenderedPageBreak/>
        <w:t>2.主要技术参数</w:t>
      </w:r>
    </w:p>
    <w:tbl>
      <w:tblPr>
        <w:tblStyle w:val="TableGrid"/>
        <w:tblW w:w="0" w:type="auto"/>
        <w:tblLook w:val="04A0" w:firstRow="1" w:lastRow="0" w:firstColumn="1" w:lastColumn="0" w:noHBand="0" w:noVBand="1"/>
      </w:tblPr>
      <w:tblGrid>
        <w:gridCol w:w="1951"/>
        <w:gridCol w:w="3730"/>
        <w:gridCol w:w="2841"/>
      </w:tblGrid>
      <w:tr w:rsidR="00041DD5" w:rsidTr="00041DD5">
        <w:tc>
          <w:tcPr>
            <w:tcW w:w="1951" w:type="dxa"/>
          </w:tcPr>
          <w:p w:rsidR="00041DD5" w:rsidRPr="00041DD5" w:rsidRDefault="00041DD5" w:rsidP="00041DD5">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技术</w:t>
            </w:r>
            <w:r w:rsidRPr="00041DD5">
              <w:rPr>
                <w:rFonts w:ascii="SimSun,Bold" w:eastAsia="SimSun,Bold" w:hAnsi="Times New Roman" w:cs="SimSun,Bold" w:hint="eastAsia"/>
                <w:bCs/>
                <w:kern w:val="0"/>
                <w:sz w:val="28"/>
                <w:szCs w:val="28"/>
              </w:rPr>
              <w:t>参数</w:t>
            </w:r>
          </w:p>
        </w:tc>
        <w:tc>
          <w:tcPr>
            <w:tcW w:w="3730" w:type="dxa"/>
          </w:tcPr>
          <w:p w:rsidR="00041DD5" w:rsidRPr="00DA7B13" w:rsidRDefault="00041DD5" w:rsidP="00082D0E">
            <w:pPr>
              <w:autoSpaceDE w:val="0"/>
              <w:autoSpaceDN w:val="0"/>
              <w:adjustRightInd w:val="0"/>
              <w:jc w:val="center"/>
              <w:rPr>
                <w:rFonts w:ascii="SimSun,Bold" w:eastAsia="SimSun,Bold" w:hAnsi="Times New Roman" w:cs="SimSun,Bold"/>
                <w:b/>
                <w:bCs/>
                <w:kern w:val="0"/>
                <w:sz w:val="28"/>
                <w:szCs w:val="28"/>
              </w:rPr>
            </w:pPr>
            <w:r w:rsidRPr="00DA7B13">
              <w:rPr>
                <w:rFonts w:ascii="SimSun,Bold" w:eastAsia="SimSun,Bold" w:hAnsi="Times New Roman" w:cs="SimSun,Bold" w:hint="eastAsia"/>
                <w:b/>
                <w:bCs/>
                <w:kern w:val="0"/>
                <w:sz w:val="28"/>
                <w:szCs w:val="28"/>
              </w:rPr>
              <w:t>WT-10A</w:t>
            </w:r>
          </w:p>
        </w:tc>
        <w:tc>
          <w:tcPr>
            <w:tcW w:w="2841" w:type="dxa"/>
          </w:tcPr>
          <w:p w:rsidR="00041DD5" w:rsidRPr="00041DD5" w:rsidRDefault="00DA7B13" w:rsidP="00082D0E">
            <w:pPr>
              <w:autoSpaceDE w:val="0"/>
              <w:autoSpaceDN w:val="0"/>
              <w:adjustRightInd w:val="0"/>
              <w:jc w:val="center"/>
              <w:rPr>
                <w:rFonts w:ascii="SimSun,Bold" w:eastAsia="SimSun,Bold" w:hAnsi="Times New Roman" w:cs="SimSun,Bold"/>
                <w:bCs/>
                <w:kern w:val="0"/>
                <w:sz w:val="28"/>
                <w:szCs w:val="28"/>
              </w:rPr>
            </w:pPr>
            <w:r w:rsidRPr="00DA7B13">
              <w:rPr>
                <w:rFonts w:ascii="SimSun,Bold" w:eastAsia="SimSun,Bold" w:hAnsi="Times New Roman" w:cs="SimSun,Bold" w:hint="eastAsia"/>
                <w:b/>
                <w:bCs/>
                <w:kern w:val="0"/>
                <w:sz w:val="28"/>
                <w:szCs w:val="28"/>
              </w:rPr>
              <w:t>WT</w:t>
            </w:r>
            <w:r>
              <w:rPr>
                <w:rFonts w:ascii="SimSun,Bold" w:eastAsia="SimSun,Bold" w:hAnsi="Times New Roman" w:cs="SimSun,Bold" w:hint="eastAsia"/>
                <w:b/>
                <w:bCs/>
                <w:kern w:val="0"/>
                <w:sz w:val="28"/>
                <w:szCs w:val="28"/>
              </w:rPr>
              <w:t>-14</w:t>
            </w:r>
            <w:r w:rsidRPr="00DA7B13">
              <w:rPr>
                <w:rFonts w:ascii="SimSun,Bold" w:eastAsia="SimSun,Bold" w:hAnsi="Times New Roman" w:cs="SimSun,Bold" w:hint="eastAsia"/>
                <w:b/>
                <w:bCs/>
                <w:kern w:val="0"/>
                <w:sz w:val="28"/>
                <w:szCs w:val="28"/>
              </w:rPr>
              <w:t>A</w:t>
            </w:r>
          </w:p>
        </w:tc>
      </w:tr>
      <w:tr w:rsidR="00082D0E" w:rsidTr="00041DD5">
        <w:tc>
          <w:tcPr>
            <w:tcW w:w="1951" w:type="dxa"/>
          </w:tcPr>
          <w:p w:rsidR="00082D0E" w:rsidRPr="00041DD5" w:rsidRDefault="00082D0E" w:rsidP="00F43133">
            <w:pPr>
              <w:autoSpaceDE w:val="0"/>
              <w:autoSpaceDN w:val="0"/>
              <w:adjustRightInd w:val="0"/>
              <w:jc w:val="left"/>
              <w:rPr>
                <w:rFonts w:eastAsia="SimSun,Bold" w:cs="SimSun,Bold"/>
                <w:bCs/>
                <w:kern w:val="0"/>
                <w:sz w:val="28"/>
                <w:szCs w:val="28"/>
              </w:rPr>
            </w:pPr>
            <w:r>
              <w:rPr>
                <w:rFonts w:eastAsia="SimSun,Bold" w:cs="SimSun,Bold" w:hint="eastAsia"/>
                <w:bCs/>
                <w:kern w:val="0"/>
                <w:sz w:val="28"/>
                <w:szCs w:val="28"/>
              </w:rPr>
              <w:t>工作电压</w:t>
            </w:r>
          </w:p>
        </w:tc>
        <w:tc>
          <w:tcPr>
            <w:tcW w:w="3730" w:type="dxa"/>
          </w:tcPr>
          <w:p w:rsidR="00082D0E" w:rsidRPr="00041DD5" w:rsidRDefault="00082D0E" w:rsidP="00DA7B1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AC220V</w:t>
            </w:r>
          </w:p>
        </w:tc>
        <w:tc>
          <w:tcPr>
            <w:tcW w:w="2841" w:type="dxa"/>
          </w:tcPr>
          <w:p w:rsidR="00082D0E" w:rsidRPr="00041DD5" w:rsidRDefault="00082D0E" w:rsidP="00F4313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AC220V</w:t>
            </w:r>
          </w:p>
        </w:tc>
      </w:tr>
      <w:tr w:rsidR="00082D0E" w:rsidTr="00041DD5">
        <w:tc>
          <w:tcPr>
            <w:tcW w:w="1951" w:type="dxa"/>
          </w:tcPr>
          <w:p w:rsidR="00082D0E" w:rsidRPr="00041DD5"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电源频率</w:t>
            </w:r>
          </w:p>
        </w:tc>
        <w:tc>
          <w:tcPr>
            <w:tcW w:w="3730" w:type="dxa"/>
          </w:tcPr>
          <w:p w:rsidR="00082D0E" w:rsidRPr="00041DD5" w:rsidRDefault="00082D0E" w:rsidP="00DA7B1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50/60Hz</w:t>
            </w:r>
          </w:p>
        </w:tc>
        <w:tc>
          <w:tcPr>
            <w:tcW w:w="2841" w:type="dxa"/>
          </w:tcPr>
          <w:p w:rsidR="00082D0E" w:rsidRPr="00041DD5" w:rsidRDefault="00082D0E" w:rsidP="00F4313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50/60Hz</w:t>
            </w:r>
          </w:p>
        </w:tc>
      </w:tr>
      <w:tr w:rsidR="00082D0E" w:rsidTr="00041DD5">
        <w:tc>
          <w:tcPr>
            <w:tcW w:w="1951" w:type="dxa"/>
          </w:tcPr>
          <w:p w:rsidR="00082D0E" w:rsidRPr="00041DD5"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整机功率</w:t>
            </w:r>
          </w:p>
        </w:tc>
        <w:tc>
          <w:tcPr>
            <w:tcW w:w="3730" w:type="dxa"/>
          </w:tcPr>
          <w:p w:rsidR="00082D0E" w:rsidRPr="00041DD5" w:rsidRDefault="00082D0E" w:rsidP="00DA7B13">
            <w:pPr>
              <w:autoSpaceDE w:val="0"/>
              <w:autoSpaceDN w:val="0"/>
              <w:adjustRightInd w:val="0"/>
              <w:jc w:val="center"/>
              <w:rPr>
                <w:rFonts w:ascii="SimSun,Bold" w:eastAsia="SimSun,Bold" w:hAnsi="Times New Roman" w:cs="SimSun,Bold"/>
                <w:bCs/>
                <w:kern w:val="0"/>
                <w:sz w:val="28"/>
                <w:szCs w:val="28"/>
              </w:rPr>
            </w:pPr>
          </w:p>
        </w:tc>
        <w:tc>
          <w:tcPr>
            <w:tcW w:w="2841" w:type="dxa"/>
          </w:tcPr>
          <w:p w:rsidR="00082D0E" w:rsidRPr="00041DD5" w:rsidRDefault="00082D0E" w:rsidP="00F43133">
            <w:pPr>
              <w:autoSpaceDE w:val="0"/>
              <w:autoSpaceDN w:val="0"/>
              <w:adjustRightInd w:val="0"/>
              <w:jc w:val="center"/>
              <w:rPr>
                <w:rFonts w:ascii="SimSun,Bold" w:eastAsia="SimSun,Bold" w:hAnsi="Times New Roman" w:cs="SimSun,Bold"/>
                <w:bCs/>
                <w:kern w:val="0"/>
                <w:sz w:val="28"/>
                <w:szCs w:val="28"/>
              </w:rPr>
            </w:pPr>
          </w:p>
        </w:tc>
      </w:tr>
      <w:tr w:rsidR="00082D0E" w:rsidTr="00041DD5">
        <w:tc>
          <w:tcPr>
            <w:tcW w:w="1951" w:type="dxa"/>
          </w:tcPr>
          <w:p w:rsidR="00082D0E" w:rsidRPr="00041DD5"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最大称重</w:t>
            </w:r>
          </w:p>
        </w:tc>
        <w:tc>
          <w:tcPr>
            <w:tcW w:w="3730" w:type="dxa"/>
          </w:tcPr>
          <w:p w:rsidR="00082D0E" w:rsidRPr="00041DD5" w:rsidRDefault="00082D0E" w:rsidP="00DA7B1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4000g</w:t>
            </w:r>
          </w:p>
        </w:tc>
        <w:tc>
          <w:tcPr>
            <w:tcW w:w="2841" w:type="dxa"/>
          </w:tcPr>
          <w:p w:rsidR="00082D0E" w:rsidRPr="00041DD5" w:rsidRDefault="00082D0E" w:rsidP="00F4313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4000g</w:t>
            </w:r>
          </w:p>
        </w:tc>
      </w:tr>
      <w:tr w:rsidR="00082D0E" w:rsidTr="00041DD5">
        <w:tc>
          <w:tcPr>
            <w:tcW w:w="1951" w:type="dxa"/>
          </w:tcPr>
          <w:p w:rsidR="00082D0E" w:rsidRPr="00041DD5"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称重范围</w:t>
            </w:r>
          </w:p>
        </w:tc>
        <w:tc>
          <w:tcPr>
            <w:tcW w:w="3730" w:type="dxa"/>
          </w:tcPr>
          <w:p w:rsidR="00082D0E" w:rsidRPr="00041DD5" w:rsidRDefault="00082D0E" w:rsidP="00DA7B1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10 - 1000g</w:t>
            </w:r>
          </w:p>
        </w:tc>
        <w:tc>
          <w:tcPr>
            <w:tcW w:w="2841" w:type="dxa"/>
          </w:tcPr>
          <w:p w:rsidR="00082D0E" w:rsidRPr="00041DD5" w:rsidRDefault="00082D0E" w:rsidP="00F4313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10 - 1000g</w:t>
            </w:r>
          </w:p>
        </w:tc>
      </w:tr>
      <w:tr w:rsidR="00082D0E" w:rsidTr="00041DD5">
        <w:tc>
          <w:tcPr>
            <w:tcW w:w="1951" w:type="dxa"/>
          </w:tcPr>
          <w:p w:rsidR="00082D0E"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称重容量</w:t>
            </w:r>
          </w:p>
        </w:tc>
        <w:tc>
          <w:tcPr>
            <w:tcW w:w="3730" w:type="dxa"/>
          </w:tcPr>
          <w:p w:rsidR="00082D0E" w:rsidRDefault="00082D0E" w:rsidP="00DA7B1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1300mL</w:t>
            </w:r>
          </w:p>
        </w:tc>
        <w:tc>
          <w:tcPr>
            <w:tcW w:w="2841" w:type="dxa"/>
          </w:tcPr>
          <w:p w:rsidR="00082D0E" w:rsidRDefault="00082D0E" w:rsidP="00F4313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1300mL</w:t>
            </w:r>
          </w:p>
        </w:tc>
      </w:tr>
      <w:tr w:rsidR="00082D0E" w:rsidTr="00041DD5">
        <w:tc>
          <w:tcPr>
            <w:tcW w:w="1951" w:type="dxa"/>
          </w:tcPr>
          <w:p w:rsidR="00082D0E" w:rsidRPr="00041DD5" w:rsidRDefault="00082D0E" w:rsidP="00F43133">
            <w:pPr>
              <w:autoSpaceDE w:val="0"/>
              <w:autoSpaceDN w:val="0"/>
              <w:adjustRightInd w:val="0"/>
              <w:jc w:val="left"/>
              <w:rPr>
                <w:rFonts w:ascii="SimSun,Bold" w:eastAsia="SimSun,Bold" w:hAnsi="Times New Roman" w:cs="SimSun,Bold"/>
                <w:bCs/>
                <w:kern w:val="0"/>
                <w:sz w:val="28"/>
                <w:szCs w:val="28"/>
              </w:rPr>
            </w:pPr>
            <w:r>
              <w:rPr>
                <w:rFonts w:eastAsia="SimSun,Bold" w:cs="SimSun,Bold" w:hint="eastAsia"/>
                <w:bCs/>
                <w:kern w:val="0"/>
                <w:sz w:val="28"/>
                <w:szCs w:val="28"/>
              </w:rPr>
              <w:t>最大</w:t>
            </w:r>
            <w:r>
              <w:rPr>
                <w:rFonts w:ascii="SimSun,Bold" w:eastAsia="SimSun,Bold" w:hAnsi="Times New Roman" w:cs="SimSun,Bold" w:hint="eastAsia"/>
                <w:bCs/>
                <w:kern w:val="0"/>
                <w:sz w:val="28"/>
                <w:szCs w:val="28"/>
              </w:rPr>
              <w:t>称重速度</w:t>
            </w:r>
          </w:p>
        </w:tc>
        <w:tc>
          <w:tcPr>
            <w:tcW w:w="3730" w:type="dxa"/>
          </w:tcPr>
          <w:p w:rsidR="00082D0E" w:rsidRPr="00041DD5" w:rsidRDefault="00EE51DD" w:rsidP="00DA7B1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7</w:t>
            </w:r>
            <w:r w:rsidR="00082D0E">
              <w:rPr>
                <w:rFonts w:ascii="SimSun,Bold" w:eastAsia="SimSun,Bold" w:hAnsi="Times New Roman" w:cs="SimSun,Bold" w:hint="eastAsia"/>
                <w:bCs/>
                <w:kern w:val="0"/>
                <w:sz w:val="28"/>
                <w:szCs w:val="28"/>
              </w:rPr>
              <w:t>0包/分钟</w:t>
            </w:r>
          </w:p>
        </w:tc>
        <w:tc>
          <w:tcPr>
            <w:tcW w:w="2841" w:type="dxa"/>
          </w:tcPr>
          <w:p w:rsidR="00082D0E" w:rsidRPr="00041DD5" w:rsidRDefault="00082D0E" w:rsidP="00F43133">
            <w:pPr>
              <w:autoSpaceDE w:val="0"/>
              <w:autoSpaceDN w:val="0"/>
              <w:adjustRightInd w:val="0"/>
              <w:jc w:val="center"/>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120包/分钟</w:t>
            </w:r>
          </w:p>
        </w:tc>
      </w:tr>
      <w:tr w:rsidR="00082D0E" w:rsidTr="00041DD5">
        <w:tc>
          <w:tcPr>
            <w:tcW w:w="1951" w:type="dxa"/>
          </w:tcPr>
          <w:p w:rsidR="00082D0E" w:rsidRPr="00041DD5"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外形尺寸-长</w:t>
            </w:r>
          </w:p>
        </w:tc>
        <w:tc>
          <w:tcPr>
            <w:tcW w:w="3730"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c>
          <w:tcPr>
            <w:tcW w:w="2841"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r>
      <w:tr w:rsidR="00082D0E" w:rsidTr="00041DD5">
        <w:tc>
          <w:tcPr>
            <w:tcW w:w="1951" w:type="dxa"/>
          </w:tcPr>
          <w:p w:rsidR="00082D0E"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外形尺寸-宽</w:t>
            </w:r>
          </w:p>
        </w:tc>
        <w:tc>
          <w:tcPr>
            <w:tcW w:w="3730"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c>
          <w:tcPr>
            <w:tcW w:w="2841"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r>
      <w:tr w:rsidR="00082D0E" w:rsidTr="00041DD5">
        <w:tc>
          <w:tcPr>
            <w:tcW w:w="1951" w:type="dxa"/>
          </w:tcPr>
          <w:p w:rsidR="00082D0E"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外形尺寸-高</w:t>
            </w:r>
          </w:p>
        </w:tc>
        <w:tc>
          <w:tcPr>
            <w:tcW w:w="3730"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c>
          <w:tcPr>
            <w:tcW w:w="2841"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r>
      <w:tr w:rsidR="00082D0E" w:rsidTr="00041DD5">
        <w:tc>
          <w:tcPr>
            <w:tcW w:w="1951" w:type="dxa"/>
          </w:tcPr>
          <w:p w:rsidR="00082D0E" w:rsidRDefault="00082D0E" w:rsidP="00F43133">
            <w:pPr>
              <w:autoSpaceDE w:val="0"/>
              <w:autoSpaceDN w:val="0"/>
              <w:adjustRightInd w:val="0"/>
              <w:jc w:val="left"/>
              <w:rPr>
                <w:rFonts w:ascii="SimSun,Bold" w:eastAsia="SimSun,Bold" w:hAnsi="Times New Roman" w:cs="SimSun,Bold"/>
                <w:bCs/>
                <w:kern w:val="0"/>
                <w:sz w:val="28"/>
                <w:szCs w:val="28"/>
              </w:rPr>
            </w:pPr>
            <w:r>
              <w:rPr>
                <w:rFonts w:ascii="SimSun,Bold" w:eastAsia="SimSun,Bold" w:hAnsi="Times New Roman" w:cs="SimSun,Bold" w:hint="eastAsia"/>
                <w:bCs/>
                <w:kern w:val="0"/>
                <w:sz w:val="28"/>
                <w:szCs w:val="28"/>
              </w:rPr>
              <w:t>整机重量</w:t>
            </w:r>
          </w:p>
        </w:tc>
        <w:tc>
          <w:tcPr>
            <w:tcW w:w="3730"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c>
          <w:tcPr>
            <w:tcW w:w="2841" w:type="dxa"/>
          </w:tcPr>
          <w:p w:rsidR="00082D0E" w:rsidRPr="00041DD5" w:rsidRDefault="00082D0E" w:rsidP="00041DD5">
            <w:pPr>
              <w:autoSpaceDE w:val="0"/>
              <w:autoSpaceDN w:val="0"/>
              <w:adjustRightInd w:val="0"/>
              <w:jc w:val="left"/>
              <w:rPr>
                <w:rFonts w:ascii="SimSun,Bold" w:eastAsia="SimSun,Bold" w:hAnsi="Times New Roman" w:cs="SimSun,Bold"/>
                <w:bCs/>
                <w:kern w:val="0"/>
                <w:sz w:val="28"/>
                <w:szCs w:val="28"/>
              </w:rPr>
            </w:pPr>
          </w:p>
        </w:tc>
      </w:tr>
    </w:tbl>
    <w:p w:rsidR="0079156F" w:rsidRDefault="0079156F" w:rsidP="00041DD5">
      <w:pPr>
        <w:spacing w:line="360" w:lineRule="auto"/>
        <w:jc w:val="left"/>
        <w:rPr>
          <w:rFonts w:ascii="SimSun,Bold" w:eastAsia="SimSun,Bold" w:hAnsi="Times New Roman" w:cs="SimSun,Bold"/>
          <w:bCs/>
          <w:kern w:val="0"/>
          <w:sz w:val="28"/>
          <w:szCs w:val="28"/>
        </w:rPr>
      </w:pPr>
    </w:p>
    <w:p w:rsidR="0079156F" w:rsidRDefault="0079156F">
      <w:pPr>
        <w:widowControl/>
        <w:jc w:val="left"/>
        <w:rPr>
          <w:rFonts w:ascii="SimSun,Bold" w:eastAsia="SimSun,Bold" w:hAnsi="Times New Roman" w:cs="SimSun,Bold"/>
          <w:bCs/>
          <w:kern w:val="0"/>
          <w:sz w:val="28"/>
          <w:szCs w:val="28"/>
        </w:rPr>
      </w:pPr>
      <w:r>
        <w:rPr>
          <w:rFonts w:ascii="SimSun,Bold" w:eastAsia="SimSun,Bold" w:hAnsi="Times New Roman" w:cs="SimSun,Bold"/>
          <w:bCs/>
          <w:kern w:val="0"/>
          <w:sz w:val="28"/>
          <w:szCs w:val="28"/>
        </w:rPr>
        <w:br w:type="page"/>
      </w:r>
    </w:p>
    <w:p w:rsidR="00B41D75" w:rsidRDefault="0079156F" w:rsidP="00140947">
      <w:pPr>
        <w:autoSpaceDE w:val="0"/>
        <w:autoSpaceDN w:val="0"/>
        <w:adjustRightInd w:val="0"/>
        <w:jc w:val="left"/>
        <w:rPr>
          <w:rFonts w:ascii="SimSun,Bold" w:eastAsia="SimSun,Bold" w:hAnsi="Times New Roman" w:cs="SimSun,Bold"/>
          <w:b/>
          <w:bCs/>
          <w:kern w:val="0"/>
          <w:sz w:val="41"/>
          <w:szCs w:val="41"/>
        </w:rPr>
      </w:pPr>
      <w:r w:rsidRPr="0079156F">
        <w:rPr>
          <w:rFonts w:ascii="SimSun,Bold" w:eastAsia="SimSun,Bold" w:hAnsi="Times New Roman" w:cs="SimSun,Bold"/>
          <w:b/>
          <w:bCs/>
          <w:kern w:val="0"/>
          <w:sz w:val="41"/>
          <w:szCs w:val="41"/>
        </w:rPr>
        <w:lastRenderedPageBreak/>
        <w:t xml:space="preserve">3. </w:t>
      </w:r>
      <w:r w:rsidR="00082D0E">
        <w:rPr>
          <w:rFonts w:ascii="SimSun,Bold" w:eastAsia="SimSun,Bold" w:hAnsi="Times New Roman" w:cs="SimSun,Bold" w:hint="eastAsia"/>
          <w:b/>
          <w:bCs/>
          <w:kern w:val="0"/>
          <w:sz w:val="41"/>
          <w:szCs w:val="41"/>
        </w:rPr>
        <w:t>机器结构简图</w:t>
      </w:r>
    </w:p>
    <w:p w:rsidR="00B41D75" w:rsidRDefault="00B41D75">
      <w:pPr>
        <w:widowControl/>
        <w:jc w:val="left"/>
        <w:rPr>
          <w:rFonts w:ascii="SimSun,Bold" w:eastAsia="SimSun,Bold" w:hAnsi="Times New Roman" w:cs="SimSun,Bold"/>
          <w:b/>
          <w:bCs/>
          <w:kern w:val="0"/>
          <w:sz w:val="41"/>
          <w:szCs w:val="41"/>
        </w:rPr>
      </w:pPr>
      <w:r>
        <w:rPr>
          <w:rFonts w:ascii="SimSun,Bold" w:eastAsia="SimSun,Bold" w:hAnsi="Times New Roman" w:cs="SimSun,Bold"/>
          <w:b/>
          <w:bCs/>
          <w:kern w:val="0"/>
          <w:sz w:val="41"/>
          <w:szCs w:val="41"/>
        </w:rPr>
        <w:br w:type="page"/>
      </w:r>
    </w:p>
    <w:p w:rsidR="00B41D75" w:rsidRDefault="00082D0E" w:rsidP="0079156F">
      <w:pPr>
        <w:spacing w:line="360" w:lineRule="auto"/>
        <w:jc w:val="left"/>
        <w:rPr>
          <w:rFonts w:ascii="SimSun,Bold" w:eastAsia="SimSun,Bold" w:hAnsi="Times New Roman" w:cs="SimSun,Bold"/>
          <w:b/>
          <w:bCs/>
          <w:kern w:val="0"/>
          <w:sz w:val="41"/>
          <w:szCs w:val="41"/>
        </w:rPr>
      </w:pPr>
      <w:r w:rsidRPr="00082D0E">
        <w:rPr>
          <w:rFonts w:ascii="SimSun,Bold" w:eastAsia="SimSun,Bold" w:hAnsi="Times New Roman" w:cs="SimSun,Bold" w:hint="eastAsia"/>
          <w:b/>
          <w:bCs/>
          <w:kern w:val="0"/>
          <w:sz w:val="41"/>
          <w:szCs w:val="41"/>
        </w:rPr>
        <w:lastRenderedPageBreak/>
        <w:t>4. 安装说明</w:t>
      </w:r>
    </w:p>
    <w:p w:rsidR="00AB0E60" w:rsidRDefault="00B41D75" w:rsidP="00B41D75">
      <w:pPr>
        <w:widowControl/>
        <w:jc w:val="left"/>
        <w:rPr>
          <w:rFonts w:ascii="SimSun,Bold" w:eastAsia="SimSun,Bold" w:hAnsi="Times New Roman" w:cs="SimSun,Bold"/>
          <w:b/>
          <w:bCs/>
          <w:kern w:val="0"/>
          <w:sz w:val="41"/>
          <w:szCs w:val="41"/>
        </w:rPr>
      </w:pPr>
      <w:r>
        <w:rPr>
          <w:rFonts w:ascii="SimSun,Bold" w:eastAsia="SimSun,Bold" w:hAnsi="Times New Roman" w:cs="SimSun,Bold"/>
          <w:b/>
          <w:bCs/>
          <w:kern w:val="0"/>
          <w:sz w:val="41"/>
          <w:szCs w:val="41"/>
        </w:rPr>
        <w:br w:type="page"/>
      </w:r>
    </w:p>
    <w:p w:rsidR="00B41D75" w:rsidRDefault="00140947" w:rsidP="0079156F">
      <w:pPr>
        <w:spacing w:line="360" w:lineRule="auto"/>
        <w:jc w:val="left"/>
        <w:rPr>
          <w:rFonts w:ascii="SimSun,Bold" w:eastAsia="SimSun,Bold" w:hAnsi="Times New Roman" w:cs="SimSun,Bold"/>
          <w:b/>
          <w:bCs/>
          <w:kern w:val="0"/>
          <w:sz w:val="41"/>
          <w:szCs w:val="41"/>
        </w:rPr>
      </w:pPr>
      <w:r>
        <w:rPr>
          <w:rFonts w:ascii="SimSun,Bold" w:eastAsia="SimSun,Bold" w:hAnsi="Times New Roman" w:cs="SimSun,Bold" w:hint="eastAsia"/>
          <w:b/>
          <w:bCs/>
          <w:kern w:val="0"/>
          <w:sz w:val="41"/>
          <w:szCs w:val="41"/>
        </w:rPr>
        <w:lastRenderedPageBreak/>
        <w:t>5. 组合称原理</w:t>
      </w:r>
    </w:p>
    <w:p w:rsidR="00B41D75" w:rsidRDefault="007C1DB3">
      <w:pPr>
        <w:widowControl/>
        <w:jc w:val="left"/>
        <w:rPr>
          <w:rFonts w:ascii="SimSun,Bold" w:eastAsia="SimSun,Bold" w:hAnsi="Times New Roman" w:cs="SimSun,Bold"/>
          <w:b/>
          <w:bCs/>
          <w:kern w:val="0"/>
          <w:sz w:val="32"/>
          <w:szCs w:val="32"/>
        </w:rPr>
      </w:pPr>
      <w:r w:rsidRPr="007C1DB3">
        <w:rPr>
          <w:rFonts w:ascii="SimSun,Bold" w:eastAsia="SimSun,Bold" w:hAnsi="Times New Roman" w:cs="SimSun,Bold" w:hint="eastAsia"/>
          <w:b/>
          <w:bCs/>
          <w:kern w:val="0"/>
          <w:sz w:val="32"/>
          <w:szCs w:val="32"/>
        </w:rPr>
        <w:t>5.1喂料</w:t>
      </w:r>
    </w:p>
    <w:p w:rsidR="007C1DB3" w:rsidRPr="007C1DB3" w:rsidRDefault="007C1DB3" w:rsidP="007C1DB3">
      <w:pPr>
        <w:autoSpaceDE w:val="0"/>
        <w:autoSpaceDN w:val="0"/>
        <w:adjustRightInd w:val="0"/>
        <w:jc w:val="left"/>
        <w:rPr>
          <w:rFonts w:ascii="SimSun,Bold" w:eastAsia="SimSun,Bold" w:hAnsi="Times New Roman" w:cs="SimSun,Bold"/>
          <w:b/>
          <w:bCs/>
          <w:kern w:val="0"/>
          <w:sz w:val="32"/>
          <w:szCs w:val="32"/>
        </w:rPr>
      </w:pPr>
      <w:r>
        <w:rPr>
          <w:rFonts w:ascii="宋体" w:eastAsia="宋体" w:cs="宋体" w:hint="eastAsia"/>
          <w:kern w:val="0"/>
          <w:sz w:val="23"/>
          <w:szCs w:val="23"/>
        </w:rPr>
        <w:t>首先物料由物料输送机送到上料盘，再由主振机振动把物料从上料盘排出，对各线振盘进行喂料。其中调整上料盘的高度可以调节物料下落的厚度。</w:t>
      </w:r>
    </w:p>
    <w:p w:rsidR="007C1DB3" w:rsidRDefault="007960D7" w:rsidP="007C1DB3">
      <w:pPr>
        <w:widowControl/>
        <w:jc w:val="center"/>
      </w:pPr>
      <w:r>
        <w:object w:dxaOrig="6130" w:dyaOrig="39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2pt;height:195.3pt" o:ole="">
            <v:imagedata r:id="rId7" o:title=""/>
          </v:shape>
          <o:OLEObject Type="Embed" ProgID="Visio.Drawing.6" ShapeID="_x0000_i1025" DrawAspect="Content" ObjectID="_1374232744" r:id="rId8"/>
        </w:object>
      </w:r>
    </w:p>
    <w:p w:rsidR="00880AB6" w:rsidRDefault="00880AB6" w:rsidP="007C1DB3">
      <w:pPr>
        <w:widowControl/>
        <w:jc w:val="center"/>
        <w:rPr>
          <w:rFonts w:eastAsia="SimSun,Bold" w:cs="SimSun,Bold"/>
          <w:b/>
          <w:bCs/>
          <w:kern w:val="0"/>
          <w:sz w:val="41"/>
          <w:szCs w:val="41"/>
        </w:rPr>
      </w:pPr>
    </w:p>
    <w:p w:rsidR="007C1DB3" w:rsidRDefault="007C1DB3">
      <w:pPr>
        <w:widowControl/>
        <w:jc w:val="left"/>
        <w:rPr>
          <w:rFonts w:ascii="SimSun,Bold" w:eastAsia="SimSun,Bold" w:hAnsi="Times New Roman" w:cs="SimSun,Bold"/>
          <w:b/>
          <w:bCs/>
          <w:kern w:val="0"/>
          <w:sz w:val="32"/>
          <w:szCs w:val="32"/>
        </w:rPr>
      </w:pPr>
      <w:r w:rsidRPr="007C1DB3">
        <w:rPr>
          <w:rFonts w:ascii="SimSun,Bold" w:eastAsia="SimSun,Bold" w:hAnsi="Times New Roman" w:cs="SimSun,Bold" w:hint="eastAsia"/>
          <w:b/>
          <w:bCs/>
          <w:kern w:val="0"/>
          <w:sz w:val="32"/>
          <w:szCs w:val="32"/>
        </w:rPr>
        <w:t>5.2分料称重</w:t>
      </w:r>
    </w:p>
    <w:p w:rsidR="007C1DB3" w:rsidRDefault="00051FC7" w:rsidP="007C1DB3">
      <w:pPr>
        <w:widowControl/>
        <w:jc w:val="center"/>
        <w:rPr>
          <w:rFonts w:ascii="SimSun,Bold" w:eastAsia="SimSun,Bold" w:hAnsi="Times New Roman" w:cs="SimSun,Bold"/>
          <w:b/>
          <w:bCs/>
          <w:kern w:val="0"/>
          <w:sz w:val="32"/>
          <w:szCs w:val="32"/>
        </w:rPr>
      </w:pPr>
      <w:r>
        <w:object w:dxaOrig="3838" w:dyaOrig="5952">
          <v:shape id="_x0000_i1026" type="#_x0000_t75" style="width:158.9pt;height:246.6pt" o:ole="">
            <v:imagedata r:id="rId9" o:title=""/>
          </v:shape>
          <o:OLEObject Type="Embed" ProgID="Visio.Drawing.6" ShapeID="_x0000_i1026" DrawAspect="Content" ObjectID="_1374232745" r:id="rId10"/>
        </w:object>
      </w:r>
    </w:p>
    <w:p w:rsidR="005575B0" w:rsidRPr="005575B0" w:rsidRDefault="00051FC7" w:rsidP="00051FC7">
      <w:pPr>
        <w:autoSpaceDE w:val="0"/>
        <w:autoSpaceDN w:val="0"/>
        <w:adjustRightInd w:val="0"/>
        <w:jc w:val="left"/>
        <w:rPr>
          <w:rFonts w:ascii="宋体" w:eastAsia="宋体" w:cs="宋体"/>
          <w:kern w:val="0"/>
          <w:sz w:val="23"/>
          <w:szCs w:val="23"/>
        </w:rPr>
      </w:pPr>
      <w:r>
        <w:rPr>
          <w:rFonts w:ascii="宋体" w:eastAsia="宋体" w:cs="宋体" w:hint="eastAsia"/>
          <w:kern w:val="0"/>
          <w:sz w:val="23"/>
          <w:szCs w:val="23"/>
        </w:rPr>
        <w:t>物料从主振机出来均匀进入各线振盘，进入预存斗贮存起来，当称重斗完成上一次称量并清空，缓冲斗的物料进入称重斗进行称重，完成分料称重工作。</w:t>
      </w:r>
      <w:r w:rsidR="006B78A1">
        <w:rPr>
          <w:rFonts w:ascii="宋体" w:eastAsia="宋体" w:cs="宋体" w:hint="eastAsia"/>
          <w:kern w:val="0"/>
          <w:sz w:val="23"/>
          <w:szCs w:val="23"/>
        </w:rPr>
        <w:t>可以通过调节线振机振幅以及振动时间来控制每次下料的多少。</w:t>
      </w:r>
      <w:r w:rsidR="005575B0">
        <w:rPr>
          <w:rFonts w:ascii="宋体" w:eastAsia="宋体" w:cs="宋体" w:hint="eastAsia"/>
          <w:kern w:val="0"/>
          <w:sz w:val="23"/>
          <w:szCs w:val="23"/>
        </w:rPr>
        <w:t>线振机振幅越大，振动时间越长，一次送入称重斗的物料重量就越大 。预存斗和称重斗分别由步进电机控制实现打开与闭合。</w:t>
      </w:r>
    </w:p>
    <w:p w:rsidR="00352500" w:rsidRPr="00352500" w:rsidRDefault="00352500" w:rsidP="00352500">
      <w:pPr>
        <w:widowControl/>
        <w:jc w:val="left"/>
        <w:rPr>
          <w:rFonts w:eastAsia="SimSun,Bold" w:cs="SimSun,Bold"/>
          <w:b/>
          <w:bCs/>
          <w:kern w:val="0"/>
          <w:sz w:val="32"/>
          <w:szCs w:val="32"/>
        </w:rPr>
      </w:pPr>
      <w:r>
        <w:rPr>
          <w:rFonts w:ascii="SimSun,Bold" w:eastAsia="SimSun,Bold" w:hAnsi="Times New Roman" w:cs="SimSun,Bold" w:hint="eastAsia"/>
          <w:b/>
          <w:bCs/>
          <w:kern w:val="0"/>
          <w:sz w:val="32"/>
          <w:szCs w:val="32"/>
        </w:rPr>
        <w:lastRenderedPageBreak/>
        <w:t>5.3</w:t>
      </w:r>
      <w:r>
        <w:rPr>
          <w:rFonts w:eastAsia="SimSun,Bold" w:cs="SimSun,Bold" w:hint="eastAsia"/>
          <w:b/>
          <w:bCs/>
          <w:kern w:val="0"/>
          <w:sz w:val="32"/>
          <w:szCs w:val="32"/>
        </w:rPr>
        <w:t>组合</w:t>
      </w:r>
    </w:p>
    <w:p w:rsidR="00051FC7" w:rsidRDefault="005575B0" w:rsidP="00051FC7">
      <w:pPr>
        <w:autoSpaceDE w:val="0"/>
        <w:autoSpaceDN w:val="0"/>
        <w:adjustRightInd w:val="0"/>
        <w:jc w:val="left"/>
        <w:rPr>
          <w:rFonts w:ascii="宋体" w:eastAsia="宋体" w:cs="宋体"/>
          <w:kern w:val="0"/>
          <w:sz w:val="23"/>
          <w:szCs w:val="23"/>
        </w:rPr>
      </w:pPr>
      <w:r>
        <w:rPr>
          <w:rFonts w:ascii="宋体" w:eastAsia="宋体" w:cs="宋体" w:hint="eastAsia"/>
          <w:kern w:val="0"/>
          <w:sz w:val="23"/>
          <w:szCs w:val="23"/>
        </w:rPr>
        <w:t>组合称主控制器</w:t>
      </w:r>
      <w:r w:rsidR="00352500">
        <w:rPr>
          <w:rFonts w:ascii="宋体" w:eastAsia="宋体" w:cs="宋体" w:hint="eastAsia"/>
          <w:kern w:val="0"/>
          <w:sz w:val="23"/>
          <w:szCs w:val="23"/>
        </w:rPr>
        <w:t>读取所有斗的重量，从其中挑选出2到5个斗，使其总重量能满足目标重量上下偏差设定范围。</w:t>
      </w:r>
      <w:r w:rsidR="00917A7D">
        <w:rPr>
          <w:rFonts w:ascii="宋体" w:eastAsia="宋体" w:cs="宋体" w:hint="eastAsia"/>
          <w:kern w:val="0"/>
          <w:sz w:val="23"/>
          <w:szCs w:val="23"/>
        </w:rPr>
        <w:t>被组合到的斗在放料后重新加料，然后再次参与下次组合。</w:t>
      </w:r>
    </w:p>
    <w:p w:rsidR="00352500" w:rsidRDefault="002B0E4E" w:rsidP="002B0E4E">
      <w:pPr>
        <w:autoSpaceDE w:val="0"/>
        <w:autoSpaceDN w:val="0"/>
        <w:adjustRightInd w:val="0"/>
        <w:jc w:val="center"/>
        <w:rPr>
          <w:rFonts w:ascii="宋体" w:eastAsia="宋体" w:cs="宋体"/>
          <w:kern w:val="0"/>
          <w:sz w:val="23"/>
          <w:szCs w:val="23"/>
        </w:rPr>
      </w:pPr>
      <w:r>
        <w:rPr>
          <w:rFonts w:ascii="宋体" w:eastAsia="宋体" w:cs="宋体" w:hint="eastAsia"/>
          <w:noProof/>
          <w:kern w:val="0"/>
          <w:sz w:val="23"/>
          <w:szCs w:val="23"/>
        </w:rPr>
        <w:drawing>
          <wp:inline distT="0" distB="0" distL="0" distR="0">
            <wp:extent cx="3773170" cy="362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3170" cy="3625850"/>
                    </a:xfrm>
                    <a:prstGeom prst="rect">
                      <a:avLst/>
                    </a:prstGeom>
                    <a:noFill/>
                    <a:ln>
                      <a:noFill/>
                    </a:ln>
                  </pic:spPr>
                </pic:pic>
              </a:graphicData>
            </a:graphic>
          </wp:inline>
        </w:drawing>
      </w:r>
    </w:p>
    <w:p w:rsidR="00C74CE5" w:rsidRDefault="00C74CE5" w:rsidP="002B0E4E">
      <w:pPr>
        <w:autoSpaceDE w:val="0"/>
        <w:autoSpaceDN w:val="0"/>
        <w:adjustRightInd w:val="0"/>
        <w:jc w:val="left"/>
        <w:rPr>
          <w:rFonts w:ascii="宋体" w:eastAsia="宋体" w:cs="宋体"/>
          <w:kern w:val="0"/>
          <w:sz w:val="23"/>
          <w:szCs w:val="23"/>
        </w:rPr>
      </w:pPr>
      <w:r>
        <w:rPr>
          <w:rFonts w:ascii="宋体" w:eastAsia="宋体" w:cs="宋体" w:hint="eastAsia"/>
          <w:kern w:val="0"/>
          <w:sz w:val="23"/>
          <w:szCs w:val="23"/>
        </w:rPr>
        <w:t>组合设定的参数包括：目标重量，目标重量上偏值</w:t>
      </w:r>
      <w:r w:rsidR="005575B0">
        <w:rPr>
          <w:rFonts w:ascii="宋体" w:eastAsia="宋体" w:cs="宋体" w:hint="eastAsia"/>
          <w:kern w:val="0"/>
          <w:sz w:val="23"/>
          <w:szCs w:val="23"/>
        </w:rPr>
        <w:t>和目标重量下偏值。</w:t>
      </w:r>
    </w:p>
    <w:p w:rsidR="005C71CD" w:rsidRPr="005575B0" w:rsidRDefault="005C71CD" w:rsidP="002B0E4E">
      <w:pPr>
        <w:autoSpaceDE w:val="0"/>
        <w:autoSpaceDN w:val="0"/>
        <w:adjustRightInd w:val="0"/>
        <w:jc w:val="left"/>
        <w:rPr>
          <w:rFonts w:ascii="宋体" w:eastAsia="宋体" w:cs="宋体"/>
          <w:kern w:val="0"/>
          <w:sz w:val="23"/>
          <w:szCs w:val="23"/>
        </w:rPr>
      </w:pPr>
    </w:p>
    <w:p w:rsidR="00DD40B5" w:rsidRDefault="00DD40B5" w:rsidP="00DD40B5">
      <w:pPr>
        <w:autoSpaceDE w:val="0"/>
        <w:autoSpaceDN w:val="0"/>
        <w:adjustRightInd w:val="0"/>
        <w:jc w:val="left"/>
        <w:rPr>
          <w:rFonts w:ascii="SimSun,Bold" w:eastAsia="SimSun,Bold" w:cs="SimSun,Bold"/>
          <w:b/>
          <w:bCs/>
          <w:kern w:val="0"/>
          <w:sz w:val="30"/>
          <w:szCs w:val="30"/>
        </w:rPr>
      </w:pPr>
      <w:r>
        <w:rPr>
          <w:rFonts w:ascii="SimSun,Bold" w:eastAsia="SimSun,Bold" w:hAnsi="Times New Roman" w:cs="SimSun,Bold" w:hint="eastAsia"/>
          <w:b/>
          <w:bCs/>
          <w:kern w:val="0"/>
          <w:sz w:val="32"/>
          <w:szCs w:val="32"/>
        </w:rPr>
        <w:t xml:space="preserve">5.4 </w:t>
      </w:r>
      <w:r>
        <w:rPr>
          <w:rFonts w:ascii="SimSun,Bold" w:eastAsia="SimSun,Bold" w:cs="SimSun,Bold" w:hint="eastAsia"/>
          <w:b/>
          <w:bCs/>
          <w:kern w:val="0"/>
          <w:sz w:val="30"/>
          <w:szCs w:val="30"/>
        </w:rPr>
        <w:t>放料</w:t>
      </w:r>
    </w:p>
    <w:p w:rsidR="00DD40B5" w:rsidRDefault="00DD40B5" w:rsidP="00DD40B5">
      <w:pPr>
        <w:autoSpaceDE w:val="0"/>
        <w:autoSpaceDN w:val="0"/>
        <w:adjustRightInd w:val="0"/>
        <w:jc w:val="left"/>
        <w:rPr>
          <w:rFonts w:ascii="Times New Roman" w:eastAsia="SimSun,Bold" w:hAnsi="Times New Roman" w:cs="Times New Roman"/>
          <w:kern w:val="0"/>
          <w:sz w:val="23"/>
          <w:szCs w:val="23"/>
        </w:rPr>
      </w:pPr>
      <w:r>
        <w:rPr>
          <w:rFonts w:ascii="宋体" w:eastAsia="宋体" w:cs="宋体" w:hint="eastAsia"/>
          <w:kern w:val="0"/>
          <w:sz w:val="23"/>
          <w:szCs w:val="23"/>
        </w:rPr>
        <w:t>把称好的物料排放到下一设备</w:t>
      </w:r>
      <w:r>
        <w:rPr>
          <w:rFonts w:ascii="Times New Roman" w:eastAsia="SimSun,Bold" w:hAnsi="Times New Roman" w:cs="Times New Roman"/>
          <w:kern w:val="0"/>
          <w:sz w:val="23"/>
          <w:szCs w:val="23"/>
        </w:rPr>
        <w:t>,</w:t>
      </w:r>
      <w:r>
        <w:rPr>
          <w:rFonts w:ascii="宋体" w:eastAsia="宋体" w:cs="宋体" w:hint="eastAsia"/>
          <w:kern w:val="0"/>
          <w:sz w:val="23"/>
          <w:szCs w:val="23"/>
        </w:rPr>
        <w:t>有两种方式</w:t>
      </w:r>
      <w:r>
        <w:rPr>
          <w:rFonts w:ascii="Times New Roman" w:eastAsia="SimSun,Bold" w:hAnsi="Times New Roman" w:cs="Times New Roman"/>
          <w:kern w:val="0"/>
          <w:sz w:val="23"/>
          <w:szCs w:val="23"/>
        </w:rPr>
        <w:t>:</w:t>
      </w:r>
    </w:p>
    <w:p w:rsidR="00DD40B5" w:rsidRPr="00DD40B5" w:rsidRDefault="00DD40B5" w:rsidP="00DD40B5">
      <w:pPr>
        <w:autoSpaceDE w:val="0"/>
        <w:autoSpaceDN w:val="0"/>
        <w:adjustRightInd w:val="0"/>
        <w:jc w:val="left"/>
        <w:rPr>
          <w:rFonts w:ascii="宋体" w:eastAsia="宋体" w:cs="宋体"/>
          <w:kern w:val="0"/>
          <w:sz w:val="23"/>
          <w:szCs w:val="23"/>
        </w:rPr>
      </w:pPr>
      <w:r>
        <w:rPr>
          <w:rFonts w:ascii="Times New Roman" w:eastAsia="SimSun,Bold" w:hAnsi="Times New Roman" w:cs="Times New Roman"/>
          <w:kern w:val="0"/>
          <w:sz w:val="23"/>
          <w:szCs w:val="23"/>
        </w:rPr>
        <w:t>1</w:t>
      </w:r>
      <w:r>
        <w:rPr>
          <w:rFonts w:ascii="宋体" w:eastAsia="宋体" w:cs="宋体" w:hint="eastAsia"/>
          <w:kern w:val="0"/>
          <w:sz w:val="23"/>
          <w:szCs w:val="23"/>
        </w:rPr>
        <w:t>、</w:t>
      </w:r>
      <w:r>
        <w:rPr>
          <w:rFonts w:ascii="SimSun,Bold" w:eastAsia="SimSun,Bold" w:cs="SimSun,Bold" w:hint="eastAsia"/>
          <w:b/>
          <w:bCs/>
          <w:kern w:val="0"/>
          <w:sz w:val="23"/>
          <w:szCs w:val="23"/>
        </w:rPr>
        <w:t>直接放料方式</w:t>
      </w:r>
      <w:r>
        <w:rPr>
          <w:rFonts w:ascii="宋体" w:eastAsia="宋体" w:cs="宋体" w:hint="eastAsia"/>
          <w:kern w:val="0"/>
          <w:sz w:val="23"/>
          <w:szCs w:val="23"/>
        </w:rPr>
        <w:t>，物料从组合秤的出料斗直接向下排放。</w:t>
      </w:r>
    </w:p>
    <w:p w:rsidR="00C74CE5" w:rsidRDefault="00DD40B5" w:rsidP="00DD40B5">
      <w:pPr>
        <w:autoSpaceDE w:val="0"/>
        <w:autoSpaceDN w:val="0"/>
        <w:adjustRightInd w:val="0"/>
        <w:jc w:val="left"/>
        <w:rPr>
          <w:rFonts w:ascii="宋体" w:eastAsia="宋体" w:cs="宋体"/>
          <w:kern w:val="0"/>
          <w:sz w:val="23"/>
          <w:szCs w:val="23"/>
        </w:rPr>
      </w:pPr>
      <w:r>
        <w:rPr>
          <w:rFonts w:ascii="Times New Roman" w:eastAsia="SimSun,Bold" w:hAnsi="Times New Roman" w:cs="Times New Roman"/>
          <w:kern w:val="0"/>
          <w:sz w:val="23"/>
          <w:szCs w:val="23"/>
        </w:rPr>
        <w:t>2</w:t>
      </w:r>
      <w:r>
        <w:rPr>
          <w:rFonts w:ascii="宋体" w:eastAsia="宋体" w:cs="宋体" w:hint="eastAsia"/>
          <w:kern w:val="0"/>
          <w:sz w:val="23"/>
          <w:szCs w:val="23"/>
        </w:rPr>
        <w:t>、</w:t>
      </w:r>
      <w:r>
        <w:rPr>
          <w:rFonts w:ascii="SimSun,Bold" w:eastAsia="SimSun,Bold" w:cs="SimSun,Bold" w:hint="eastAsia"/>
          <w:b/>
          <w:bCs/>
          <w:kern w:val="0"/>
          <w:sz w:val="23"/>
          <w:szCs w:val="23"/>
        </w:rPr>
        <w:t>集料斗</w:t>
      </w:r>
      <w:r w:rsidR="005C71CD">
        <w:rPr>
          <w:rFonts w:ascii="SimSun,Bold" w:eastAsia="SimSun,Bold" w:cs="SimSun,Bold" w:hint="eastAsia"/>
          <w:b/>
          <w:bCs/>
          <w:kern w:val="0"/>
          <w:sz w:val="23"/>
          <w:szCs w:val="23"/>
        </w:rPr>
        <w:t>（选购件）</w:t>
      </w:r>
      <w:r>
        <w:rPr>
          <w:rFonts w:ascii="SimSun,Bold" w:eastAsia="SimSun,Bold" w:cs="SimSun,Bold" w:hint="eastAsia"/>
          <w:b/>
          <w:bCs/>
          <w:kern w:val="0"/>
          <w:sz w:val="23"/>
          <w:szCs w:val="23"/>
        </w:rPr>
        <w:t>放料方式</w:t>
      </w:r>
      <w:r>
        <w:rPr>
          <w:rFonts w:ascii="宋体" w:eastAsia="宋体" w:cs="宋体" w:hint="eastAsia"/>
          <w:kern w:val="0"/>
          <w:sz w:val="23"/>
          <w:szCs w:val="23"/>
        </w:rPr>
        <w:t>，物料从组合秤的出料斗下来后先存放在集料斗中，然后才向后设备排放物料，起到缓冲和集中物料的作用。</w:t>
      </w:r>
    </w:p>
    <w:p w:rsidR="00DD40B5" w:rsidRPr="005C71CD" w:rsidRDefault="00DD40B5" w:rsidP="00DD40B5">
      <w:pPr>
        <w:autoSpaceDE w:val="0"/>
        <w:autoSpaceDN w:val="0"/>
        <w:adjustRightInd w:val="0"/>
        <w:jc w:val="left"/>
        <w:rPr>
          <w:rFonts w:ascii="宋体" w:eastAsia="宋体" w:cs="宋体"/>
          <w:kern w:val="0"/>
          <w:sz w:val="23"/>
          <w:szCs w:val="23"/>
        </w:rPr>
      </w:pPr>
    </w:p>
    <w:p w:rsidR="00DD40B5" w:rsidRDefault="00DD40B5" w:rsidP="00DD40B5">
      <w:pPr>
        <w:autoSpaceDE w:val="0"/>
        <w:autoSpaceDN w:val="0"/>
        <w:adjustRightInd w:val="0"/>
        <w:jc w:val="left"/>
        <w:rPr>
          <w:rFonts w:ascii="宋体" w:eastAsia="宋体" w:cs="宋体"/>
          <w:kern w:val="0"/>
          <w:sz w:val="23"/>
          <w:szCs w:val="23"/>
        </w:rPr>
      </w:pPr>
      <w:r>
        <w:rPr>
          <w:rFonts w:ascii="宋体" w:eastAsia="宋体" w:cs="宋体" w:hint="eastAsia"/>
          <w:kern w:val="0"/>
          <w:sz w:val="23"/>
          <w:szCs w:val="23"/>
        </w:rPr>
        <w:t>目前</w:t>
      </w:r>
      <w:r w:rsidR="005575B0">
        <w:rPr>
          <w:rFonts w:ascii="宋体" w:eastAsia="宋体" w:cs="宋体" w:hint="eastAsia"/>
          <w:kern w:val="0"/>
          <w:sz w:val="23"/>
          <w:szCs w:val="23"/>
        </w:rPr>
        <w:t>软件版本1.0.0.0暂不支持集料斗放料方式，用户今后可以通过升级软件及选购集料斗来添加此功能。</w:t>
      </w:r>
    </w:p>
    <w:p w:rsidR="005C71CD" w:rsidRDefault="005C71CD">
      <w:pPr>
        <w:widowControl/>
        <w:jc w:val="left"/>
        <w:rPr>
          <w:rFonts w:ascii="宋体" w:eastAsia="宋体" w:cs="宋体"/>
          <w:kern w:val="0"/>
          <w:sz w:val="23"/>
          <w:szCs w:val="23"/>
        </w:rPr>
      </w:pPr>
    </w:p>
    <w:p w:rsidR="00C74CE5" w:rsidRPr="00C74CE5" w:rsidRDefault="00C74CE5" w:rsidP="002B0E4E">
      <w:pPr>
        <w:autoSpaceDE w:val="0"/>
        <w:autoSpaceDN w:val="0"/>
        <w:adjustRightInd w:val="0"/>
        <w:jc w:val="left"/>
        <w:rPr>
          <w:rFonts w:ascii="宋体" w:eastAsia="宋体" w:cs="宋体"/>
          <w:kern w:val="0"/>
          <w:sz w:val="23"/>
          <w:szCs w:val="23"/>
        </w:rPr>
      </w:pPr>
    </w:p>
    <w:p w:rsidR="005575B0" w:rsidRDefault="005575B0">
      <w:pPr>
        <w:widowControl/>
        <w:jc w:val="left"/>
        <w:rPr>
          <w:rFonts w:ascii="SimSun,Bold" w:eastAsia="SimSun,Bold" w:hAnsi="Times New Roman" w:cs="SimSun,Bold"/>
          <w:b/>
          <w:bCs/>
          <w:kern w:val="0"/>
          <w:sz w:val="41"/>
          <w:szCs w:val="41"/>
        </w:rPr>
      </w:pPr>
      <w:r>
        <w:rPr>
          <w:rFonts w:ascii="SimSun,Bold" w:eastAsia="SimSun,Bold" w:hAnsi="Times New Roman" w:cs="SimSun,Bold"/>
          <w:b/>
          <w:bCs/>
          <w:kern w:val="0"/>
          <w:sz w:val="41"/>
          <w:szCs w:val="41"/>
        </w:rPr>
        <w:br w:type="page"/>
      </w:r>
    </w:p>
    <w:p w:rsidR="00B41D75" w:rsidRDefault="00A201EC" w:rsidP="0079156F">
      <w:pPr>
        <w:spacing w:line="360" w:lineRule="auto"/>
        <w:jc w:val="left"/>
        <w:rPr>
          <w:rFonts w:ascii="SimSun,Bold" w:eastAsia="SimSun,Bold" w:hAnsi="Times New Roman" w:cs="SimSun,Bold"/>
          <w:b/>
          <w:bCs/>
          <w:kern w:val="0"/>
          <w:sz w:val="41"/>
          <w:szCs w:val="41"/>
        </w:rPr>
      </w:pPr>
      <w:r>
        <w:rPr>
          <w:rFonts w:ascii="SimSun,Bold" w:eastAsia="SimSun,Bold" w:hAnsi="Times New Roman" w:cs="SimSun,Bold" w:hint="eastAsia"/>
          <w:b/>
          <w:bCs/>
          <w:kern w:val="0"/>
          <w:sz w:val="41"/>
          <w:szCs w:val="41"/>
        </w:rPr>
        <w:lastRenderedPageBreak/>
        <w:t>6</w:t>
      </w:r>
      <w:r w:rsidR="00082D0E">
        <w:rPr>
          <w:rFonts w:ascii="SimSun,Bold" w:eastAsia="SimSun,Bold" w:hAnsi="Times New Roman" w:cs="SimSun,Bold" w:hint="eastAsia"/>
          <w:b/>
          <w:bCs/>
          <w:kern w:val="0"/>
          <w:sz w:val="41"/>
          <w:szCs w:val="41"/>
        </w:rPr>
        <w:t>. 操作说明</w:t>
      </w:r>
    </w:p>
    <w:p w:rsidR="00A201EC" w:rsidRDefault="00A201EC" w:rsidP="0079156F">
      <w:pPr>
        <w:spacing w:line="360" w:lineRule="auto"/>
        <w:jc w:val="left"/>
        <w:rPr>
          <w:rFonts w:ascii="SimSun,Bold" w:eastAsia="SimSun,Bold" w:hAnsi="Times New Roman" w:cs="SimSun,Bold"/>
          <w:b/>
          <w:bCs/>
          <w:kern w:val="0"/>
          <w:sz w:val="32"/>
          <w:szCs w:val="32"/>
        </w:rPr>
      </w:pPr>
      <w:r w:rsidRPr="00A201EC">
        <w:rPr>
          <w:rFonts w:ascii="SimSun,Bold" w:eastAsia="SimSun,Bold" w:hAnsi="Times New Roman" w:cs="SimSun,Bold" w:hint="eastAsia"/>
          <w:b/>
          <w:bCs/>
          <w:kern w:val="0"/>
          <w:sz w:val="32"/>
          <w:szCs w:val="32"/>
        </w:rPr>
        <w:t>6.1 运行界面</w:t>
      </w:r>
    </w:p>
    <w:p w:rsidR="00AA0E3E" w:rsidRPr="00AA0E3E" w:rsidRDefault="00AA0E3E" w:rsidP="00AA0E3E">
      <w:pPr>
        <w:spacing w:line="360" w:lineRule="auto"/>
        <w:jc w:val="left"/>
        <w:rPr>
          <w:rFonts w:ascii="宋体" w:eastAsia="宋体" w:cs="宋体"/>
          <w:kern w:val="0"/>
          <w:sz w:val="23"/>
          <w:szCs w:val="23"/>
        </w:rPr>
      </w:pPr>
      <w:r>
        <w:rPr>
          <w:rFonts w:ascii="宋体" w:eastAsia="宋体" w:cs="宋体" w:hint="eastAsia"/>
          <w:kern w:val="0"/>
          <w:sz w:val="23"/>
          <w:szCs w:val="23"/>
        </w:rPr>
        <w:t>运行主界面包括以下几个部分，</w:t>
      </w:r>
    </w:p>
    <w:p w:rsidR="00AA0E3E" w:rsidRDefault="00AA0E3E" w:rsidP="00AA0E3E">
      <w:pPr>
        <w:spacing w:line="360" w:lineRule="auto"/>
        <w:jc w:val="left"/>
        <w:rPr>
          <w:rFonts w:ascii="宋体" w:eastAsia="宋体" w:cs="宋体"/>
          <w:kern w:val="0"/>
          <w:sz w:val="23"/>
          <w:szCs w:val="23"/>
        </w:rPr>
      </w:pPr>
      <w:r w:rsidRPr="00AA0E3E">
        <w:rPr>
          <w:rFonts w:ascii="宋体" w:eastAsia="宋体" w:cs="宋体" w:hint="eastAsia"/>
          <w:b/>
          <w:kern w:val="0"/>
          <w:sz w:val="23"/>
          <w:szCs w:val="23"/>
        </w:rPr>
        <w:t>组合状态</w:t>
      </w:r>
      <w:r>
        <w:rPr>
          <w:rFonts w:ascii="宋体" w:eastAsia="宋体" w:cs="宋体" w:hint="eastAsia"/>
          <w:kern w:val="0"/>
          <w:sz w:val="23"/>
          <w:szCs w:val="23"/>
        </w:rPr>
        <w:t xml:space="preserve">： </w:t>
      </w:r>
    </w:p>
    <w:p w:rsidR="00AA0E3E" w:rsidRDefault="00AA0E3E" w:rsidP="00AA0E3E">
      <w:pPr>
        <w:spacing w:line="360" w:lineRule="auto"/>
        <w:jc w:val="left"/>
        <w:rPr>
          <w:rFonts w:ascii="宋体" w:eastAsia="宋体" w:cs="宋体"/>
          <w:kern w:val="0"/>
          <w:sz w:val="23"/>
          <w:szCs w:val="23"/>
        </w:rPr>
      </w:pPr>
      <w:r>
        <w:rPr>
          <w:rFonts w:ascii="宋体" w:eastAsia="宋体" w:cs="宋体" w:hint="eastAsia"/>
          <w:kern w:val="0"/>
          <w:sz w:val="23"/>
          <w:szCs w:val="23"/>
        </w:rPr>
        <w:t>圆盘中每个扇形区域代表可以组合的一个斗，上面显示各个斗中物品的重量及该斗的状态。最外圈为白色是表示该斗被成功组合，物品即将被释放。中间绿色圆环颜色为绿色时表示该斗目前运行正常，变为紫色时表示该斗运行中出现故障，需要干预。</w:t>
      </w:r>
    </w:p>
    <w:p w:rsidR="00A201EC" w:rsidRPr="00A201EC" w:rsidRDefault="00AA0E3E" w:rsidP="00AA0E3E">
      <w:pPr>
        <w:spacing w:line="360" w:lineRule="auto"/>
        <w:jc w:val="center"/>
        <w:rPr>
          <w:rFonts w:ascii="宋体" w:eastAsia="宋体" w:cs="宋体"/>
          <w:kern w:val="0"/>
          <w:sz w:val="23"/>
          <w:szCs w:val="23"/>
        </w:rPr>
      </w:pPr>
      <w:r>
        <w:rPr>
          <w:rFonts w:ascii="宋体" w:eastAsia="宋体" w:cs="宋体"/>
          <w:noProof/>
          <w:kern w:val="0"/>
          <w:sz w:val="23"/>
          <w:szCs w:val="23"/>
        </w:rPr>
        <w:drawing>
          <wp:inline distT="0" distB="0" distL="0" distR="0">
            <wp:extent cx="3521075" cy="35293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21075" cy="3529330"/>
                    </a:xfrm>
                    <a:prstGeom prst="rect">
                      <a:avLst/>
                    </a:prstGeom>
                    <a:noFill/>
                    <a:ln>
                      <a:noFill/>
                    </a:ln>
                  </pic:spPr>
                </pic:pic>
              </a:graphicData>
            </a:graphic>
          </wp:inline>
        </w:drawing>
      </w:r>
    </w:p>
    <w:p w:rsidR="00AA0E3E" w:rsidRDefault="00AA0E3E" w:rsidP="00B41D75">
      <w:pPr>
        <w:widowControl/>
        <w:jc w:val="left"/>
        <w:rPr>
          <w:rFonts w:ascii="宋体" w:eastAsia="宋体" w:cs="宋体"/>
          <w:b/>
          <w:kern w:val="0"/>
          <w:sz w:val="23"/>
          <w:szCs w:val="23"/>
        </w:rPr>
      </w:pPr>
    </w:p>
    <w:p w:rsidR="00AB0E60" w:rsidRDefault="009B6D2C" w:rsidP="00B41D75">
      <w:pPr>
        <w:widowControl/>
        <w:jc w:val="left"/>
        <w:rPr>
          <w:rFonts w:ascii="宋体" w:eastAsia="宋体" w:cs="宋体"/>
          <w:b/>
          <w:kern w:val="0"/>
          <w:sz w:val="23"/>
          <w:szCs w:val="23"/>
        </w:rPr>
      </w:pPr>
      <w:r>
        <w:rPr>
          <w:rFonts w:ascii="宋体" w:eastAsia="宋体" w:cs="宋体" w:hint="eastAsia"/>
          <w:b/>
          <w:kern w:val="0"/>
          <w:sz w:val="23"/>
          <w:szCs w:val="23"/>
        </w:rPr>
        <w:t>实时</w:t>
      </w:r>
      <w:r w:rsidR="00AA0E3E" w:rsidRPr="00AA0E3E">
        <w:rPr>
          <w:rFonts w:ascii="宋体" w:eastAsia="宋体" w:cs="宋体" w:hint="eastAsia"/>
          <w:b/>
          <w:kern w:val="0"/>
          <w:sz w:val="23"/>
          <w:szCs w:val="23"/>
        </w:rPr>
        <w:t>统计信息</w:t>
      </w:r>
      <w:r w:rsidR="00AA0E3E">
        <w:rPr>
          <w:rFonts w:ascii="宋体" w:eastAsia="宋体" w:cs="宋体" w:hint="eastAsia"/>
          <w:b/>
          <w:kern w:val="0"/>
          <w:sz w:val="23"/>
          <w:szCs w:val="23"/>
        </w:rPr>
        <w:t>：</w:t>
      </w:r>
    </w:p>
    <w:p w:rsidR="00AA0E3E" w:rsidRPr="00AA0E3E" w:rsidRDefault="00AA0E3E" w:rsidP="00B41D75">
      <w:pPr>
        <w:widowControl/>
        <w:jc w:val="left"/>
        <w:rPr>
          <w:rFonts w:ascii="宋体" w:eastAsia="宋体" w:cs="宋体"/>
          <w:kern w:val="0"/>
          <w:sz w:val="23"/>
          <w:szCs w:val="23"/>
        </w:rPr>
      </w:pPr>
      <w:r>
        <w:rPr>
          <w:rFonts w:ascii="宋体" w:eastAsia="宋体" w:cs="宋体" w:hint="eastAsia"/>
          <w:kern w:val="0"/>
          <w:sz w:val="23"/>
          <w:szCs w:val="23"/>
        </w:rPr>
        <w:t>包括当前组合的重量，</w:t>
      </w:r>
      <w:r w:rsidR="009B6D2C">
        <w:rPr>
          <w:rFonts w:ascii="宋体" w:eastAsia="宋体" w:cs="宋体" w:hint="eastAsia"/>
          <w:kern w:val="0"/>
          <w:sz w:val="23"/>
          <w:szCs w:val="23"/>
        </w:rPr>
        <w:t>过去1分钟内所组合到的包数，以及使用本次设置以来包装的总包数。</w:t>
      </w:r>
    </w:p>
    <w:p w:rsidR="00AA0E3E" w:rsidRDefault="00AA0E3E" w:rsidP="00AA0E3E">
      <w:pPr>
        <w:widowControl/>
        <w:jc w:val="center"/>
        <w:rPr>
          <w:rFonts w:ascii="SimSun,Bold" w:eastAsia="SimSun,Bold" w:hAnsi="Times New Roman" w:cs="SimSun,Bold"/>
          <w:b/>
          <w:bCs/>
          <w:kern w:val="0"/>
          <w:sz w:val="41"/>
          <w:szCs w:val="41"/>
        </w:rPr>
      </w:pPr>
      <w:r>
        <w:rPr>
          <w:rFonts w:ascii="SimSun,Bold" w:eastAsia="SimSun,Bold" w:hAnsi="Times New Roman" w:cs="SimSun,Bold"/>
          <w:b/>
          <w:bCs/>
          <w:noProof/>
          <w:kern w:val="0"/>
          <w:sz w:val="41"/>
          <w:szCs w:val="41"/>
        </w:rPr>
        <w:drawing>
          <wp:inline distT="0" distB="0" distL="0" distR="0" wp14:anchorId="1E16DFD7" wp14:editId="6E9605CE">
            <wp:extent cx="2127903" cy="850918"/>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28066" cy="850983"/>
                    </a:xfrm>
                    <a:prstGeom prst="rect">
                      <a:avLst/>
                    </a:prstGeom>
                    <a:noFill/>
                    <a:ln>
                      <a:noFill/>
                    </a:ln>
                  </pic:spPr>
                </pic:pic>
              </a:graphicData>
            </a:graphic>
          </wp:inline>
        </w:drawing>
      </w:r>
    </w:p>
    <w:p w:rsidR="009B6D2C" w:rsidRDefault="005B029D" w:rsidP="009B6D2C">
      <w:pPr>
        <w:widowControl/>
        <w:rPr>
          <w:rFonts w:ascii="宋体" w:eastAsia="宋体" w:cs="宋体"/>
          <w:b/>
          <w:kern w:val="0"/>
          <w:sz w:val="23"/>
          <w:szCs w:val="23"/>
        </w:rPr>
      </w:pPr>
      <w:r w:rsidRPr="005B029D">
        <w:rPr>
          <w:rFonts w:ascii="宋体" w:eastAsia="宋体" w:cs="宋体" w:hint="eastAsia"/>
          <w:b/>
          <w:kern w:val="0"/>
          <w:sz w:val="23"/>
          <w:szCs w:val="23"/>
        </w:rPr>
        <w:t>清空</w:t>
      </w:r>
      <w:r>
        <w:rPr>
          <w:rFonts w:ascii="宋体" w:eastAsia="宋体" w:cs="宋体" w:hint="eastAsia"/>
          <w:b/>
          <w:kern w:val="0"/>
          <w:sz w:val="23"/>
          <w:szCs w:val="23"/>
        </w:rPr>
        <w:t>按钮：</w:t>
      </w:r>
    </w:p>
    <w:p w:rsidR="005B029D" w:rsidRDefault="005B029D" w:rsidP="009B6D2C">
      <w:pPr>
        <w:widowControl/>
        <w:rPr>
          <w:rFonts w:ascii="宋体" w:eastAsia="宋体" w:cs="宋体"/>
          <w:kern w:val="0"/>
          <w:sz w:val="23"/>
          <w:szCs w:val="23"/>
        </w:rPr>
      </w:pPr>
      <w:r>
        <w:rPr>
          <w:rFonts w:ascii="宋体" w:eastAsia="宋体" w:cs="宋体" w:hint="eastAsia"/>
          <w:kern w:val="0"/>
          <w:sz w:val="23"/>
          <w:szCs w:val="23"/>
        </w:rPr>
        <w:t>按下“清空”按钮，所有称重斗将同时被打开，清空其中残余的物料。每次开机运行前用户需要清空称重斗中的残余物料。</w:t>
      </w:r>
    </w:p>
    <w:p w:rsidR="005B029D" w:rsidRDefault="005B029D" w:rsidP="009B6D2C">
      <w:pPr>
        <w:widowControl/>
        <w:rPr>
          <w:rFonts w:ascii="宋体" w:eastAsia="宋体" w:cs="宋体"/>
          <w:kern w:val="0"/>
          <w:sz w:val="23"/>
          <w:szCs w:val="23"/>
        </w:rPr>
      </w:pPr>
    </w:p>
    <w:p w:rsidR="005B029D" w:rsidRPr="005B029D" w:rsidRDefault="005B029D" w:rsidP="009B6D2C">
      <w:pPr>
        <w:widowControl/>
        <w:rPr>
          <w:rFonts w:ascii="宋体" w:eastAsia="宋体" w:cs="宋体"/>
          <w:b/>
          <w:kern w:val="0"/>
          <w:sz w:val="23"/>
          <w:szCs w:val="23"/>
        </w:rPr>
      </w:pPr>
      <w:r w:rsidRPr="005B029D">
        <w:rPr>
          <w:rFonts w:ascii="宋体" w:eastAsia="宋体" w:cs="宋体" w:hint="eastAsia"/>
          <w:b/>
          <w:kern w:val="0"/>
          <w:sz w:val="23"/>
          <w:szCs w:val="23"/>
        </w:rPr>
        <w:lastRenderedPageBreak/>
        <w:t>置零按钮</w:t>
      </w:r>
      <w:r>
        <w:rPr>
          <w:rFonts w:ascii="宋体" w:eastAsia="宋体" w:cs="宋体" w:hint="eastAsia"/>
          <w:kern w:val="0"/>
          <w:sz w:val="23"/>
          <w:szCs w:val="23"/>
        </w:rPr>
        <w:t>：</w:t>
      </w:r>
    </w:p>
    <w:p w:rsidR="005B029D" w:rsidRDefault="005B029D" w:rsidP="009B6D2C">
      <w:pPr>
        <w:widowControl/>
        <w:rPr>
          <w:rFonts w:ascii="宋体" w:eastAsia="宋体" w:cs="宋体"/>
          <w:kern w:val="0"/>
          <w:sz w:val="23"/>
          <w:szCs w:val="23"/>
        </w:rPr>
      </w:pPr>
      <w:r>
        <w:rPr>
          <w:rFonts w:ascii="宋体" w:eastAsia="宋体" w:cs="宋体" w:hint="eastAsia"/>
          <w:kern w:val="0"/>
          <w:sz w:val="23"/>
          <w:szCs w:val="23"/>
        </w:rPr>
        <w:t>实现去皮操作，当称重斗内无物品</w:t>
      </w:r>
      <w:r w:rsidRPr="005B029D">
        <w:rPr>
          <w:rFonts w:ascii="宋体" w:eastAsia="宋体" w:cs="宋体" w:hint="eastAsia"/>
          <w:kern w:val="0"/>
          <w:sz w:val="23"/>
          <w:szCs w:val="23"/>
        </w:rPr>
        <w:t>但重量显示不为零时，按下此按钮将把</w:t>
      </w:r>
      <w:r>
        <w:rPr>
          <w:rFonts w:ascii="宋体" w:eastAsia="宋体" w:cs="宋体" w:hint="eastAsia"/>
          <w:kern w:val="0"/>
          <w:sz w:val="23"/>
          <w:szCs w:val="23"/>
        </w:rPr>
        <w:t>称重</w:t>
      </w:r>
      <w:r w:rsidRPr="005B029D">
        <w:rPr>
          <w:rFonts w:ascii="宋体" w:eastAsia="宋体" w:cs="宋体" w:hint="eastAsia"/>
          <w:kern w:val="0"/>
          <w:sz w:val="23"/>
          <w:szCs w:val="23"/>
        </w:rPr>
        <w:t>斗此时</w:t>
      </w:r>
      <w:r>
        <w:rPr>
          <w:rFonts w:ascii="宋体" w:eastAsia="宋体" w:cs="宋体" w:hint="eastAsia"/>
          <w:kern w:val="0"/>
          <w:sz w:val="23"/>
          <w:szCs w:val="23"/>
        </w:rPr>
        <w:t>的</w:t>
      </w:r>
      <w:r w:rsidRPr="005B029D">
        <w:rPr>
          <w:rFonts w:ascii="宋体" w:eastAsia="宋体" w:cs="宋体" w:hint="eastAsia"/>
          <w:kern w:val="0"/>
          <w:sz w:val="23"/>
          <w:szCs w:val="23"/>
        </w:rPr>
        <w:t>重量作为重量的零点。</w:t>
      </w:r>
    </w:p>
    <w:p w:rsidR="00485D42" w:rsidRDefault="00485D42" w:rsidP="009B6D2C">
      <w:pPr>
        <w:widowControl/>
        <w:rPr>
          <w:rFonts w:ascii="宋体" w:eastAsia="宋体" w:cs="宋体"/>
          <w:kern w:val="0"/>
          <w:sz w:val="23"/>
          <w:szCs w:val="23"/>
        </w:rPr>
      </w:pPr>
    </w:p>
    <w:p w:rsidR="00485D42" w:rsidRPr="00485D42" w:rsidRDefault="00485D42" w:rsidP="009B6D2C">
      <w:pPr>
        <w:widowControl/>
        <w:rPr>
          <w:rFonts w:ascii="宋体" w:eastAsia="宋体" w:cs="宋体"/>
          <w:b/>
          <w:kern w:val="0"/>
          <w:sz w:val="23"/>
          <w:szCs w:val="23"/>
        </w:rPr>
      </w:pPr>
      <w:r w:rsidRPr="00485D42">
        <w:rPr>
          <w:rFonts w:ascii="宋体" w:eastAsia="宋体" w:cs="宋体" w:hint="eastAsia"/>
          <w:b/>
          <w:kern w:val="0"/>
          <w:sz w:val="23"/>
          <w:szCs w:val="23"/>
        </w:rPr>
        <w:t>产品设置信息</w:t>
      </w:r>
    </w:p>
    <w:p w:rsidR="00485D42" w:rsidRDefault="00485D42" w:rsidP="00485D42">
      <w:pPr>
        <w:widowControl/>
        <w:jc w:val="left"/>
        <w:rPr>
          <w:rFonts w:ascii="宋体" w:eastAsia="宋体" w:cs="宋体"/>
          <w:kern w:val="0"/>
          <w:sz w:val="23"/>
          <w:szCs w:val="23"/>
        </w:rPr>
      </w:pPr>
      <w:r>
        <w:rPr>
          <w:rFonts w:ascii="宋体" w:eastAsia="宋体" w:cs="宋体" w:hint="eastAsia"/>
          <w:kern w:val="0"/>
          <w:sz w:val="23"/>
          <w:szCs w:val="23"/>
        </w:rPr>
        <w:t>点击按钮可以选择使用已经设置过产品设置，比如目标重量，上下偏差允许范围等。</w:t>
      </w:r>
    </w:p>
    <w:p w:rsidR="00485D42" w:rsidRPr="005B029D" w:rsidRDefault="00485D42" w:rsidP="00485D42">
      <w:pPr>
        <w:widowControl/>
        <w:jc w:val="center"/>
        <w:rPr>
          <w:rFonts w:ascii="宋体" w:eastAsia="宋体" w:cs="宋体"/>
          <w:kern w:val="0"/>
          <w:sz w:val="23"/>
          <w:szCs w:val="23"/>
        </w:rPr>
      </w:pPr>
      <w:r>
        <w:rPr>
          <w:noProof/>
        </w:rPr>
        <w:drawing>
          <wp:inline distT="0" distB="0" distL="0" distR="0" wp14:anchorId="7CD81078" wp14:editId="07FCC62E">
            <wp:extent cx="455295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2950" cy="1943100"/>
                    </a:xfrm>
                    <a:prstGeom prst="rect">
                      <a:avLst/>
                    </a:prstGeom>
                  </pic:spPr>
                </pic:pic>
              </a:graphicData>
            </a:graphic>
          </wp:inline>
        </w:drawing>
      </w:r>
    </w:p>
    <w:p w:rsidR="00485D42" w:rsidRDefault="00485D42" w:rsidP="009B6D2C">
      <w:pPr>
        <w:widowControl/>
        <w:rPr>
          <w:rFonts w:ascii="宋体" w:eastAsia="宋体" w:cs="宋体"/>
          <w:b/>
          <w:kern w:val="0"/>
          <w:sz w:val="23"/>
          <w:szCs w:val="23"/>
        </w:rPr>
      </w:pPr>
    </w:p>
    <w:p w:rsidR="005B029D" w:rsidRDefault="00485D42" w:rsidP="009B6D2C">
      <w:pPr>
        <w:widowControl/>
        <w:rPr>
          <w:rFonts w:ascii="宋体" w:eastAsia="宋体" w:cs="宋体"/>
          <w:b/>
          <w:kern w:val="0"/>
          <w:sz w:val="23"/>
          <w:szCs w:val="23"/>
        </w:rPr>
      </w:pPr>
      <w:r>
        <w:rPr>
          <w:rFonts w:ascii="宋体" w:eastAsia="宋体" w:cs="宋体" w:hint="eastAsia"/>
          <w:b/>
          <w:kern w:val="0"/>
          <w:sz w:val="23"/>
          <w:szCs w:val="23"/>
        </w:rPr>
        <w:t>系统状态：</w:t>
      </w:r>
    </w:p>
    <w:p w:rsidR="00485D42" w:rsidRDefault="00322FFD" w:rsidP="00485D42">
      <w:pPr>
        <w:widowControl/>
        <w:rPr>
          <w:rFonts w:ascii="宋体" w:eastAsia="宋体" w:cs="宋体"/>
          <w:b/>
          <w:kern w:val="0"/>
          <w:sz w:val="23"/>
          <w:szCs w:val="23"/>
        </w:rPr>
      </w:pPr>
      <w:r>
        <w:rPr>
          <w:rFonts w:ascii="宋体" w:eastAsia="宋体" w:cs="宋体" w:hint="eastAsia"/>
          <w:kern w:val="0"/>
          <w:sz w:val="23"/>
          <w:szCs w:val="23"/>
        </w:rPr>
        <w:t>显示系统运行状态</w:t>
      </w:r>
      <w:r w:rsidRPr="00322FFD">
        <w:rPr>
          <w:rFonts w:ascii="宋体" w:eastAsia="宋体" w:cs="宋体" w:hint="eastAsia"/>
          <w:kern w:val="0"/>
          <w:sz w:val="23"/>
          <w:szCs w:val="23"/>
        </w:rPr>
        <w:t>，有故障出现时则显示故障信息。</w:t>
      </w:r>
    </w:p>
    <w:p w:rsidR="00485D42" w:rsidRDefault="00485D42" w:rsidP="00485D42">
      <w:pPr>
        <w:widowControl/>
        <w:jc w:val="center"/>
        <w:rPr>
          <w:rFonts w:ascii="宋体" w:eastAsia="宋体" w:cs="宋体"/>
          <w:b/>
          <w:kern w:val="0"/>
          <w:sz w:val="23"/>
          <w:szCs w:val="23"/>
        </w:rPr>
      </w:pPr>
      <w:r>
        <w:rPr>
          <w:noProof/>
        </w:rPr>
        <w:drawing>
          <wp:inline distT="0" distB="0" distL="0" distR="0" wp14:anchorId="23E9F437" wp14:editId="075CC3C6">
            <wp:extent cx="2124075" cy="695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24075" cy="695325"/>
                    </a:xfrm>
                    <a:prstGeom prst="rect">
                      <a:avLst/>
                    </a:prstGeom>
                  </pic:spPr>
                </pic:pic>
              </a:graphicData>
            </a:graphic>
          </wp:inline>
        </w:drawing>
      </w:r>
    </w:p>
    <w:p w:rsidR="00322FFD" w:rsidRDefault="00322FFD" w:rsidP="00322FFD">
      <w:pPr>
        <w:widowControl/>
        <w:jc w:val="left"/>
        <w:rPr>
          <w:rFonts w:ascii="宋体" w:eastAsia="宋体" w:cs="宋体"/>
          <w:b/>
          <w:kern w:val="0"/>
          <w:sz w:val="23"/>
          <w:szCs w:val="23"/>
        </w:rPr>
      </w:pPr>
      <w:r>
        <w:rPr>
          <w:rFonts w:ascii="宋体" w:eastAsia="宋体" w:cs="宋体" w:hint="eastAsia"/>
          <w:b/>
          <w:kern w:val="0"/>
          <w:sz w:val="23"/>
          <w:szCs w:val="23"/>
        </w:rPr>
        <w:t>主菜单</w:t>
      </w:r>
    </w:p>
    <w:p w:rsidR="00322FFD" w:rsidRPr="00322FFD" w:rsidRDefault="00322FFD" w:rsidP="00322FFD">
      <w:pPr>
        <w:widowControl/>
        <w:jc w:val="left"/>
        <w:rPr>
          <w:rFonts w:ascii="宋体" w:eastAsia="宋体" w:cs="宋体"/>
          <w:kern w:val="0"/>
          <w:sz w:val="23"/>
          <w:szCs w:val="23"/>
        </w:rPr>
      </w:pPr>
      <w:r w:rsidRPr="00322FFD">
        <w:rPr>
          <w:rFonts w:ascii="宋体" w:eastAsia="宋体" w:cs="宋体" w:hint="eastAsia"/>
          <w:kern w:val="0"/>
          <w:sz w:val="23"/>
          <w:szCs w:val="23"/>
        </w:rPr>
        <w:t>点击此按钮进入系统设置菜单，</w:t>
      </w:r>
      <w:r w:rsidR="00F66CF6">
        <w:rPr>
          <w:rFonts w:ascii="宋体" w:eastAsia="宋体" w:cs="宋体" w:hint="eastAsia"/>
          <w:kern w:val="0"/>
          <w:sz w:val="23"/>
          <w:szCs w:val="23"/>
        </w:rPr>
        <w:t>进入设置界面的</w:t>
      </w:r>
      <w:r w:rsidRPr="00322FFD">
        <w:rPr>
          <w:rFonts w:ascii="宋体" w:eastAsia="宋体" w:cs="宋体" w:hint="eastAsia"/>
          <w:kern w:val="0"/>
          <w:sz w:val="23"/>
          <w:szCs w:val="23"/>
        </w:rPr>
        <w:t>默认密码为“111111”</w:t>
      </w:r>
    </w:p>
    <w:p w:rsidR="00322FFD" w:rsidRDefault="00322FFD" w:rsidP="00322FFD">
      <w:pPr>
        <w:widowControl/>
        <w:jc w:val="center"/>
        <w:rPr>
          <w:rFonts w:ascii="宋体" w:eastAsia="宋体" w:cs="宋体"/>
          <w:b/>
          <w:kern w:val="0"/>
          <w:sz w:val="23"/>
          <w:szCs w:val="23"/>
        </w:rPr>
      </w:pPr>
      <w:r>
        <w:rPr>
          <w:noProof/>
        </w:rPr>
        <w:drawing>
          <wp:inline distT="0" distB="0" distL="0" distR="0" wp14:anchorId="60C1B58C" wp14:editId="0675CE18">
            <wp:extent cx="1838325" cy="1809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38325" cy="1809750"/>
                    </a:xfrm>
                    <a:prstGeom prst="rect">
                      <a:avLst/>
                    </a:prstGeom>
                  </pic:spPr>
                </pic:pic>
              </a:graphicData>
            </a:graphic>
          </wp:inline>
        </w:drawing>
      </w:r>
    </w:p>
    <w:p w:rsidR="00322FFD" w:rsidRDefault="00322FFD" w:rsidP="00322FFD">
      <w:pPr>
        <w:widowControl/>
        <w:jc w:val="left"/>
        <w:rPr>
          <w:rFonts w:ascii="宋体" w:eastAsia="宋体" w:cs="宋体"/>
          <w:b/>
          <w:kern w:val="0"/>
          <w:sz w:val="23"/>
          <w:szCs w:val="23"/>
        </w:rPr>
      </w:pPr>
      <w:r>
        <w:rPr>
          <w:rFonts w:ascii="宋体" w:eastAsia="宋体" w:cs="宋体" w:hint="eastAsia"/>
          <w:b/>
          <w:kern w:val="0"/>
          <w:sz w:val="23"/>
          <w:szCs w:val="23"/>
        </w:rPr>
        <w:t>开始运行/停止运行按钮</w:t>
      </w:r>
    </w:p>
    <w:p w:rsidR="00322FFD" w:rsidRPr="00322FFD" w:rsidRDefault="00322FFD" w:rsidP="00322FFD">
      <w:pPr>
        <w:widowControl/>
        <w:jc w:val="left"/>
        <w:rPr>
          <w:rFonts w:ascii="宋体" w:eastAsia="宋体" w:cs="宋体"/>
          <w:kern w:val="0"/>
          <w:sz w:val="23"/>
          <w:szCs w:val="23"/>
        </w:rPr>
      </w:pPr>
      <w:r w:rsidRPr="00322FFD">
        <w:rPr>
          <w:rFonts w:ascii="宋体" w:eastAsia="宋体" w:cs="宋体" w:hint="eastAsia"/>
          <w:kern w:val="0"/>
          <w:sz w:val="23"/>
          <w:szCs w:val="23"/>
        </w:rPr>
        <w:t>按下此按钮，组合称将按照</w:t>
      </w:r>
      <w:r>
        <w:rPr>
          <w:rFonts w:ascii="宋体" w:eastAsia="宋体" w:cs="宋体" w:hint="eastAsia"/>
          <w:kern w:val="0"/>
          <w:sz w:val="23"/>
          <w:szCs w:val="23"/>
        </w:rPr>
        <w:t>主菜单中的设置信息开始组合及放料</w:t>
      </w:r>
      <w:r w:rsidRPr="00322FFD">
        <w:rPr>
          <w:rFonts w:ascii="宋体" w:eastAsia="宋体" w:cs="宋体" w:hint="eastAsia"/>
          <w:kern w:val="0"/>
          <w:sz w:val="23"/>
          <w:szCs w:val="23"/>
        </w:rPr>
        <w:t>。</w:t>
      </w:r>
      <w:r>
        <w:rPr>
          <w:rFonts w:ascii="宋体" w:eastAsia="宋体" w:cs="宋体" w:hint="eastAsia"/>
          <w:kern w:val="0"/>
          <w:sz w:val="23"/>
          <w:szCs w:val="23"/>
        </w:rPr>
        <w:t>组合称启动后该按钮变为“停止运行”，按下此按钮使机器停止运行。</w:t>
      </w:r>
    </w:p>
    <w:p w:rsidR="00322FFD" w:rsidRDefault="00322FFD" w:rsidP="00322FFD">
      <w:pPr>
        <w:widowControl/>
        <w:jc w:val="center"/>
        <w:rPr>
          <w:rFonts w:ascii="宋体" w:eastAsia="宋体" w:cs="宋体"/>
          <w:b/>
          <w:kern w:val="0"/>
          <w:sz w:val="23"/>
          <w:szCs w:val="23"/>
        </w:rPr>
      </w:pPr>
      <w:r>
        <w:rPr>
          <w:noProof/>
        </w:rPr>
        <w:drawing>
          <wp:inline distT="0" distB="0" distL="0" distR="0" wp14:anchorId="2E1A6F0B" wp14:editId="19EE9C3C">
            <wp:extent cx="1952625" cy="866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52625" cy="866775"/>
                    </a:xfrm>
                    <a:prstGeom prst="rect">
                      <a:avLst/>
                    </a:prstGeom>
                  </pic:spPr>
                </pic:pic>
              </a:graphicData>
            </a:graphic>
          </wp:inline>
        </w:drawing>
      </w:r>
    </w:p>
    <w:p w:rsidR="002E28B2" w:rsidRDefault="002E28B2">
      <w:pPr>
        <w:widowControl/>
        <w:jc w:val="left"/>
        <w:rPr>
          <w:rFonts w:ascii="SimSun,Bold" w:eastAsia="SimSun,Bold" w:hAnsi="Times New Roman" w:cs="SimSun,Bold"/>
          <w:b/>
          <w:bCs/>
          <w:kern w:val="0"/>
          <w:sz w:val="32"/>
          <w:szCs w:val="32"/>
        </w:rPr>
      </w:pPr>
      <w:r>
        <w:rPr>
          <w:rFonts w:ascii="SimSun,Bold" w:eastAsia="SimSun,Bold" w:hAnsi="Times New Roman" w:cs="SimSun,Bold"/>
          <w:b/>
          <w:bCs/>
          <w:kern w:val="0"/>
          <w:sz w:val="32"/>
          <w:szCs w:val="32"/>
        </w:rPr>
        <w:br w:type="page"/>
      </w:r>
    </w:p>
    <w:p w:rsidR="00F66CF6" w:rsidRDefault="00F66CF6" w:rsidP="00F66CF6">
      <w:pPr>
        <w:spacing w:line="360" w:lineRule="auto"/>
        <w:jc w:val="left"/>
        <w:rPr>
          <w:rFonts w:ascii="SimSun,Bold" w:eastAsia="SimSun,Bold" w:hAnsi="Times New Roman" w:cs="SimSun,Bold"/>
          <w:b/>
          <w:bCs/>
          <w:kern w:val="0"/>
          <w:sz w:val="32"/>
          <w:szCs w:val="32"/>
        </w:rPr>
      </w:pPr>
      <w:r>
        <w:rPr>
          <w:rFonts w:ascii="SimSun,Bold" w:eastAsia="SimSun,Bold" w:hAnsi="Times New Roman" w:cs="SimSun,Bold" w:hint="eastAsia"/>
          <w:b/>
          <w:bCs/>
          <w:kern w:val="0"/>
          <w:sz w:val="32"/>
          <w:szCs w:val="32"/>
        </w:rPr>
        <w:lastRenderedPageBreak/>
        <w:t>6.2</w:t>
      </w:r>
      <w:r w:rsidRPr="00A201EC">
        <w:rPr>
          <w:rFonts w:ascii="SimSun,Bold" w:eastAsia="SimSun,Bold" w:hAnsi="Times New Roman" w:cs="SimSun,Bold" w:hint="eastAsia"/>
          <w:b/>
          <w:bCs/>
          <w:kern w:val="0"/>
          <w:sz w:val="32"/>
          <w:szCs w:val="32"/>
        </w:rPr>
        <w:t xml:space="preserve"> </w:t>
      </w:r>
      <w:r>
        <w:rPr>
          <w:rFonts w:ascii="SimSun,Bold" w:eastAsia="SimSun,Bold" w:hAnsi="Times New Roman" w:cs="SimSun,Bold" w:hint="eastAsia"/>
          <w:b/>
          <w:bCs/>
          <w:kern w:val="0"/>
          <w:sz w:val="32"/>
          <w:szCs w:val="32"/>
        </w:rPr>
        <w:t>设置界面</w:t>
      </w:r>
    </w:p>
    <w:p w:rsidR="002B2825" w:rsidRPr="002B2825" w:rsidRDefault="002B2825" w:rsidP="00F66CF6">
      <w:pPr>
        <w:widowControl/>
        <w:jc w:val="left"/>
        <w:rPr>
          <w:rFonts w:ascii="宋体" w:eastAsia="宋体" w:cs="宋体"/>
          <w:kern w:val="0"/>
          <w:sz w:val="23"/>
          <w:szCs w:val="23"/>
        </w:rPr>
      </w:pPr>
      <w:r w:rsidRPr="002B2825">
        <w:rPr>
          <w:rFonts w:ascii="宋体" w:eastAsia="宋体" w:cs="宋体" w:hint="eastAsia"/>
          <w:kern w:val="0"/>
          <w:sz w:val="23"/>
          <w:szCs w:val="23"/>
        </w:rPr>
        <w:t>设置界面包括以下几项：</w:t>
      </w:r>
    </w:p>
    <w:p w:rsidR="00F66CF6" w:rsidRDefault="002B2825" w:rsidP="00F66CF6">
      <w:pPr>
        <w:widowControl/>
        <w:jc w:val="left"/>
        <w:rPr>
          <w:rFonts w:ascii="宋体" w:eastAsia="宋体" w:cs="宋体"/>
          <w:b/>
          <w:kern w:val="0"/>
          <w:sz w:val="23"/>
          <w:szCs w:val="23"/>
        </w:rPr>
      </w:pPr>
      <w:r>
        <w:rPr>
          <w:noProof/>
        </w:rPr>
        <w:drawing>
          <wp:inline distT="0" distB="0" distL="0" distR="0" wp14:anchorId="506DC8D7" wp14:editId="28E2D7A5">
            <wp:extent cx="5274310" cy="266767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667678"/>
                    </a:xfrm>
                    <a:prstGeom prst="rect">
                      <a:avLst/>
                    </a:prstGeom>
                  </pic:spPr>
                </pic:pic>
              </a:graphicData>
            </a:graphic>
          </wp:inline>
        </w:drawing>
      </w:r>
    </w:p>
    <w:p w:rsidR="002E28B2" w:rsidRDefault="002E28B2" w:rsidP="002E28B2">
      <w:pPr>
        <w:spacing w:line="360" w:lineRule="auto"/>
        <w:jc w:val="left"/>
        <w:rPr>
          <w:rFonts w:ascii="SimSun,Bold" w:eastAsia="SimSun,Bold" w:hAnsi="Times New Roman" w:cs="SimSun,Bold"/>
          <w:b/>
          <w:bCs/>
          <w:kern w:val="0"/>
          <w:sz w:val="32"/>
          <w:szCs w:val="32"/>
        </w:rPr>
      </w:pPr>
    </w:p>
    <w:p w:rsidR="00D16BD4" w:rsidRDefault="00D16BD4">
      <w:pPr>
        <w:widowControl/>
        <w:jc w:val="left"/>
        <w:rPr>
          <w:rFonts w:ascii="SimSun,Bold" w:eastAsia="SimSun,Bold" w:hAnsi="Times New Roman" w:cs="SimSun,Bold"/>
          <w:b/>
          <w:bCs/>
          <w:kern w:val="0"/>
          <w:sz w:val="32"/>
          <w:szCs w:val="32"/>
        </w:rPr>
      </w:pPr>
      <w:r>
        <w:rPr>
          <w:rFonts w:ascii="SimSun,Bold" w:eastAsia="SimSun,Bold" w:hAnsi="Times New Roman" w:cs="SimSun,Bold"/>
          <w:b/>
          <w:bCs/>
          <w:kern w:val="0"/>
          <w:sz w:val="32"/>
          <w:szCs w:val="32"/>
        </w:rPr>
        <w:br w:type="page"/>
      </w:r>
    </w:p>
    <w:p w:rsidR="002E28B2" w:rsidRPr="002E28B2" w:rsidRDefault="002E28B2" w:rsidP="002E28B2">
      <w:pPr>
        <w:spacing w:line="360" w:lineRule="auto"/>
        <w:jc w:val="left"/>
        <w:rPr>
          <w:rFonts w:ascii="SimSun,Bold" w:eastAsia="SimSun,Bold" w:hAnsi="Times New Roman" w:cs="SimSun,Bold"/>
          <w:b/>
          <w:bCs/>
          <w:kern w:val="0"/>
          <w:sz w:val="32"/>
          <w:szCs w:val="32"/>
        </w:rPr>
      </w:pPr>
      <w:r>
        <w:rPr>
          <w:rFonts w:ascii="SimSun,Bold" w:eastAsia="SimSun,Bold" w:hAnsi="Times New Roman" w:cs="SimSun,Bold" w:hint="eastAsia"/>
          <w:b/>
          <w:bCs/>
          <w:kern w:val="0"/>
          <w:sz w:val="32"/>
          <w:szCs w:val="32"/>
        </w:rPr>
        <w:lastRenderedPageBreak/>
        <w:t>6.2.1</w:t>
      </w:r>
      <w:r w:rsidRPr="00A201EC">
        <w:rPr>
          <w:rFonts w:ascii="SimSun,Bold" w:eastAsia="SimSun,Bold" w:hAnsi="Times New Roman" w:cs="SimSun,Bold" w:hint="eastAsia"/>
          <w:b/>
          <w:bCs/>
          <w:kern w:val="0"/>
          <w:sz w:val="32"/>
          <w:szCs w:val="32"/>
        </w:rPr>
        <w:t xml:space="preserve"> </w:t>
      </w:r>
      <w:r>
        <w:rPr>
          <w:rFonts w:ascii="SimSun,Bold" w:eastAsia="SimSun,Bold" w:hAnsi="Times New Roman" w:cs="SimSun,Bold" w:hint="eastAsia"/>
          <w:b/>
          <w:bCs/>
          <w:kern w:val="0"/>
          <w:sz w:val="32"/>
          <w:szCs w:val="32"/>
        </w:rPr>
        <w:t>产品号设置</w:t>
      </w:r>
    </w:p>
    <w:p w:rsidR="002B2825" w:rsidRPr="002B2825" w:rsidRDefault="002B2825" w:rsidP="00F66CF6">
      <w:pPr>
        <w:widowControl/>
        <w:jc w:val="left"/>
        <w:rPr>
          <w:rFonts w:ascii="宋体" w:eastAsia="宋体" w:cs="宋体"/>
          <w:b/>
          <w:kern w:val="0"/>
          <w:sz w:val="23"/>
          <w:szCs w:val="23"/>
        </w:rPr>
      </w:pPr>
      <w:r w:rsidRPr="002E28B2">
        <w:rPr>
          <w:rFonts w:ascii="宋体" w:eastAsia="宋体" w:cs="宋体" w:hint="eastAsia"/>
          <w:kern w:val="0"/>
          <w:sz w:val="23"/>
          <w:szCs w:val="23"/>
        </w:rPr>
        <w:t>单击“产品号设置”按钮进入产品设置界面</w:t>
      </w:r>
      <w:r w:rsidR="002E28B2">
        <w:rPr>
          <w:rFonts w:ascii="宋体" w:eastAsia="宋体" w:cs="宋体" w:hint="eastAsia"/>
          <w:kern w:val="0"/>
          <w:sz w:val="23"/>
          <w:szCs w:val="23"/>
        </w:rPr>
        <w:t>。</w:t>
      </w:r>
      <w:r w:rsidR="002E28B2">
        <w:rPr>
          <w:noProof/>
        </w:rPr>
        <w:drawing>
          <wp:inline distT="0" distB="0" distL="0" distR="0" wp14:anchorId="3BE0B32B" wp14:editId="53639492">
            <wp:extent cx="5274310" cy="379030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790300"/>
                    </a:xfrm>
                    <a:prstGeom prst="rect">
                      <a:avLst/>
                    </a:prstGeom>
                  </pic:spPr>
                </pic:pic>
              </a:graphicData>
            </a:graphic>
          </wp:inline>
        </w:drawing>
      </w:r>
    </w:p>
    <w:p w:rsidR="002E28B2" w:rsidRDefault="002E28B2" w:rsidP="002E28B2">
      <w:pPr>
        <w:widowControl/>
        <w:jc w:val="left"/>
        <w:rPr>
          <w:rFonts w:ascii="宋体" w:eastAsia="宋体" w:cs="宋体"/>
          <w:kern w:val="0"/>
          <w:sz w:val="23"/>
          <w:szCs w:val="23"/>
        </w:rPr>
      </w:pPr>
      <w:r>
        <w:rPr>
          <w:rFonts w:ascii="宋体" w:eastAsia="宋体" w:cs="宋体" w:hint="eastAsia"/>
          <w:kern w:val="0"/>
          <w:sz w:val="23"/>
          <w:szCs w:val="23"/>
        </w:rPr>
        <w:t>用户可以在本界面完成</w:t>
      </w:r>
      <w:r w:rsidR="00C63C04">
        <w:rPr>
          <w:rFonts w:ascii="宋体" w:eastAsia="宋体" w:cs="宋体" w:hint="eastAsia"/>
          <w:kern w:val="0"/>
          <w:sz w:val="23"/>
          <w:szCs w:val="23"/>
        </w:rPr>
        <w:t>以</w:t>
      </w:r>
      <w:r>
        <w:rPr>
          <w:rFonts w:ascii="宋体" w:eastAsia="宋体" w:cs="宋体" w:hint="eastAsia"/>
          <w:kern w:val="0"/>
          <w:sz w:val="23"/>
          <w:szCs w:val="23"/>
        </w:rPr>
        <w:t>下操作：</w:t>
      </w:r>
    </w:p>
    <w:p w:rsidR="002E28B2" w:rsidRDefault="002E28B2" w:rsidP="002E28B2">
      <w:pPr>
        <w:pStyle w:val="ListParagraph"/>
        <w:widowControl/>
        <w:numPr>
          <w:ilvl w:val="0"/>
          <w:numId w:val="7"/>
        </w:numPr>
        <w:ind w:firstLineChars="0"/>
        <w:jc w:val="left"/>
        <w:rPr>
          <w:rFonts w:ascii="宋体" w:eastAsia="宋体" w:cs="宋体"/>
          <w:kern w:val="0"/>
          <w:sz w:val="23"/>
          <w:szCs w:val="23"/>
        </w:rPr>
      </w:pPr>
      <w:r w:rsidRPr="002E28B2">
        <w:rPr>
          <w:rFonts w:ascii="宋体" w:eastAsia="宋体" w:cs="宋体" w:hint="eastAsia"/>
          <w:b/>
          <w:kern w:val="0"/>
          <w:sz w:val="23"/>
          <w:szCs w:val="23"/>
        </w:rPr>
        <w:t>手动模式</w:t>
      </w:r>
      <w:r>
        <w:rPr>
          <w:rFonts w:ascii="宋体" w:eastAsia="宋体" w:cs="宋体" w:hint="eastAsia"/>
          <w:kern w:val="0"/>
          <w:sz w:val="23"/>
          <w:szCs w:val="23"/>
        </w:rPr>
        <w:t>：点击左上方的圆盘选中某个称头（图中1号称头被选中），单击左下方按钮可以实现单步操作。</w:t>
      </w:r>
    </w:p>
    <w:p w:rsidR="002E28B2" w:rsidRDefault="002E28B2" w:rsidP="002E28B2">
      <w:pPr>
        <w:pStyle w:val="ListParagraph"/>
        <w:widowControl/>
        <w:numPr>
          <w:ilvl w:val="1"/>
          <w:numId w:val="7"/>
        </w:numPr>
        <w:ind w:firstLineChars="0"/>
        <w:jc w:val="left"/>
        <w:rPr>
          <w:rFonts w:ascii="宋体" w:eastAsia="宋体" w:cs="宋体"/>
          <w:kern w:val="0"/>
          <w:sz w:val="23"/>
          <w:szCs w:val="23"/>
        </w:rPr>
      </w:pPr>
      <w:r w:rsidRPr="002E28B2">
        <w:rPr>
          <w:rFonts w:ascii="宋体" w:eastAsia="宋体" w:cs="宋体" w:hint="eastAsia"/>
          <w:b/>
          <w:kern w:val="0"/>
          <w:sz w:val="23"/>
          <w:szCs w:val="23"/>
        </w:rPr>
        <w:t>全选</w:t>
      </w:r>
      <w:r>
        <w:rPr>
          <w:rFonts w:ascii="宋体" w:eastAsia="宋体" w:cs="宋体" w:hint="eastAsia"/>
          <w:kern w:val="0"/>
          <w:sz w:val="23"/>
          <w:szCs w:val="23"/>
        </w:rPr>
        <w:t>：单击此按钮，可以全部选中所有称头。当按下“置零”“振料”“下料”或“清空”按钮时，所有称头同时动作。</w:t>
      </w:r>
    </w:p>
    <w:p w:rsidR="002E28B2" w:rsidRDefault="006662EE" w:rsidP="002E28B2">
      <w:pPr>
        <w:pStyle w:val="ListParagraph"/>
        <w:widowControl/>
        <w:numPr>
          <w:ilvl w:val="1"/>
          <w:numId w:val="7"/>
        </w:numPr>
        <w:ind w:firstLineChars="0"/>
        <w:jc w:val="left"/>
        <w:rPr>
          <w:rFonts w:ascii="宋体" w:eastAsia="宋体" w:cs="宋体"/>
          <w:kern w:val="0"/>
          <w:sz w:val="23"/>
          <w:szCs w:val="23"/>
        </w:rPr>
      </w:pPr>
      <w:r w:rsidRPr="006662EE">
        <w:rPr>
          <w:rFonts w:ascii="宋体" w:eastAsia="宋体" w:cs="宋体" w:hint="eastAsia"/>
          <w:b/>
          <w:kern w:val="0"/>
          <w:sz w:val="23"/>
          <w:szCs w:val="23"/>
        </w:rPr>
        <w:t>主振</w:t>
      </w:r>
      <w:r>
        <w:rPr>
          <w:rFonts w:ascii="宋体" w:eastAsia="宋体" w:cs="宋体" w:hint="eastAsia"/>
          <w:kern w:val="0"/>
          <w:sz w:val="23"/>
          <w:szCs w:val="23"/>
        </w:rPr>
        <w:t>：按下“主振”按钮，主振机按照当前设置界面右上方的主振设置振动一次。</w:t>
      </w:r>
    </w:p>
    <w:p w:rsidR="006662EE" w:rsidRDefault="006662EE" w:rsidP="002E28B2">
      <w:pPr>
        <w:pStyle w:val="ListParagraph"/>
        <w:widowControl/>
        <w:numPr>
          <w:ilvl w:val="1"/>
          <w:numId w:val="7"/>
        </w:numPr>
        <w:ind w:firstLineChars="0"/>
        <w:jc w:val="left"/>
        <w:rPr>
          <w:rFonts w:ascii="宋体" w:eastAsia="宋体" w:cs="宋体"/>
          <w:kern w:val="0"/>
          <w:sz w:val="23"/>
          <w:szCs w:val="23"/>
        </w:rPr>
      </w:pPr>
      <w:r>
        <w:rPr>
          <w:rFonts w:ascii="宋体" w:eastAsia="宋体" w:cs="宋体" w:hint="eastAsia"/>
          <w:b/>
          <w:kern w:val="0"/>
          <w:sz w:val="23"/>
          <w:szCs w:val="23"/>
        </w:rPr>
        <w:t>置零</w:t>
      </w:r>
      <w:r w:rsidRPr="006662EE">
        <w:rPr>
          <w:rFonts w:ascii="宋体" w:eastAsia="宋体" w:cs="宋体" w:hint="eastAsia"/>
          <w:kern w:val="0"/>
          <w:sz w:val="23"/>
          <w:szCs w:val="23"/>
        </w:rPr>
        <w:t>：</w:t>
      </w:r>
      <w:r>
        <w:rPr>
          <w:rFonts w:ascii="宋体" w:eastAsia="宋体" w:cs="宋体" w:hint="eastAsia"/>
          <w:kern w:val="0"/>
          <w:sz w:val="23"/>
          <w:szCs w:val="23"/>
        </w:rPr>
        <w:t>将当前斗的重量作为称重的零点。</w:t>
      </w:r>
    </w:p>
    <w:p w:rsidR="006662EE" w:rsidRDefault="006662EE" w:rsidP="002E28B2">
      <w:pPr>
        <w:pStyle w:val="ListParagraph"/>
        <w:widowControl/>
        <w:numPr>
          <w:ilvl w:val="1"/>
          <w:numId w:val="7"/>
        </w:numPr>
        <w:ind w:firstLineChars="0"/>
        <w:jc w:val="left"/>
        <w:rPr>
          <w:rFonts w:ascii="宋体" w:eastAsia="宋体" w:cs="宋体"/>
          <w:kern w:val="0"/>
          <w:sz w:val="23"/>
          <w:szCs w:val="23"/>
        </w:rPr>
      </w:pPr>
      <w:r>
        <w:rPr>
          <w:rFonts w:ascii="宋体" w:eastAsia="宋体" w:cs="宋体" w:hint="eastAsia"/>
          <w:b/>
          <w:kern w:val="0"/>
          <w:sz w:val="23"/>
          <w:szCs w:val="23"/>
        </w:rPr>
        <w:t>振料</w:t>
      </w:r>
      <w:r w:rsidRPr="006662EE">
        <w:rPr>
          <w:rFonts w:ascii="宋体" w:eastAsia="宋体" w:cs="宋体" w:hint="eastAsia"/>
          <w:kern w:val="0"/>
          <w:sz w:val="23"/>
          <w:szCs w:val="23"/>
        </w:rPr>
        <w:t>：</w:t>
      </w:r>
      <w:r>
        <w:rPr>
          <w:rFonts w:ascii="宋体" w:eastAsia="宋体" w:cs="宋体" w:hint="eastAsia"/>
          <w:kern w:val="0"/>
          <w:sz w:val="23"/>
          <w:szCs w:val="23"/>
        </w:rPr>
        <w:t>所选中的线振机按照当前设置界面右上方的“振动斗振幅”和“振动斗时间”振料一次。</w:t>
      </w:r>
    </w:p>
    <w:p w:rsidR="006662EE" w:rsidRDefault="006662EE" w:rsidP="002E28B2">
      <w:pPr>
        <w:pStyle w:val="ListParagraph"/>
        <w:widowControl/>
        <w:numPr>
          <w:ilvl w:val="1"/>
          <w:numId w:val="7"/>
        </w:numPr>
        <w:ind w:firstLineChars="0"/>
        <w:jc w:val="left"/>
        <w:rPr>
          <w:rFonts w:ascii="宋体" w:eastAsia="宋体" w:cs="宋体"/>
          <w:kern w:val="0"/>
          <w:sz w:val="23"/>
          <w:szCs w:val="23"/>
        </w:rPr>
      </w:pPr>
      <w:r>
        <w:rPr>
          <w:rFonts w:ascii="宋体" w:eastAsia="宋体" w:cs="宋体" w:hint="eastAsia"/>
          <w:b/>
          <w:kern w:val="0"/>
          <w:sz w:val="23"/>
          <w:szCs w:val="23"/>
        </w:rPr>
        <w:t>下料</w:t>
      </w:r>
      <w:r w:rsidRPr="006662EE">
        <w:rPr>
          <w:rFonts w:ascii="宋体" w:eastAsia="宋体" w:cs="宋体" w:hint="eastAsia"/>
          <w:kern w:val="0"/>
          <w:sz w:val="23"/>
          <w:szCs w:val="23"/>
        </w:rPr>
        <w:t>：</w:t>
      </w:r>
      <w:r>
        <w:rPr>
          <w:rFonts w:ascii="宋体" w:eastAsia="宋体" w:cs="宋体" w:hint="eastAsia"/>
          <w:kern w:val="0"/>
          <w:sz w:val="23"/>
          <w:szCs w:val="23"/>
        </w:rPr>
        <w:t>预存斗打开，将物料释放到称重斗中。</w:t>
      </w:r>
    </w:p>
    <w:p w:rsidR="006662EE" w:rsidRDefault="006662EE" w:rsidP="002E28B2">
      <w:pPr>
        <w:pStyle w:val="ListParagraph"/>
        <w:widowControl/>
        <w:numPr>
          <w:ilvl w:val="1"/>
          <w:numId w:val="7"/>
        </w:numPr>
        <w:ind w:firstLineChars="0"/>
        <w:jc w:val="left"/>
        <w:rPr>
          <w:rFonts w:ascii="宋体" w:eastAsia="宋体" w:cs="宋体"/>
          <w:kern w:val="0"/>
          <w:sz w:val="23"/>
          <w:szCs w:val="23"/>
        </w:rPr>
      </w:pPr>
      <w:r>
        <w:rPr>
          <w:rFonts w:ascii="宋体" w:eastAsia="宋体" w:cs="宋体" w:hint="eastAsia"/>
          <w:b/>
          <w:kern w:val="0"/>
          <w:sz w:val="23"/>
          <w:szCs w:val="23"/>
        </w:rPr>
        <w:t>清空</w:t>
      </w:r>
      <w:r w:rsidRPr="006662EE">
        <w:rPr>
          <w:rFonts w:ascii="宋体" w:eastAsia="宋体" w:cs="宋体" w:hint="eastAsia"/>
          <w:kern w:val="0"/>
          <w:sz w:val="23"/>
          <w:szCs w:val="23"/>
        </w:rPr>
        <w:t>：</w:t>
      </w:r>
      <w:r>
        <w:rPr>
          <w:rFonts w:ascii="宋体" w:eastAsia="宋体" w:cs="宋体" w:hint="eastAsia"/>
          <w:kern w:val="0"/>
          <w:sz w:val="23"/>
          <w:szCs w:val="23"/>
        </w:rPr>
        <w:t>称重斗打开，将物料释放给集料斗或包装机设备。</w:t>
      </w:r>
    </w:p>
    <w:p w:rsidR="006662EE" w:rsidRDefault="006662EE" w:rsidP="002E28B2">
      <w:pPr>
        <w:pStyle w:val="ListParagraph"/>
        <w:widowControl/>
        <w:numPr>
          <w:ilvl w:val="1"/>
          <w:numId w:val="7"/>
        </w:numPr>
        <w:ind w:firstLineChars="0"/>
        <w:jc w:val="left"/>
        <w:rPr>
          <w:rFonts w:ascii="宋体" w:eastAsia="宋体" w:cs="宋体"/>
          <w:kern w:val="0"/>
          <w:sz w:val="23"/>
          <w:szCs w:val="23"/>
        </w:rPr>
      </w:pPr>
      <w:r>
        <w:rPr>
          <w:rFonts w:ascii="宋体" w:eastAsia="宋体" w:cs="宋体" w:hint="eastAsia"/>
          <w:b/>
          <w:kern w:val="0"/>
          <w:sz w:val="23"/>
          <w:szCs w:val="23"/>
        </w:rPr>
        <w:t>包装</w:t>
      </w:r>
      <w:r w:rsidRPr="006662EE">
        <w:rPr>
          <w:rFonts w:ascii="宋体" w:eastAsia="宋体" w:cs="宋体" w:hint="eastAsia"/>
          <w:kern w:val="0"/>
          <w:sz w:val="23"/>
          <w:szCs w:val="23"/>
        </w:rPr>
        <w:t>：</w:t>
      </w:r>
      <w:r>
        <w:rPr>
          <w:rFonts w:ascii="宋体" w:eastAsia="宋体" w:cs="宋体" w:hint="eastAsia"/>
          <w:kern w:val="0"/>
          <w:sz w:val="23"/>
          <w:szCs w:val="23"/>
        </w:rPr>
        <w:t>组合称发信号给包装机使其完成一次包装动作。要实现这一动作，包装机与组合称之间的信号线已经正确连接，并且参数已经在“联机设置”界面中设置。</w:t>
      </w:r>
    </w:p>
    <w:p w:rsidR="006662EE" w:rsidRDefault="006662EE" w:rsidP="002E28B2">
      <w:pPr>
        <w:pStyle w:val="ListParagraph"/>
        <w:widowControl/>
        <w:numPr>
          <w:ilvl w:val="1"/>
          <w:numId w:val="7"/>
        </w:numPr>
        <w:ind w:firstLineChars="0"/>
        <w:jc w:val="left"/>
        <w:rPr>
          <w:rFonts w:ascii="宋体" w:eastAsia="宋体" w:cs="宋体"/>
          <w:kern w:val="0"/>
          <w:sz w:val="23"/>
          <w:szCs w:val="23"/>
        </w:rPr>
      </w:pPr>
      <w:r>
        <w:rPr>
          <w:rFonts w:ascii="宋体" w:eastAsia="宋体" w:cs="宋体" w:hint="eastAsia"/>
          <w:b/>
          <w:kern w:val="0"/>
          <w:sz w:val="23"/>
          <w:szCs w:val="23"/>
        </w:rPr>
        <w:t>运行</w:t>
      </w:r>
      <w:r w:rsidRPr="006662EE">
        <w:rPr>
          <w:rFonts w:ascii="宋体" w:eastAsia="宋体" w:cs="宋体" w:hint="eastAsia"/>
          <w:kern w:val="0"/>
          <w:sz w:val="23"/>
          <w:szCs w:val="23"/>
        </w:rPr>
        <w:t>：</w:t>
      </w:r>
      <w:r>
        <w:rPr>
          <w:rFonts w:ascii="宋体" w:eastAsia="宋体" w:cs="宋体" w:hint="eastAsia"/>
          <w:kern w:val="0"/>
          <w:sz w:val="23"/>
          <w:szCs w:val="23"/>
        </w:rPr>
        <w:t>单击此按钮使组合称进入连续运行状态。</w:t>
      </w:r>
    </w:p>
    <w:p w:rsidR="00210BB0" w:rsidRPr="00D16BD4" w:rsidRDefault="00D16BD4" w:rsidP="00D16BD4">
      <w:pPr>
        <w:widowControl/>
        <w:jc w:val="left"/>
        <w:rPr>
          <w:rFonts w:ascii="宋体" w:eastAsia="宋体" w:cs="宋体"/>
          <w:kern w:val="0"/>
          <w:sz w:val="23"/>
          <w:szCs w:val="23"/>
        </w:rPr>
      </w:pPr>
      <w:r>
        <w:rPr>
          <w:rFonts w:ascii="宋体" w:eastAsia="宋体" w:cs="宋体"/>
          <w:kern w:val="0"/>
          <w:sz w:val="23"/>
          <w:szCs w:val="23"/>
        </w:rPr>
        <w:br w:type="page"/>
      </w:r>
    </w:p>
    <w:p w:rsidR="00210BB0" w:rsidRPr="00210BB0" w:rsidRDefault="00210BB0" w:rsidP="00210BB0">
      <w:pPr>
        <w:pStyle w:val="ListParagraph"/>
        <w:widowControl/>
        <w:numPr>
          <w:ilvl w:val="0"/>
          <w:numId w:val="7"/>
        </w:numPr>
        <w:ind w:firstLineChars="0"/>
        <w:jc w:val="left"/>
        <w:rPr>
          <w:rFonts w:ascii="宋体" w:eastAsia="宋体" w:cs="宋体"/>
          <w:kern w:val="0"/>
          <w:sz w:val="23"/>
          <w:szCs w:val="23"/>
        </w:rPr>
      </w:pPr>
      <w:r>
        <w:rPr>
          <w:rFonts w:ascii="宋体" w:eastAsia="宋体" w:cs="宋体" w:hint="eastAsia"/>
          <w:b/>
          <w:kern w:val="0"/>
          <w:sz w:val="23"/>
          <w:szCs w:val="23"/>
        </w:rPr>
        <w:lastRenderedPageBreak/>
        <w:t>参数设置</w:t>
      </w:r>
    </w:p>
    <w:p w:rsidR="00210BB0" w:rsidRDefault="00210BB0" w:rsidP="00210BB0">
      <w:pPr>
        <w:pStyle w:val="ListParagraph"/>
        <w:widowControl/>
        <w:ind w:left="420" w:firstLineChars="0" w:firstLine="0"/>
        <w:jc w:val="left"/>
        <w:rPr>
          <w:rFonts w:ascii="宋体" w:eastAsia="宋体" w:cs="宋体"/>
          <w:b/>
          <w:kern w:val="0"/>
          <w:sz w:val="23"/>
          <w:szCs w:val="23"/>
        </w:rPr>
      </w:pPr>
    </w:p>
    <w:p w:rsidR="00E95C02" w:rsidRDefault="00E95C02" w:rsidP="00210BB0">
      <w:pPr>
        <w:pStyle w:val="ListParagraph"/>
        <w:widowControl/>
        <w:ind w:left="420" w:firstLineChars="0" w:firstLine="0"/>
        <w:jc w:val="left"/>
        <w:rPr>
          <w:rFonts w:ascii="宋体" w:eastAsia="宋体" w:cs="宋体"/>
          <w:b/>
          <w:kern w:val="0"/>
          <w:sz w:val="23"/>
          <w:szCs w:val="23"/>
        </w:rPr>
      </w:pPr>
      <w:r>
        <w:rPr>
          <w:rFonts w:ascii="宋体" w:eastAsia="宋体" w:cs="宋体" w:hint="eastAsia"/>
          <w:b/>
          <w:kern w:val="0"/>
          <w:sz w:val="23"/>
          <w:szCs w:val="23"/>
        </w:rPr>
        <w:t>主振设置</w:t>
      </w:r>
    </w:p>
    <w:p w:rsidR="00210BB0" w:rsidRDefault="00210BB0" w:rsidP="00210BB0">
      <w:pPr>
        <w:pStyle w:val="ListParagraph"/>
        <w:widowControl/>
        <w:ind w:left="420" w:firstLineChars="0" w:firstLine="0"/>
        <w:jc w:val="left"/>
        <w:rPr>
          <w:rFonts w:ascii="宋体" w:eastAsia="宋体" w:cs="宋体"/>
          <w:kern w:val="0"/>
          <w:sz w:val="23"/>
          <w:szCs w:val="23"/>
        </w:rPr>
      </w:pPr>
      <w:r>
        <w:rPr>
          <w:rFonts w:ascii="宋体" w:eastAsia="宋体" w:cs="宋体" w:hint="eastAsia"/>
          <w:b/>
          <w:kern w:val="0"/>
          <w:sz w:val="23"/>
          <w:szCs w:val="23"/>
        </w:rPr>
        <w:t>主振机振幅</w:t>
      </w:r>
      <w:r w:rsidRPr="00210BB0">
        <w:rPr>
          <w:rFonts w:ascii="宋体" w:eastAsia="宋体" w:cs="宋体" w:hint="eastAsia"/>
          <w:kern w:val="0"/>
          <w:sz w:val="23"/>
          <w:szCs w:val="23"/>
        </w:rPr>
        <w:t>：</w:t>
      </w:r>
      <w:r>
        <w:rPr>
          <w:rFonts w:ascii="宋体" w:eastAsia="宋体" w:cs="宋体" w:hint="eastAsia"/>
          <w:kern w:val="0"/>
          <w:sz w:val="23"/>
          <w:szCs w:val="23"/>
        </w:rPr>
        <w:t xml:space="preserve">    设置范围1-99。参数越大振幅越大。</w:t>
      </w:r>
    </w:p>
    <w:p w:rsidR="00210BB0" w:rsidRDefault="00210BB0" w:rsidP="00210BB0">
      <w:pPr>
        <w:pStyle w:val="ListParagraph"/>
        <w:widowControl/>
        <w:ind w:left="420" w:firstLineChars="0" w:firstLine="0"/>
        <w:jc w:val="left"/>
        <w:rPr>
          <w:rFonts w:ascii="宋体" w:eastAsia="宋体" w:cs="宋体"/>
          <w:kern w:val="0"/>
          <w:sz w:val="23"/>
          <w:szCs w:val="23"/>
        </w:rPr>
      </w:pPr>
      <w:r>
        <w:rPr>
          <w:rFonts w:ascii="宋体" w:eastAsia="宋体" w:cs="宋体" w:hint="eastAsia"/>
          <w:b/>
          <w:kern w:val="0"/>
          <w:sz w:val="23"/>
          <w:szCs w:val="23"/>
        </w:rPr>
        <w:t>主振机振动时间</w:t>
      </w:r>
      <w:r w:rsidRPr="00210BB0">
        <w:rPr>
          <w:rFonts w:ascii="宋体" w:eastAsia="宋体" w:cs="宋体" w:hint="eastAsia"/>
          <w:kern w:val="0"/>
          <w:sz w:val="23"/>
          <w:szCs w:val="23"/>
        </w:rPr>
        <w:t>：</w:t>
      </w:r>
      <w:r>
        <w:rPr>
          <w:rFonts w:ascii="宋体" w:eastAsia="宋体" w:cs="宋体" w:hint="eastAsia"/>
          <w:kern w:val="0"/>
          <w:sz w:val="23"/>
          <w:szCs w:val="23"/>
        </w:rPr>
        <w:t>设置范围 1-65535，单位为20毫秒。</w:t>
      </w:r>
    </w:p>
    <w:p w:rsidR="00210BB0" w:rsidRPr="00210BB0" w:rsidRDefault="00210BB0" w:rsidP="00210BB0">
      <w:pPr>
        <w:pStyle w:val="ListParagraph"/>
        <w:widowControl/>
        <w:ind w:left="420" w:firstLineChars="0" w:firstLine="0"/>
        <w:jc w:val="left"/>
        <w:rPr>
          <w:rFonts w:ascii="宋体" w:eastAsia="宋体" w:cs="宋体"/>
          <w:kern w:val="0"/>
          <w:sz w:val="23"/>
          <w:szCs w:val="23"/>
        </w:rPr>
      </w:pPr>
      <w:r>
        <w:rPr>
          <w:rFonts w:ascii="宋体" w:eastAsia="宋体" w:cs="宋体" w:hint="eastAsia"/>
          <w:kern w:val="0"/>
          <w:sz w:val="23"/>
          <w:szCs w:val="23"/>
        </w:rPr>
        <w:t>例如：</w:t>
      </w:r>
      <w:r w:rsidRPr="00210BB0">
        <w:rPr>
          <w:rFonts w:ascii="宋体" w:eastAsia="宋体" w:cs="宋体" w:hint="eastAsia"/>
          <w:kern w:val="0"/>
          <w:sz w:val="23"/>
          <w:szCs w:val="23"/>
        </w:rPr>
        <w:t>当振幅设置为60</w:t>
      </w:r>
      <w:r>
        <w:rPr>
          <w:rFonts w:ascii="宋体" w:eastAsia="宋体" w:cs="宋体" w:hint="eastAsia"/>
          <w:kern w:val="0"/>
          <w:sz w:val="23"/>
          <w:szCs w:val="23"/>
        </w:rPr>
        <w:t>，振动时间</w:t>
      </w:r>
      <w:r w:rsidRPr="00210BB0">
        <w:rPr>
          <w:rFonts w:ascii="宋体" w:eastAsia="宋体" w:cs="宋体" w:hint="eastAsia"/>
          <w:kern w:val="0"/>
          <w:sz w:val="23"/>
          <w:szCs w:val="23"/>
        </w:rPr>
        <w:t>为15时，主振机</w:t>
      </w:r>
      <w:r>
        <w:rPr>
          <w:rFonts w:ascii="宋体" w:eastAsia="宋体" w:cs="宋体" w:hint="eastAsia"/>
          <w:kern w:val="0"/>
          <w:sz w:val="23"/>
          <w:szCs w:val="23"/>
        </w:rPr>
        <w:t>每次</w:t>
      </w:r>
      <w:r w:rsidRPr="00210BB0">
        <w:rPr>
          <w:rFonts w:ascii="宋体" w:eastAsia="宋体" w:cs="宋体" w:hint="eastAsia"/>
          <w:kern w:val="0"/>
          <w:sz w:val="23"/>
          <w:szCs w:val="23"/>
        </w:rPr>
        <w:t>以60的振动幅度振动300毫秒</w:t>
      </w:r>
      <w:r>
        <w:rPr>
          <w:rFonts w:ascii="宋体" w:eastAsia="宋体" w:cs="宋体" w:hint="eastAsia"/>
          <w:kern w:val="0"/>
          <w:sz w:val="23"/>
          <w:szCs w:val="23"/>
        </w:rPr>
        <w:t>。</w:t>
      </w:r>
    </w:p>
    <w:p w:rsidR="00210BB0" w:rsidRDefault="00210BB0" w:rsidP="00210BB0">
      <w:pPr>
        <w:pStyle w:val="ListParagraph"/>
        <w:widowControl/>
        <w:ind w:left="420" w:firstLineChars="0" w:firstLine="0"/>
        <w:jc w:val="left"/>
        <w:rPr>
          <w:rFonts w:ascii="宋体" w:eastAsia="宋体" w:cs="宋体"/>
          <w:kern w:val="0"/>
          <w:sz w:val="23"/>
          <w:szCs w:val="23"/>
        </w:rPr>
      </w:pPr>
    </w:p>
    <w:p w:rsidR="00E95C02" w:rsidRDefault="00E95C02" w:rsidP="00210BB0">
      <w:pPr>
        <w:pStyle w:val="ListParagraph"/>
        <w:widowControl/>
        <w:ind w:left="420" w:firstLineChars="0" w:firstLine="0"/>
        <w:jc w:val="left"/>
        <w:rPr>
          <w:rFonts w:ascii="宋体" w:eastAsia="宋体" w:cs="宋体"/>
          <w:b/>
          <w:kern w:val="0"/>
          <w:sz w:val="23"/>
          <w:szCs w:val="23"/>
        </w:rPr>
      </w:pPr>
      <w:r w:rsidRPr="00E95C02">
        <w:rPr>
          <w:rFonts w:ascii="宋体" w:eastAsia="宋体" w:cs="宋体" w:hint="eastAsia"/>
          <w:b/>
          <w:kern w:val="0"/>
          <w:sz w:val="23"/>
          <w:szCs w:val="23"/>
        </w:rPr>
        <w:t>称头设置</w:t>
      </w:r>
    </w:p>
    <w:p w:rsidR="00E95C02" w:rsidRPr="00E95C02" w:rsidRDefault="00E95C02" w:rsidP="00210BB0">
      <w:pPr>
        <w:pStyle w:val="ListParagraph"/>
        <w:widowControl/>
        <w:ind w:left="420" w:firstLineChars="0" w:firstLine="0"/>
        <w:jc w:val="left"/>
        <w:rPr>
          <w:rFonts w:ascii="宋体" w:eastAsia="宋体" w:cs="宋体"/>
          <w:b/>
          <w:kern w:val="0"/>
          <w:sz w:val="23"/>
          <w:szCs w:val="23"/>
        </w:rPr>
      </w:pPr>
      <w:r w:rsidRPr="00E95C02">
        <w:rPr>
          <w:rFonts w:ascii="宋体" w:eastAsia="宋体" w:cs="宋体" w:hint="eastAsia"/>
          <w:kern w:val="0"/>
          <w:sz w:val="23"/>
          <w:szCs w:val="23"/>
        </w:rPr>
        <w:t>首先在当前设置界面左侧圆盘中选中某个斗，再设置</w:t>
      </w:r>
      <w:r>
        <w:rPr>
          <w:rFonts w:ascii="宋体" w:eastAsia="宋体" w:cs="宋体" w:hint="eastAsia"/>
          <w:kern w:val="0"/>
          <w:sz w:val="23"/>
          <w:szCs w:val="23"/>
        </w:rPr>
        <w:t>如下</w:t>
      </w:r>
      <w:r w:rsidRPr="00E95C02">
        <w:rPr>
          <w:rFonts w:ascii="宋体" w:eastAsia="宋体" w:cs="宋体" w:hint="eastAsia"/>
          <w:kern w:val="0"/>
          <w:sz w:val="23"/>
          <w:szCs w:val="23"/>
        </w:rPr>
        <w:t>参数。</w:t>
      </w:r>
    </w:p>
    <w:p w:rsidR="00210BB0" w:rsidRPr="00210BB0" w:rsidRDefault="00210BB0" w:rsidP="00E95C02">
      <w:pPr>
        <w:widowControl/>
        <w:ind w:left="420"/>
        <w:jc w:val="left"/>
        <w:rPr>
          <w:rFonts w:ascii="宋体" w:eastAsia="宋体" w:cs="宋体"/>
          <w:kern w:val="0"/>
          <w:sz w:val="23"/>
          <w:szCs w:val="23"/>
        </w:rPr>
      </w:pPr>
      <w:r w:rsidRPr="00E95C02">
        <w:rPr>
          <w:rFonts w:ascii="宋体" w:eastAsia="宋体" w:cs="宋体" w:hint="eastAsia"/>
          <w:b/>
          <w:kern w:val="0"/>
          <w:sz w:val="23"/>
          <w:szCs w:val="23"/>
        </w:rPr>
        <w:t>震动斗振动幅度：</w:t>
      </w:r>
      <w:r w:rsidR="00E95C02">
        <w:rPr>
          <w:rFonts w:ascii="宋体" w:eastAsia="宋体" w:cs="宋体" w:hint="eastAsia"/>
          <w:kern w:val="0"/>
          <w:sz w:val="23"/>
          <w:szCs w:val="23"/>
        </w:rPr>
        <w:t>设置范围</w:t>
      </w:r>
      <w:r w:rsidR="001F5FCB">
        <w:rPr>
          <w:rFonts w:ascii="宋体" w:eastAsia="宋体" w:cs="宋体" w:hint="eastAsia"/>
          <w:kern w:val="0"/>
          <w:sz w:val="23"/>
          <w:szCs w:val="23"/>
        </w:rPr>
        <w:t>0</w:t>
      </w:r>
      <w:r w:rsidR="00E95C02">
        <w:rPr>
          <w:rFonts w:ascii="宋体" w:eastAsia="宋体" w:cs="宋体" w:hint="eastAsia"/>
          <w:kern w:val="0"/>
          <w:sz w:val="23"/>
          <w:szCs w:val="23"/>
        </w:rPr>
        <w:t>-99。参数越大振幅越大。用户可以通过改变线振机振幅大小来调节线振机每次送料的多少。</w:t>
      </w:r>
    </w:p>
    <w:p w:rsidR="00210BB0" w:rsidRDefault="00210BB0" w:rsidP="00210BB0">
      <w:pPr>
        <w:pStyle w:val="ListParagraph"/>
        <w:widowControl/>
        <w:ind w:left="420" w:firstLineChars="0" w:firstLine="0"/>
        <w:jc w:val="left"/>
        <w:rPr>
          <w:rFonts w:ascii="宋体" w:eastAsia="宋体" w:cs="宋体"/>
          <w:kern w:val="0"/>
          <w:sz w:val="23"/>
          <w:szCs w:val="23"/>
        </w:rPr>
      </w:pPr>
      <w:r w:rsidRPr="00E95C02">
        <w:rPr>
          <w:rFonts w:ascii="宋体" w:eastAsia="宋体" w:cs="宋体" w:hint="eastAsia"/>
          <w:b/>
          <w:kern w:val="0"/>
          <w:sz w:val="23"/>
          <w:szCs w:val="23"/>
        </w:rPr>
        <w:t>震动斗振动时间</w:t>
      </w:r>
      <w:r>
        <w:rPr>
          <w:rFonts w:ascii="宋体" w:eastAsia="宋体" w:cs="宋体" w:hint="eastAsia"/>
          <w:kern w:val="0"/>
          <w:sz w:val="23"/>
          <w:szCs w:val="23"/>
        </w:rPr>
        <w:t>：</w:t>
      </w:r>
      <w:r w:rsidR="00E95C02">
        <w:rPr>
          <w:rFonts w:ascii="宋体" w:eastAsia="宋体" w:cs="宋体" w:hint="eastAsia"/>
          <w:kern w:val="0"/>
          <w:sz w:val="23"/>
          <w:szCs w:val="23"/>
        </w:rPr>
        <w:t xml:space="preserve">设置范围 </w:t>
      </w:r>
      <w:r w:rsidR="001F5FCB">
        <w:rPr>
          <w:rFonts w:ascii="宋体" w:eastAsia="宋体" w:cs="宋体" w:hint="eastAsia"/>
          <w:kern w:val="0"/>
          <w:sz w:val="23"/>
          <w:szCs w:val="23"/>
        </w:rPr>
        <w:t>0</w:t>
      </w:r>
      <w:r w:rsidR="00E95C02">
        <w:rPr>
          <w:rFonts w:ascii="宋体" w:eastAsia="宋体" w:cs="宋体" w:hint="eastAsia"/>
          <w:kern w:val="0"/>
          <w:sz w:val="23"/>
          <w:szCs w:val="23"/>
        </w:rPr>
        <w:t>-65535，单位为20毫秒。当使用振幅调节每次送料量比较困难时（比如即使使用最大振幅每次振料量也不能满足要求），可以调节振动时间来改变单次振料量。</w:t>
      </w:r>
    </w:p>
    <w:p w:rsidR="00E95C02" w:rsidRDefault="00DC0191" w:rsidP="00210BB0">
      <w:pPr>
        <w:pStyle w:val="ListParagraph"/>
        <w:widowControl/>
        <w:ind w:left="420" w:firstLineChars="0" w:firstLine="0"/>
        <w:jc w:val="left"/>
        <w:rPr>
          <w:rFonts w:ascii="宋体" w:eastAsia="宋体" w:cs="宋体"/>
          <w:kern w:val="0"/>
          <w:sz w:val="23"/>
          <w:szCs w:val="23"/>
        </w:rPr>
      </w:pPr>
      <w:r>
        <w:rPr>
          <w:rFonts w:ascii="宋体" w:eastAsia="宋体" w:cs="宋体" w:hint="eastAsia"/>
          <w:b/>
          <w:kern w:val="0"/>
          <w:sz w:val="23"/>
          <w:szCs w:val="23"/>
        </w:rPr>
        <w:t>自动清零周期</w:t>
      </w:r>
      <w:r w:rsidRPr="00DC0191">
        <w:rPr>
          <w:rFonts w:ascii="宋体" w:eastAsia="宋体" w:cs="宋体" w:hint="eastAsia"/>
          <w:kern w:val="0"/>
          <w:sz w:val="23"/>
          <w:szCs w:val="23"/>
        </w:rPr>
        <w:t>：</w:t>
      </w:r>
      <w:r>
        <w:rPr>
          <w:rFonts w:ascii="宋体" w:eastAsia="宋体" w:cs="宋体" w:hint="eastAsia"/>
          <w:kern w:val="0"/>
          <w:sz w:val="23"/>
          <w:szCs w:val="23"/>
        </w:rPr>
        <w:t>称重斗每放料若干次后自动清零。设置范围1-255。该参数设置过小可能会影响系统速度，建议设置为50-150之间。该参数设置为0表示关闭定期清零功能。</w:t>
      </w:r>
    </w:p>
    <w:p w:rsidR="00491C4F" w:rsidRDefault="00491C4F" w:rsidP="00210BB0">
      <w:pPr>
        <w:pStyle w:val="ListParagraph"/>
        <w:widowControl/>
        <w:ind w:left="420" w:firstLineChars="0" w:firstLine="0"/>
        <w:jc w:val="left"/>
        <w:rPr>
          <w:rFonts w:ascii="宋体" w:eastAsia="宋体" w:cs="宋体"/>
          <w:kern w:val="0"/>
          <w:sz w:val="23"/>
          <w:szCs w:val="23"/>
        </w:rPr>
      </w:pPr>
      <w:r w:rsidRPr="00491C4F">
        <w:rPr>
          <w:rFonts w:ascii="宋体" w:eastAsia="宋体" w:cs="宋体" w:hint="eastAsia"/>
          <w:b/>
          <w:kern w:val="0"/>
          <w:sz w:val="23"/>
          <w:szCs w:val="23"/>
        </w:rPr>
        <w:t>开关马达速度</w:t>
      </w:r>
      <w:r>
        <w:rPr>
          <w:rFonts w:ascii="宋体" w:eastAsia="宋体" w:cs="宋体" w:hint="eastAsia"/>
          <w:kern w:val="0"/>
          <w:sz w:val="23"/>
          <w:szCs w:val="23"/>
        </w:rPr>
        <w:t>：设置范围</w:t>
      </w:r>
      <w:r w:rsidR="001F5FCB">
        <w:rPr>
          <w:rFonts w:ascii="宋体" w:eastAsia="宋体" w:cs="宋体" w:hint="eastAsia"/>
          <w:kern w:val="0"/>
          <w:sz w:val="23"/>
          <w:szCs w:val="23"/>
        </w:rPr>
        <w:t>0</w:t>
      </w:r>
      <w:r>
        <w:rPr>
          <w:rFonts w:ascii="宋体" w:eastAsia="宋体" w:cs="宋体" w:hint="eastAsia"/>
          <w:kern w:val="0"/>
          <w:sz w:val="23"/>
          <w:szCs w:val="23"/>
        </w:rPr>
        <w:t>～5。参数越大，马达转速越高。此参数需根据马达实际性能而定。设置过大可能引起马达失步。一般建议选择1-3。</w:t>
      </w:r>
    </w:p>
    <w:p w:rsidR="00491C4F" w:rsidRDefault="00491C4F" w:rsidP="00210BB0">
      <w:pPr>
        <w:pStyle w:val="ListParagraph"/>
        <w:widowControl/>
        <w:ind w:left="420" w:firstLineChars="0" w:firstLine="0"/>
        <w:jc w:val="left"/>
        <w:rPr>
          <w:rFonts w:ascii="宋体" w:eastAsia="宋体" w:cs="宋体"/>
          <w:kern w:val="0"/>
          <w:sz w:val="23"/>
          <w:szCs w:val="23"/>
        </w:rPr>
      </w:pPr>
    </w:p>
    <w:p w:rsidR="00C63C04" w:rsidRPr="00C63C04" w:rsidRDefault="00C63C04" w:rsidP="00C63C04">
      <w:pPr>
        <w:pStyle w:val="ListParagraph"/>
        <w:widowControl/>
        <w:ind w:left="420" w:firstLineChars="0" w:firstLine="0"/>
        <w:jc w:val="left"/>
        <w:rPr>
          <w:rFonts w:ascii="宋体" w:eastAsia="宋体" w:cs="宋体"/>
          <w:kern w:val="0"/>
          <w:sz w:val="23"/>
          <w:szCs w:val="23"/>
        </w:rPr>
      </w:pPr>
      <w:r w:rsidRPr="00C63C04">
        <w:rPr>
          <w:rFonts w:ascii="宋体" w:eastAsia="宋体" w:cs="宋体" w:hint="eastAsia"/>
          <w:b/>
          <w:kern w:val="0"/>
          <w:sz w:val="23"/>
          <w:szCs w:val="23"/>
        </w:rPr>
        <w:t>下料前延时</w:t>
      </w:r>
      <w:r>
        <w:rPr>
          <w:rFonts w:ascii="宋体" w:eastAsia="宋体" w:cs="宋体" w:hint="eastAsia"/>
          <w:kern w:val="0"/>
          <w:sz w:val="23"/>
          <w:szCs w:val="23"/>
        </w:rPr>
        <w:t>：</w:t>
      </w:r>
      <w:r w:rsidR="00A42FEF">
        <w:rPr>
          <w:rFonts w:ascii="宋体" w:eastAsia="宋体" w:cs="宋体" w:hint="eastAsia"/>
          <w:kern w:val="0"/>
          <w:sz w:val="23"/>
          <w:szCs w:val="23"/>
        </w:rPr>
        <w:t>某些</w:t>
      </w:r>
      <w:r>
        <w:rPr>
          <w:rFonts w:ascii="宋体" w:eastAsia="宋体" w:cs="宋体" w:hint="eastAsia"/>
          <w:kern w:val="0"/>
          <w:sz w:val="23"/>
          <w:szCs w:val="23"/>
        </w:rPr>
        <w:t>物料从线振机停止振动到完全落入预存斗底部需要一定的时间。该参数用于调整从线振机停止振动到预存斗打开之间所需的延时，</w:t>
      </w:r>
      <w:r w:rsidR="00BC225F">
        <w:rPr>
          <w:rFonts w:ascii="宋体" w:eastAsia="宋体" w:cs="宋体" w:hint="eastAsia"/>
          <w:kern w:val="0"/>
          <w:sz w:val="23"/>
          <w:szCs w:val="23"/>
        </w:rPr>
        <w:t>以防预存斗过早打开。设置范围</w:t>
      </w:r>
      <w:r w:rsidR="001F5FCB">
        <w:rPr>
          <w:rFonts w:ascii="宋体" w:eastAsia="宋体" w:cs="宋体" w:hint="eastAsia"/>
          <w:kern w:val="0"/>
          <w:sz w:val="23"/>
          <w:szCs w:val="23"/>
        </w:rPr>
        <w:t>0</w:t>
      </w:r>
      <w:r w:rsidR="00BC225F">
        <w:rPr>
          <w:rFonts w:ascii="宋体" w:eastAsia="宋体" w:cs="宋体" w:hint="eastAsia"/>
          <w:kern w:val="0"/>
          <w:sz w:val="23"/>
          <w:szCs w:val="23"/>
        </w:rPr>
        <w:t>-255，单位10毫秒。</w:t>
      </w:r>
    </w:p>
    <w:p w:rsidR="00C63C04" w:rsidRPr="00E95C02" w:rsidRDefault="00C63C04" w:rsidP="00210BB0">
      <w:pPr>
        <w:pStyle w:val="ListParagraph"/>
        <w:widowControl/>
        <w:ind w:left="420" w:firstLineChars="0" w:firstLine="0"/>
        <w:jc w:val="left"/>
        <w:rPr>
          <w:rFonts w:ascii="宋体" w:eastAsia="宋体" w:cs="宋体"/>
          <w:kern w:val="0"/>
          <w:sz w:val="23"/>
          <w:szCs w:val="23"/>
        </w:rPr>
      </w:pPr>
      <w:r w:rsidRPr="00C63C04">
        <w:rPr>
          <w:rFonts w:ascii="宋体" w:eastAsia="宋体" w:cs="宋体" w:hint="eastAsia"/>
          <w:b/>
          <w:kern w:val="0"/>
          <w:sz w:val="23"/>
          <w:szCs w:val="23"/>
        </w:rPr>
        <w:t>预存斗时间</w:t>
      </w:r>
      <w:r>
        <w:rPr>
          <w:rFonts w:ascii="宋体" w:eastAsia="宋体" w:cs="宋体" w:hint="eastAsia"/>
          <w:kern w:val="0"/>
          <w:sz w:val="23"/>
          <w:szCs w:val="23"/>
        </w:rPr>
        <w:t>：</w:t>
      </w:r>
      <w:r w:rsidR="00BC225F">
        <w:rPr>
          <w:rFonts w:ascii="宋体" w:eastAsia="宋体" w:cs="宋体" w:hint="eastAsia"/>
          <w:kern w:val="0"/>
          <w:sz w:val="23"/>
          <w:szCs w:val="23"/>
        </w:rPr>
        <w:t>调节预存斗开斗下料时间，防止</w:t>
      </w:r>
      <w:r w:rsidR="00A42FEF">
        <w:rPr>
          <w:rFonts w:ascii="宋体" w:eastAsia="宋体" w:cs="宋体" w:hint="eastAsia"/>
          <w:kern w:val="0"/>
          <w:sz w:val="23"/>
          <w:szCs w:val="23"/>
        </w:rPr>
        <w:t>开斗时间过短造成</w:t>
      </w:r>
      <w:r w:rsidR="00BC225F">
        <w:rPr>
          <w:rFonts w:ascii="宋体" w:eastAsia="宋体" w:cs="宋体" w:hint="eastAsia"/>
          <w:kern w:val="0"/>
          <w:sz w:val="23"/>
          <w:szCs w:val="23"/>
        </w:rPr>
        <w:t>卡料。</w:t>
      </w:r>
      <w:r w:rsidR="00A42FEF">
        <w:rPr>
          <w:rFonts w:ascii="宋体" w:eastAsia="宋体" w:cs="宋体" w:hint="eastAsia"/>
          <w:kern w:val="0"/>
          <w:sz w:val="23"/>
          <w:szCs w:val="23"/>
        </w:rPr>
        <w:t>设置范围</w:t>
      </w:r>
      <w:r w:rsidR="001F5FCB">
        <w:rPr>
          <w:rFonts w:ascii="宋体" w:eastAsia="宋体" w:cs="宋体" w:hint="eastAsia"/>
          <w:kern w:val="0"/>
          <w:sz w:val="23"/>
          <w:szCs w:val="23"/>
        </w:rPr>
        <w:t>0</w:t>
      </w:r>
      <w:r w:rsidR="00A42FEF">
        <w:rPr>
          <w:rFonts w:ascii="宋体" w:eastAsia="宋体" w:cs="宋体" w:hint="eastAsia"/>
          <w:kern w:val="0"/>
          <w:sz w:val="23"/>
          <w:szCs w:val="23"/>
        </w:rPr>
        <w:t>-255，单位10毫秒。</w:t>
      </w:r>
    </w:p>
    <w:p w:rsidR="00210BB0" w:rsidRDefault="00C63C04" w:rsidP="00210BB0">
      <w:pPr>
        <w:pStyle w:val="ListParagraph"/>
        <w:widowControl/>
        <w:ind w:left="420" w:firstLineChars="0" w:firstLine="0"/>
        <w:jc w:val="left"/>
        <w:rPr>
          <w:rFonts w:ascii="宋体" w:eastAsia="宋体" w:cs="宋体"/>
          <w:kern w:val="0"/>
          <w:sz w:val="23"/>
          <w:szCs w:val="23"/>
        </w:rPr>
      </w:pPr>
      <w:r w:rsidRPr="00C63C04">
        <w:rPr>
          <w:rFonts w:ascii="宋体" w:eastAsia="宋体" w:cs="宋体" w:hint="eastAsia"/>
          <w:b/>
          <w:kern w:val="0"/>
          <w:sz w:val="23"/>
          <w:szCs w:val="23"/>
        </w:rPr>
        <w:t>下料后延时</w:t>
      </w:r>
      <w:r>
        <w:rPr>
          <w:rFonts w:ascii="宋体" w:eastAsia="宋体" w:cs="宋体" w:hint="eastAsia"/>
          <w:kern w:val="0"/>
          <w:sz w:val="23"/>
          <w:szCs w:val="23"/>
        </w:rPr>
        <w:t>：</w:t>
      </w:r>
      <w:r w:rsidR="00A42FEF">
        <w:rPr>
          <w:rFonts w:ascii="宋体" w:eastAsia="宋体" w:cs="宋体" w:hint="eastAsia"/>
          <w:kern w:val="0"/>
          <w:sz w:val="23"/>
          <w:szCs w:val="23"/>
        </w:rPr>
        <w:t>某些物料从预存斗关闭到完全落入称重斗底部需要一定的时间。该参数用于调节从预存斗关闭到称重斗开始称重这段延时。设置范围</w:t>
      </w:r>
      <w:r w:rsidR="001F5FCB">
        <w:rPr>
          <w:rFonts w:ascii="宋体" w:eastAsia="宋体" w:cs="宋体" w:hint="eastAsia"/>
          <w:kern w:val="0"/>
          <w:sz w:val="23"/>
          <w:szCs w:val="23"/>
        </w:rPr>
        <w:t>0</w:t>
      </w:r>
      <w:r w:rsidR="00A42FEF">
        <w:rPr>
          <w:rFonts w:ascii="宋体" w:eastAsia="宋体" w:cs="宋体" w:hint="eastAsia"/>
          <w:kern w:val="0"/>
          <w:sz w:val="23"/>
          <w:szCs w:val="23"/>
        </w:rPr>
        <w:t>-255，单位10毫秒。</w:t>
      </w:r>
    </w:p>
    <w:p w:rsidR="00C63C04" w:rsidRDefault="00C63C04" w:rsidP="00210BB0">
      <w:pPr>
        <w:pStyle w:val="ListParagraph"/>
        <w:widowControl/>
        <w:ind w:left="420" w:firstLineChars="0" w:firstLine="0"/>
        <w:jc w:val="left"/>
        <w:rPr>
          <w:rFonts w:ascii="宋体" w:eastAsia="宋体" w:cs="宋体"/>
          <w:kern w:val="0"/>
          <w:sz w:val="23"/>
          <w:szCs w:val="23"/>
        </w:rPr>
      </w:pPr>
      <w:r w:rsidRPr="00C63C04">
        <w:rPr>
          <w:rFonts w:ascii="宋体" w:eastAsia="宋体" w:cs="宋体" w:hint="eastAsia"/>
          <w:b/>
          <w:kern w:val="0"/>
          <w:sz w:val="23"/>
          <w:szCs w:val="23"/>
        </w:rPr>
        <w:t>称重斗时间</w:t>
      </w:r>
      <w:r>
        <w:rPr>
          <w:rFonts w:ascii="宋体" w:eastAsia="宋体" w:cs="宋体" w:hint="eastAsia"/>
          <w:kern w:val="0"/>
          <w:sz w:val="23"/>
          <w:szCs w:val="23"/>
        </w:rPr>
        <w:t>：</w:t>
      </w:r>
      <w:r w:rsidR="00A42FEF">
        <w:rPr>
          <w:rFonts w:ascii="宋体" w:eastAsia="宋体" w:cs="宋体" w:hint="eastAsia"/>
          <w:kern w:val="0"/>
          <w:sz w:val="23"/>
          <w:szCs w:val="23"/>
        </w:rPr>
        <w:t>调节称重斗斗开斗放料时间，防止开斗时间过短造成卡料。设置范围</w:t>
      </w:r>
      <w:r w:rsidR="001F5FCB">
        <w:rPr>
          <w:rFonts w:ascii="宋体" w:eastAsia="宋体" w:cs="宋体" w:hint="eastAsia"/>
          <w:kern w:val="0"/>
          <w:sz w:val="23"/>
          <w:szCs w:val="23"/>
        </w:rPr>
        <w:t>0</w:t>
      </w:r>
      <w:r w:rsidR="00A42FEF">
        <w:rPr>
          <w:rFonts w:ascii="宋体" w:eastAsia="宋体" w:cs="宋体" w:hint="eastAsia"/>
          <w:kern w:val="0"/>
          <w:sz w:val="23"/>
          <w:szCs w:val="23"/>
        </w:rPr>
        <w:t>-255，单位10毫秒。</w:t>
      </w:r>
    </w:p>
    <w:p w:rsidR="00C63C04" w:rsidRDefault="00C63C04" w:rsidP="00210BB0">
      <w:pPr>
        <w:pStyle w:val="ListParagraph"/>
        <w:widowControl/>
        <w:ind w:left="420" w:firstLineChars="0" w:firstLine="0"/>
        <w:jc w:val="left"/>
        <w:rPr>
          <w:rFonts w:ascii="宋体" w:eastAsia="宋体" w:cs="宋体"/>
          <w:kern w:val="0"/>
          <w:sz w:val="23"/>
          <w:szCs w:val="23"/>
        </w:rPr>
      </w:pPr>
      <w:r w:rsidRPr="00C63C04">
        <w:rPr>
          <w:rFonts w:ascii="宋体" w:eastAsia="宋体" w:cs="宋体" w:hint="eastAsia"/>
          <w:b/>
          <w:kern w:val="0"/>
          <w:sz w:val="23"/>
          <w:szCs w:val="23"/>
        </w:rPr>
        <w:t>放料后延时</w:t>
      </w:r>
      <w:r>
        <w:rPr>
          <w:rFonts w:ascii="宋体" w:eastAsia="宋体" w:cs="宋体" w:hint="eastAsia"/>
          <w:kern w:val="0"/>
          <w:sz w:val="23"/>
          <w:szCs w:val="23"/>
        </w:rPr>
        <w:t>：</w:t>
      </w:r>
      <w:r w:rsidR="004B3F8C">
        <w:rPr>
          <w:rFonts w:ascii="宋体" w:eastAsia="宋体" w:cs="宋体" w:hint="eastAsia"/>
          <w:kern w:val="0"/>
          <w:sz w:val="23"/>
          <w:szCs w:val="23"/>
        </w:rPr>
        <w:t>称重斗放料结束并闭合后，方能允许预存斗打开并再次下料</w:t>
      </w:r>
      <w:r w:rsidR="00A42FEF">
        <w:rPr>
          <w:rFonts w:ascii="宋体" w:eastAsia="宋体" w:cs="宋体" w:hint="eastAsia"/>
          <w:kern w:val="0"/>
          <w:sz w:val="23"/>
          <w:szCs w:val="23"/>
        </w:rPr>
        <w:t>。本参数用于调节从称重斗马达归位（此时称重斗可能还未完全关闭）到预存斗开始打开之间的延时</w:t>
      </w:r>
      <w:r w:rsidR="004B3F8C">
        <w:rPr>
          <w:rFonts w:ascii="宋体" w:eastAsia="宋体" w:cs="宋体" w:hint="eastAsia"/>
          <w:kern w:val="0"/>
          <w:sz w:val="23"/>
          <w:szCs w:val="23"/>
        </w:rPr>
        <w:t>。设置范围</w:t>
      </w:r>
      <w:r w:rsidR="001F5FCB">
        <w:rPr>
          <w:rFonts w:ascii="宋体" w:eastAsia="宋体" w:cs="宋体" w:hint="eastAsia"/>
          <w:kern w:val="0"/>
          <w:sz w:val="23"/>
          <w:szCs w:val="23"/>
        </w:rPr>
        <w:t>0</w:t>
      </w:r>
      <w:r w:rsidR="004B3F8C">
        <w:rPr>
          <w:rFonts w:ascii="宋体" w:eastAsia="宋体" w:cs="宋体" w:hint="eastAsia"/>
          <w:kern w:val="0"/>
          <w:sz w:val="23"/>
          <w:szCs w:val="23"/>
        </w:rPr>
        <w:t>-255，单位10毫秒。</w:t>
      </w:r>
    </w:p>
    <w:p w:rsidR="00C63C04" w:rsidRDefault="00C63C04" w:rsidP="00210BB0">
      <w:pPr>
        <w:pStyle w:val="ListParagraph"/>
        <w:widowControl/>
        <w:ind w:left="420" w:firstLineChars="0" w:firstLine="0"/>
        <w:jc w:val="left"/>
        <w:rPr>
          <w:rFonts w:ascii="宋体" w:eastAsia="宋体" w:cs="宋体"/>
          <w:kern w:val="0"/>
          <w:sz w:val="23"/>
          <w:szCs w:val="23"/>
        </w:rPr>
      </w:pPr>
    </w:p>
    <w:p w:rsidR="003E3044" w:rsidRDefault="00C070C7" w:rsidP="003E3044">
      <w:pPr>
        <w:pStyle w:val="ListParagraph"/>
        <w:widowControl/>
        <w:ind w:left="420" w:firstLineChars="0" w:firstLine="0"/>
        <w:jc w:val="left"/>
        <w:rPr>
          <w:rFonts w:ascii="宋体" w:eastAsia="宋体" w:cs="宋体"/>
          <w:kern w:val="0"/>
          <w:sz w:val="23"/>
          <w:szCs w:val="23"/>
        </w:rPr>
      </w:pPr>
      <w:r w:rsidRPr="00C070C7">
        <w:rPr>
          <w:rFonts w:ascii="宋体" w:eastAsia="宋体" w:cs="宋体" w:hint="eastAsia"/>
          <w:b/>
          <w:kern w:val="0"/>
          <w:sz w:val="23"/>
          <w:szCs w:val="23"/>
        </w:rPr>
        <w:t>自动振幅调节</w:t>
      </w:r>
      <w:r>
        <w:rPr>
          <w:rFonts w:ascii="宋体" w:eastAsia="宋体" w:cs="宋体" w:hint="eastAsia"/>
          <w:kern w:val="0"/>
          <w:sz w:val="23"/>
          <w:szCs w:val="23"/>
        </w:rPr>
        <w:t>：</w:t>
      </w:r>
      <w:r w:rsidR="003E3044" w:rsidRPr="003E3044">
        <w:rPr>
          <w:rFonts w:ascii="宋体" w:eastAsia="宋体" w:cs="宋体" w:hint="eastAsia"/>
          <w:kern w:val="0"/>
          <w:sz w:val="23"/>
          <w:szCs w:val="23"/>
        </w:rPr>
        <w:t>该功能如果被启动，系统将根据每个斗内物品的重量与目标重量的差值自动调节线振机的振幅</w:t>
      </w:r>
      <w:r w:rsidR="003E3044">
        <w:rPr>
          <w:rFonts w:ascii="宋体" w:eastAsia="宋体" w:cs="宋体" w:hint="eastAsia"/>
          <w:kern w:val="0"/>
          <w:sz w:val="23"/>
          <w:szCs w:val="23"/>
        </w:rPr>
        <w:t>，以尽快达到每个斗的目标重量并减少</w:t>
      </w:r>
      <w:r w:rsidR="001F5FCB">
        <w:rPr>
          <w:rFonts w:ascii="宋体" w:eastAsia="宋体" w:cs="宋体" w:hint="eastAsia"/>
          <w:kern w:val="0"/>
          <w:sz w:val="23"/>
          <w:szCs w:val="23"/>
        </w:rPr>
        <w:t>称重斗</w:t>
      </w:r>
      <w:r w:rsidR="003E3044">
        <w:rPr>
          <w:rFonts w:ascii="宋体" w:eastAsia="宋体" w:cs="宋体" w:hint="eastAsia"/>
          <w:kern w:val="0"/>
          <w:sz w:val="23"/>
          <w:szCs w:val="23"/>
        </w:rPr>
        <w:t>超重的几率</w:t>
      </w:r>
      <w:r w:rsidR="003E3044" w:rsidRPr="003E3044">
        <w:rPr>
          <w:rFonts w:ascii="宋体" w:eastAsia="宋体" w:cs="宋体" w:hint="eastAsia"/>
          <w:kern w:val="0"/>
          <w:sz w:val="23"/>
          <w:szCs w:val="23"/>
        </w:rPr>
        <w:t>。</w:t>
      </w:r>
      <w:r w:rsidR="001F5FCB">
        <w:rPr>
          <w:rFonts w:ascii="宋体" w:eastAsia="宋体" w:cs="宋体" w:hint="eastAsia"/>
          <w:kern w:val="0"/>
          <w:sz w:val="23"/>
          <w:szCs w:val="23"/>
        </w:rPr>
        <w:t>自动振幅调节情况下的最小振幅为0，最大振幅为“</w:t>
      </w:r>
      <w:r w:rsidR="001F5FCB" w:rsidRPr="00E95C02">
        <w:rPr>
          <w:rFonts w:ascii="宋体" w:eastAsia="宋体" w:cs="宋体" w:hint="eastAsia"/>
          <w:b/>
          <w:kern w:val="0"/>
          <w:sz w:val="23"/>
          <w:szCs w:val="23"/>
        </w:rPr>
        <w:t>震动斗振动幅度</w:t>
      </w:r>
      <w:r w:rsidR="001F5FCB">
        <w:rPr>
          <w:rFonts w:ascii="宋体" w:eastAsia="宋体" w:cs="宋体" w:hint="eastAsia"/>
          <w:kern w:val="0"/>
          <w:sz w:val="23"/>
          <w:szCs w:val="23"/>
        </w:rPr>
        <w:t>”+ 20。在称重精度要求较高的情况下，建议启用“自动振幅调节”以减少超重几率增加可组合性，用户还需要调节振动时间来获得最佳称重速度。</w:t>
      </w:r>
    </w:p>
    <w:p w:rsidR="001F5FCB" w:rsidRPr="001F5FCB" w:rsidRDefault="001F5FCB" w:rsidP="003E3044">
      <w:pPr>
        <w:pStyle w:val="ListParagraph"/>
        <w:widowControl/>
        <w:ind w:left="420" w:firstLineChars="0" w:firstLine="0"/>
        <w:jc w:val="left"/>
        <w:rPr>
          <w:rFonts w:ascii="宋体" w:eastAsia="宋体" w:cs="宋体"/>
          <w:kern w:val="0"/>
          <w:sz w:val="23"/>
          <w:szCs w:val="23"/>
        </w:rPr>
      </w:pPr>
    </w:p>
    <w:p w:rsidR="001F5FCB" w:rsidRDefault="001F5FCB" w:rsidP="003E3044">
      <w:pPr>
        <w:pStyle w:val="ListParagraph"/>
        <w:widowControl/>
        <w:ind w:left="420" w:firstLineChars="0" w:firstLine="0"/>
        <w:jc w:val="left"/>
        <w:rPr>
          <w:rFonts w:ascii="宋体" w:eastAsia="宋体" w:cs="宋体"/>
          <w:kern w:val="0"/>
          <w:sz w:val="23"/>
          <w:szCs w:val="23"/>
        </w:rPr>
      </w:pPr>
      <w:r w:rsidRPr="001F5FCB">
        <w:rPr>
          <w:rFonts w:ascii="宋体" w:eastAsia="宋体" w:cs="宋体" w:hint="eastAsia"/>
          <w:b/>
          <w:kern w:val="0"/>
          <w:sz w:val="23"/>
          <w:szCs w:val="23"/>
        </w:rPr>
        <w:t>应用到同组其他斗</w:t>
      </w:r>
      <w:r>
        <w:rPr>
          <w:rFonts w:ascii="宋体" w:eastAsia="宋体" w:cs="宋体" w:hint="eastAsia"/>
          <w:kern w:val="0"/>
          <w:sz w:val="23"/>
          <w:szCs w:val="23"/>
        </w:rPr>
        <w:t>：为一个称头设置完参数后，点击此按钮将允许其他斗使用同样的参数设置。</w:t>
      </w:r>
    </w:p>
    <w:p w:rsidR="001F5FCB" w:rsidRPr="001F5FCB" w:rsidRDefault="001F5FCB" w:rsidP="003E3044">
      <w:pPr>
        <w:pStyle w:val="ListParagraph"/>
        <w:widowControl/>
        <w:ind w:left="420" w:firstLineChars="0" w:firstLine="0"/>
        <w:jc w:val="left"/>
        <w:rPr>
          <w:rFonts w:ascii="宋体" w:eastAsia="宋体" w:cs="宋体"/>
          <w:kern w:val="0"/>
          <w:sz w:val="23"/>
          <w:szCs w:val="23"/>
        </w:rPr>
      </w:pPr>
    </w:p>
    <w:p w:rsidR="00210BB0" w:rsidRPr="001F5FCB" w:rsidRDefault="00210BB0" w:rsidP="00210BB0">
      <w:pPr>
        <w:pStyle w:val="ListParagraph"/>
        <w:widowControl/>
        <w:numPr>
          <w:ilvl w:val="0"/>
          <w:numId w:val="7"/>
        </w:numPr>
        <w:ind w:firstLineChars="0"/>
        <w:jc w:val="left"/>
        <w:rPr>
          <w:rFonts w:ascii="宋体" w:eastAsia="宋体" w:cs="宋体"/>
          <w:kern w:val="0"/>
          <w:sz w:val="23"/>
          <w:szCs w:val="23"/>
        </w:rPr>
      </w:pPr>
      <w:r>
        <w:rPr>
          <w:rFonts w:ascii="宋体" w:eastAsia="宋体" w:cs="宋体" w:hint="eastAsia"/>
          <w:b/>
          <w:kern w:val="0"/>
          <w:sz w:val="23"/>
          <w:szCs w:val="23"/>
        </w:rPr>
        <w:lastRenderedPageBreak/>
        <w:t>重量校准</w:t>
      </w:r>
    </w:p>
    <w:p w:rsidR="00B40EF6" w:rsidRDefault="000B75A8" w:rsidP="00B40EF6">
      <w:pPr>
        <w:pStyle w:val="ListParagraph"/>
        <w:widowControl/>
        <w:ind w:left="420" w:firstLineChars="0" w:firstLine="0"/>
        <w:jc w:val="left"/>
        <w:rPr>
          <w:rFonts w:ascii="宋体" w:eastAsia="宋体" w:cs="宋体"/>
          <w:kern w:val="0"/>
          <w:sz w:val="23"/>
          <w:szCs w:val="23"/>
        </w:rPr>
      </w:pPr>
      <w:r>
        <w:rPr>
          <w:rFonts w:ascii="宋体" w:eastAsia="宋体" w:cs="宋体" w:hint="eastAsia"/>
          <w:kern w:val="0"/>
          <w:sz w:val="23"/>
          <w:szCs w:val="23"/>
        </w:rPr>
        <w:t>每个称重斗需要</w:t>
      </w:r>
      <w:r w:rsidR="00B40EF6">
        <w:rPr>
          <w:rFonts w:ascii="宋体" w:eastAsia="宋体" w:cs="宋体" w:hint="eastAsia"/>
          <w:kern w:val="0"/>
          <w:sz w:val="23"/>
          <w:szCs w:val="23"/>
        </w:rPr>
        <w:t>单独校准</w:t>
      </w:r>
      <w:r>
        <w:rPr>
          <w:rFonts w:ascii="宋体" w:eastAsia="宋体" w:cs="宋体" w:hint="eastAsia"/>
          <w:kern w:val="0"/>
          <w:sz w:val="23"/>
          <w:szCs w:val="23"/>
        </w:rPr>
        <w:t>后方可</w:t>
      </w:r>
      <w:r w:rsidR="00B40EF6">
        <w:rPr>
          <w:rFonts w:ascii="宋体" w:eastAsia="宋体" w:cs="宋体" w:hint="eastAsia"/>
          <w:kern w:val="0"/>
          <w:sz w:val="23"/>
          <w:szCs w:val="23"/>
        </w:rPr>
        <w:t>使用。校准步骤如下：</w:t>
      </w:r>
    </w:p>
    <w:p w:rsidR="00B40EF6" w:rsidRDefault="00B40EF6" w:rsidP="00B40EF6">
      <w:pPr>
        <w:pStyle w:val="ListParagraph"/>
        <w:widowControl/>
        <w:numPr>
          <w:ilvl w:val="0"/>
          <w:numId w:val="8"/>
        </w:numPr>
        <w:ind w:firstLineChars="0"/>
        <w:jc w:val="left"/>
        <w:rPr>
          <w:rFonts w:ascii="宋体" w:eastAsia="宋体" w:cs="宋体"/>
          <w:kern w:val="0"/>
          <w:sz w:val="23"/>
          <w:szCs w:val="23"/>
        </w:rPr>
      </w:pPr>
      <w:r>
        <w:rPr>
          <w:rFonts w:ascii="宋体" w:eastAsia="宋体" w:cs="宋体" w:hint="eastAsia"/>
          <w:kern w:val="0"/>
          <w:sz w:val="23"/>
          <w:szCs w:val="23"/>
        </w:rPr>
        <w:t>在界面上选中要校准的称头。</w:t>
      </w:r>
    </w:p>
    <w:p w:rsidR="001F5FCB" w:rsidRDefault="00B40EF6" w:rsidP="00B40EF6">
      <w:pPr>
        <w:pStyle w:val="ListParagraph"/>
        <w:widowControl/>
        <w:numPr>
          <w:ilvl w:val="0"/>
          <w:numId w:val="8"/>
        </w:numPr>
        <w:ind w:firstLineChars="0"/>
        <w:jc w:val="left"/>
        <w:rPr>
          <w:rFonts w:ascii="宋体" w:eastAsia="宋体" w:cs="宋体"/>
          <w:kern w:val="0"/>
          <w:sz w:val="23"/>
          <w:szCs w:val="23"/>
        </w:rPr>
      </w:pPr>
      <w:r>
        <w:rPr>
          <w:rFonts w:ascii="宋体" w:eastAsia="宋体" w:cs="宋体" w:hint="eastAsia"/>
          <w:kern w:val="0"/>
          <w:sz w:val="23"/>
          <w:szCs w:val="23"/>
        </w:rPr>
        <w:t>点击“清空”按钮以清空称重斗。</w:t>
      </w:r>
    </w:p>
    <w:p w:rsidR="00B40EF6" w:rsidRDefault="00B40EF6" w:rsidP="00B40EF6">
      <w:pPr>
        <w:pStyle w:val="ListParagraph"/>
        <w:widowControl/>
        <w:numPr>
          <w:ilvl w:val="0"/>
          <w:numId w:val="8"/>
        </w:numPr>
        <w:ind w:firstLineChars="0"/>
        <w:jc w:val="left"/>
        <w:rPr>
          <w:rFonts w:ascii="宋体" w:eastAsia="宋体" w:cs="宋体"/>
          <w:kern w:val="0"/>
          <w:sz w:val="23"/>
          <w:szCs w:val="23"/>
        </w:rPr>
      </w:pPr>
      <w:r>
        <w:rPr>
          <w:rFonts w:ascii="宋体" w:eastAsia="宋体" w:cs="宋体" w:hint="eastAsia"/>
          <w:kern w:val="0"/>
          <w:sz w:val="23"/>
          <w:szCs w:val="23"/>
        </w:rPr>
        <w:t>点击“校零”按钮，当前的重量值将被作为该称头的重量0刻度。</w:t>
      </w:r>
    </w:p>
    <w:p w:rsidR="00B40EF6" w:rsidRDefault="00B40EF6" w:rsidP="00B40EF6">
      <w:pPr>
        <w:pStyle w:val="ListParagraph"/>
        <w:widowControl/>
        <w:numPr>
          <w:ilvl w:val="0"/>
          <w:numId w:val="8"/>
        </w:numPr>
        <w:ind w:firstLineChars="0"/>
        <w:jc w:val="left"/>
        <w:rPr>
          <w:rFonts w:ascii="宋体" w:eastAsia="宋体" w:cs="宋体"/>
          <w:kern w:val="0"/>
          <w:sz w:val="23"/>
          <w:szCs w:val="23"/>
        </w:rPr>
      </w:pPr>
      <w:r>
        <w:rPr>
          <w:rFonts w:ascii="宋体" w:eastAsia="宋体" w:cs="宋体" w:hint="eastAsia"/>
          <w:kern w:val="0"/>
          <w:sz w:val="23"/>
          <w:szCs w:val="23"/>
        </w:rPr>
        <w:t>放入标称值为50克的砝码，单击</w:t>
      </w:r>
      <w:r>
        <w:rPr>
          <w:rFonts w:ascii="宋体" w:eastAsia="宋体" w:cs="宋体"/>
          <w:kern w:val="0"/>
          <w:sz w:val="23"/>
          <w:szCs w:val="23"/>
        </w:rPr>
        <w:t>”</w:t>
      </w:r>
      <w:r>
        <w:rPr>
          <w:rFonts w:ascii="宋体" w:eastAsia="宋体" w:cs="宋体" w:hint="eastAsia"/>
          <w:kern w:val="0"/>
          <w:sz w:val="23"/>
          <w:szCs w:val="23"/>
        </w:rPr>
        <w:t>50克砝码</w:t>
      </w:r>
      <w:r>
        <w:rPr>
          <w:rFonts w:ascii="宋体" w:eastAsia="宋体" w:cs="宋体"/>
          <w:kern w:val="0"/>
          <w:sz w:val="23"/>
          <w:szCs w:val="23"/>
        </w:rPr>
        <w:t>”</w:t>
      </w:r>
      <w:r>
        <w:rPr>
          <w:rFonts w:ascii="宋体" w:eastAsia="宋体" w:cs="宋体" w:hint="eastAsia"/>
          <w:kern w:val="0"/>
          <w:sz w:val="23"/>
          <w:szCs w:val="23"/>
        </w:rPr>
        <w:t xml:space="preserve"> 按钮开始校准50克时的重量，若不成功，需检查原因并重试，直至系统显示校准成功。</w:t>
      </w:r>
    </w:p>
    <w:p w:rsidR="00B40EF6" w:rsidRDefault="00B40EF6" w:rsidP="00B40EF6">
      <w:pPr>
        <w:pStyle w:val="ListParagraph"/>
        <w:widowControl/>
        <w:numPr>
          <w:ilvl w:val="0"/>
          <w:numId w:val="8"/>
        </w:numPr>
        <w:ind w:firstLineChars="0"/>
        <w:jc w:val="left"/>
        <w:rPr>
          <w:rFonts w:ascii="宋体" w:eastAsia="宋体" w:cs="宋体"/>
          <w:kern w:val="0"/>
          <w:sz w:val="23"/>
          <w:szCs w:val="23"/>
        </w:rPr>
      </w:pPr>
      <w:r>
        <w:rPr>
          <w:rFonts w:ascii="宋体" w:eastAsia="宋体" w:cs="宋体" w:hint="eastAsia"/>
          <w:kern w:val="0"/>
          <w:sz w:val="23"/>
          <w:szCs w:val="23"/>
        </w:rPr>
        <w:t>放入标称值为100克的砝码，单击</w:t>
      </w:r>
      <w:r>
        <w:rPr>
          <w:rFonts w:ascii="宋体" w:eastAsia="宋体" w:cs="宋体"/>
          <w:kern w:val="0"/>
          <w:sz w:val="23"/>
          <w:szCs w:val="23"/>
        </w:rPr>
        <w:t>”</w:t>
      </w:r>
      <w:r>
        <w:rPr>
          <w:rFonts w:ascii="宋体" w:eastAsia="宋体" w:cs="宋体" w:hint="eastAsia"/>
          <w:kern w:val="0"/>
          <w:sz w:val="23"/>
          <w:szCs w:val="23"/>
        </w:rPr>
        <w:t>100克砝码</w:t>
      </w:r>
      <w:r>
        <w:rPr>
          <w:rFonts w:ascii="宋体" w:eastAsia="宋体" w:cs="宋体"/>
          <w:kern w:val="0"/>
          <w:sz w:val="23"/>
          <w:szCs w:val="23"/>
        </w:rPr>
        <w:t>”</w:t>
      </w:r>
      <w:r>
        <w:rPr>
          <w:rFonts w:ascii="宋体" w:eastAsia="宋体" w:cs="宋体" w:hint="eastAsia"/>
          <w:kern w:val="0"/>
          <w:sz w:val="23"/>
          <w:szCs w:val="23"/>
        </w:rPr>
        <w:t xml:space="preserve"> 按钮开始校准。</w:t>
      </w:r>
    </w:p>
    <w:p w:rsidR="00B40EF6" w:rsidRDefault="00B40EF6" w:rsidP="00B40EF6">
      <w:pPr>
        <w:pStyle w:val="ListParagraph"/>
        <w:widowControl/>
        <w:numPr>
          <w:ilvl w:val="0"/>
          <w:numId w:val="8"/>
        </w:numPr>
        <w:ind w:firstLineChars="0"/>
        <w:jc w:val="left"/>
        <w:rPr>
          <w:rFonts w:ascii="宋体" w:eastAsia="宋体" w:cs="宋体"/>
          <w:kern w:val="0"/>
          <w:sz w:val="23"/>
          <w:szCs w:val="23"/>
        </w:rPr>
      </w:pPr>
      <w:r>
        <w:rPr>
          <w:rFonts w:ascii="宋体" w:eastAsia="宋体" w:cs="宋体" w:hint="eastAsia"/>
          <w:kern w:val="0"/>
          <w:sz w:val="23"/>
          <w:szCs w:val="23"/>
        </w:rPr>
        <w:t>放入标称值为200克的砝码，单击</w:t>
      </w:r>
      <w:r>
        <w:rPr>
          <w:rFonts w:ascii="宋体" w:eastAsia="宋体" w:cs="宋体"/>
          <w:kern w:val="0"/>
          <w:sz w:val="23"/>
          <w:szCs w:val="23"/>
        </w:rPr>
        <w:t>”</w:t>
      </w:r>
      <w:r>
        <w:rPr>
          <w:rFonts w:ascii="宋体" w:eastAsia="宋体" w:cs="宋体" w:hint="eastAsia"/>
          <w:kern w:val="0"/>
          <w:sz w:val="23"/>
          <w:szCs w:val="23"/>
        </w:rPr>
        <w:t>200克砝码</w:t>
      </w:r>
      <w:r>
        <w:rPr>
          <w:rFonts w:ascii="宋体" w:eastAsia="宋体" w:cs="宋体"/>
          <w:kern w:val="0"/>
          <w:sz w:val="23"/>
          <w:szCs w:val="23"/>
        </w:rPr>
        <w:t>”</w:t>
      </w:r>
      <w:r>
        <w:rPr>
          <w:rFonts w:ascii="宋体" w:eastAsia="宋体" w:cs="宋体" w:hint="eastAsia"/>
          <w:kern w:val="0"/>
          <w:sz w:val="23"/>
          <w:szCs w:val="23"/>
        </w:rPr>
        <w:t xml:space="preserve"> 按钮开始校准。</w:t>
      </w:r>
    </w:p>
    <w:p w:rsidR="00B40EF6" w:rsidRDefault="00B40EF6" w:rsidP="00B40EF6">
      <w:pPr>
        <w:pStyle w:val="ListParagraph"/>
        <w:widowControl/>
        <w:numPr>
          <w:ilvl w:val="0"/>
          <w:numId w:val="8"/>
        </w:numPr>
        <w:ind w:firstLineChars="0"/>
        <w:jc w:val="left"/>
        <w:rPr>
          <w:rFonts w:ascii="宋体" w:eastAsia="宋体" w:cs="宋体"/>
          <w:kern w:val="0"/>
          <w:sz w:val="23"/>
          <w:szCs w:val="23"/>
        </w:rPr>
      </w:pPr>
      <w:r>
        <w:rPr>
          <w:rFonts w:ascii="宋体" w:eastAsia="宋体" w:cs="宋体" w:hint="eastAsia"/>
          <w:kern w:val="0"/>
          <w:sz w:val="23"/>
          <w:szCs w:val="23"/>
        </w:rPr>
        <w:t>放入标称值为300克的砝码，单击</w:t>
      </w:r>
      <w:r>
        <w:rPr>
          <w:rFonts w:ascii="宋体" w:eastAsia="宋体" w:cs="宋体"/>
          <w:kern w:val="0"/>
          <w:sz w:val="23"/>
          <w:szCs w:val="23"/>
        </w:rPr>
        <w:t>”</w:t>
      </w:r>
      <w:r>
        <w:rPr>
          <w:rFonts w:ascii="宋体" w:eastAsia="宋体" w:cs="宋体" w:hint="eastAsia"/>
          <w:kern w:val="0"/>
          <w:sz w:val="23"/>
          <w:szCs w:val="23"/>
        </w:rPr>
        <w:t>300克砝码</w:t>
      </w:r>
      <w:r>
        <w:rPr>
          <w:rFonts w:ascii="宋体" w:eastAsia="宋体" w:cs="宋体"/>
          <w:kern w:val="0"/>
          <w:sz w:val="23"/>
          <w:szCs w:val="23"/>
        </w:rPr>
        <w:t>”</w:t>
      </w:r>
      <w:r>
        <w:rPr>
          <w:rFonts w:ascii="宋体" w:eastAsia="宋体" w:cs="宋体" w:hint="eastAsia"/>
          <w:kern w:val="0"/>
          <w:sz w:val="23"/>
          <w:szCs w:val="23"/>
        </w:rPr>
        <w:t xml:space="preserve"> 按钮开始校准。</w:t>
      </w:r>
    </w:p>
    <w:p w:rsidR="00B40EF6" w:rsidRPr="00B40EF6" w:rsidRDefault="00B40EF6" w:rsidP="00B40EF6">
      <w:pPr>
        <w:pStyle w:val="ListParagraph"/>
        <w:widowControl/>
        <w:numPr>
          <w:ilvl w:val="0"/>
          <w:numId w:val="8"/>
        </w:numPr>
        <w:ind w:left="420" w:firstLineChars="0" w:firstLine="0"/>
        <w:jc w:val="left"/>
        <w:rPr>
          <w:rFonts w:ascii="宋体" w:eastAsia="宋体" w:cs="宋体"/>
          <w:kern w:val="0"/>
          <w:sz w:val="23"/>
          <w:szCs w:val="23"/>
        </w:rPr>
      </w:pPr>
      <w:r w:rsidRPr="00B40EF6">
        <w:rPr>
          <w:rFonts w:ascii="宋体" w:eastAsia="宋体" w:cs="宋体" w:hint="eastAsia"/>
          <w:kern w:val="0"/>
          <w:sz w:val="23"/>
          <w:szCs w:val="23"/>
        </w:rPr>
        <w:t>放入标称值为500克的砝码，单击</w:t>
      </w:r>
      <w:r w:rsidRPr="00B40EF6">
        <w:rPr>
          <w:rFonts w:ascii="宋体" w:eastAsia="宋体" w:cs="宋体"/>
          <w:kern w:val="0"/>
          <w:sz w:val="23"/>
          <w:szCs w:val="23"/>
        </w:rPr>
        <w:t>”</w:t>
      </w:r>
      <w:r w:rsidRPr="00B40EF6">
        <w:rPr>
          <w:rFonts w:ascii="宋体" w:eastAsia="宋体" w:cs="宋体" w:hint="eastAsia"/>
          <w:kern w:val="0"/>
          <w:sz w:val="23"/>
          <w:szCs w:val="23"/>
        </w:rPr>
        <w:t>500克砝码</w:t>
      </w:r>
      <w:r w:rsidRPr="00B40EF6">
        <w:rPr>
          <w:rFonts w:ascii="宋体" w:eastAsia="宋体" w:cs="宋体"/>
          <w:kern w:val="0"/>
          <w:sz w:val="23"/>
          <w:szCs w:val="23"/>
        </w:rPr>
        <w:t>”</w:t>
      </w:r>
      <w:r w:rsidRPr="00B40EF6">
        <w:rPr>
          <w:rFonts w:ascii="宋体" w:eastAsia="宋体" w:cs="宋体" w:hint="eastAsia"/>
          <w:kern w:val="0"/>
          <w:sz w:val="23"/>
          <w:szCs w:val="23"/>
        </w:rPr>
        <w:t xml:space="preserve"> 按钮开始校准。</w:t>
      </w:r>
    </w:p>
    <w:p w:rsidR="00B40EF6" w:rsidRPr="00B40EF6" w:rsidRDefault="00B40EF6" w:rsidP="00B40EF6">
      <w:pPr>
        <w:pStyle w:val="ListParagraph"/>
        <w:widowControl/>
        <w:ind w:left="420" w:firstLineChars="0" w:firstLine="0"/>
        <w:jc w:val="left"/>
        <w:rPr>
          <w:rFonts w:ascii="宋体" w:eastAsia="宋体" w:cs="宋体"/>
          <w:kern w:val="0"/>
          <w:sz w:val="23"/>
          <w:szCs w:val="23"/>
        </w:rPr>
      </w:pPr>
    </w:p>
    <w:p w:rsidR="00210BB0" w:rsidRPr="00B93BF7" w:rsidRDefault="00210BB0" w:rsidP="002E28B2">
      <w:pPr>
        <w:pStyle w:val="ListParagraph"/>
        <w:widowControl/>
        <w:numPr>
          <w:ilvl w:val="0"/>
          <w:numId w:val="7"/>
        </w:numPr>
        <w:ind w:firstLineChars="0"/>
        <w:jc w:val="left"/>
        <w:rPr>
          <w:rFonts w:ascii="宋体" w:eastAsia="宋体" w:cs="宋体"/>
          <w:kern w:val="0"/>
          <w:sz w:val="23"/>
          <w:szCs w:val="23"/>
        </w:rPr>
      </w:pPr>
      <w:r>
        <w:rPr>
          <w:rFonts w:ascii="宋体" w:eastAsia="宋体" w:cs="宋体" w:hint="eastAsia"/>
          <w:b/>
          <w:kern w:val="0"/>
          <w:sz w:val="23"/>
          <w:szCs w:val="23"/>
        </w:rPr>
        <w:t>产品设置</w:t>
      </w:r>
    </w:p>
    <w:p w:rsidR="00B93BF7" w:rsidRPr="00F43133" w:rsidRDefault="00F43133" w:rsidP="00B93BF7">
      <w:pPr>
        <w:pStyle w:val="ListParagraph"/>
        <w:widowControl/>
        <w:ind w:left="360" w:firstLineChars="0" w:firstLine="0"/>
        <w:jc w:val="left"/>
        <w:rPr>
          <w:rFonts w:ascii="宋体" w:eastAsia="宋体" w:cs="宋体"/>
          <w:kern w:val="0"/>
          <w:sz w:val="23"/>
          <w:szCs w:val="23"/>
        </w:rPr>
      </w:pPr>
      <w:r>
        <w:rPr>
          <w:rFonts w:ascii="宋体" w:eastAsia="宋体" w:cs="宋体" w:hint="eastAsia"/>
          <w:b/>
          <w:kern w:val="0"/>
          <w:sz w:val="23"/>
          <w:szCs w:val="23"/>
        </w:rPr>
        <w:t>添加产品号：</w:t>
      </w:r>
      <w:r w:rsidRPr="00F43133">
        <w:rPr>
          <w:rFonts w:ascii="宋体" w:eastAsia="宋体" w:cs="宋体" w:hint="eastAsia"/>
          <w:kern w:val="0"/>
          <w:sz w:val="23"/>
          <w:szCs w:val="23"/>
        </w:rPr>
        <w:t>单击加号</w:t>
      </w:r>
      <w:r>
        <w:rPr>
          <w:rFonts w:ascii="宋体" w:eastAsia="宋体" w:cs="宋体" w:hint="eastAsia"/>
          <w:kern w:val="0"/>
          <w:sz w:val="23"/>
          <w:szCs w:val="23"/>
        </w:rPr>
        <w:t>，在弹出的数字输入框中输入新的产品号，系统就添加一个新的产品设置项。</w:t>
      </w:r>
    </w:p>
    <w:p w:rsidR="00404168" w:rsidRDefault="00F43133" w:rsidP="00F43133">
      <w:pPr>
        <w:pStyle w:val="ListParagraph"/>
        <w:widowControl/>
        <w:ind w:left="360" w:firstLineChars="0" w:firstLine="0"/>
        <w:jc w:val="center"/>
        <w:rPr>
          <w:rFonts w:ascii="宋体" w:eastAsia="宋体" w:cs="宋体"/>
          <w:kern w:val="0"/>
          <w:sz w:val="23"/>
          <w:szCs w:val="23"/>
        </w:rPr>
      </w:pPr>
      <w:r>
        <w:rPr>
          <w:rFonts w:ascii="宋体" w:eastAsia="宋体" w:cs="宋体" w:hint="eastAsia"/>
          <w:noProof/>
          <w:kern w:val="0"/>
          <w:sz w:val="23"/>
          <w:szCs w:val="23"/>
        </w:rPr>
        <w:drawing>
          <wp:inline distT="0" distB="0" distL="0" distR="0">
            <wp:extent cx="2649220" cy="495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9220" cy="495935"/>
                    </a:xfrm>
                    <a:prstGeom prst="rect">
                      <a:avLst/>
                    </a:prstGeom>
                    <a:noFill/>
                    <a:ln>
                      <a:noFill/>
                    </a:ln>
                  </pic:spPr>
                </pic:pic>
              </a:graphicData>
            </a:graphic>
          </wp:inline>
        </w:drawing>
      </w:r>
    </w:p>
    <w:p w:rsidR="00F43133" w:rsidRDefault="00F43133" w:rsidP="00F43133">
      <w:pPr>
        <w:pStyle w:val="ListParagraph"/>
        <w:widowControl/>
        <w:ind w:left="360" w:firstLineChars="0" w:firstLine="0"/>
        <w:jc w:val="left"/>
        <w:rPr>
          <w:rFonts w:ascii="宋体" w:eastAsia="宋体" w:cs="宋体"/>
          <w:kern w:val="0"/>
          <w:sz w:val="23"/>
          <w:szCs w:val="23"/>
        </w:rPr>
      </w:pPr>
      <w:r>
        <w:rPr>
          <w:rFonts w:ascii="宋体" w:eastAsia="宋体" w:cs="宋体" w:hint="eastAsia"/>
          <w:kern w:val="0"/>
          <w:sz w:val="23"/>
          <w:szCs w:val="23"/>
        </w:rPr>
        <w:t>接下来点击按钮为该产品号设置“目标重量”“上偏重量”及“下偏重量”</w:t>
      </w:r>
      <w:r w:rsidR="00296D2B">
        <w:rPr>
          <w:rFonts w:ascii="宋体" w:eastAsia="宋体" w:cs="宋体" w:hint="eastAsia"/>
          <w:kern w:val="0"/>
          <w:sz w:val="23"/>
          <w:szCs w:val="23"/>
        </w:rPr>
        <w:t>。</w:t>
      </w:r>
    </w:p>
    <w:p w:rsidR="00F43133" w:rsidRDefault="00F43133" w:rsidP="00F43133">
      <w:pPr>
        <w:pStyle w:val="ListParagraph"/>
        <w:widowControl/>
        <w:ind w:left="360" w:firstLineChars="0" w:firstLine="0"/>
        <w:jc w:val="center"/>
        <w:rPr>
          <w:rFonts w:ascii="宋体" w:eastAsia="宋体" w:cs="宋体"/>
          <w:kern w:val="0"/>
          <w:sz w:val="23"/>
          <w:szCs w:val="23"/>
        </w:rPr>
      </w:pPr>
      <w:r>
        <w:rPr>
          <w:rFonts w:ascii="宋体" w:eastAsia="宋体" w:cs="宋体" w:hint="eastAsia"/>
          <w:noProof/>
          <w:kern w:val="0"/>
          <w:sz w:val="23"/>
          <w:szCs w:val="23"/>
        </w:rPr>
        <w:drawing>
          <wp:inline distT="0" distB="0" distL="0" distR="0">
            <wp:extent cx="2726055" cy="14185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6055" cy="1418590"/>
                    </a:xfrm>
                    <a:prstGeom prst="rect">
                      <a:avLst/>
                    </a:prstGeom>
                    <a:noFill/>
                    <a:ln>
                      <a:noFill/>
                    </a:ln>
                  </pic:spPr>
                </pic:pic>
              </a:graphicData>
            </a:graphic>
          </wp:inline>
        </w:drawing>
      </w:r>
      <w:r>
        <w:rPr>
          <w:rFonts w:ascii="宋体" w:eastAsia="宋体" w:cs="宋体" w:hint="eastAsia"/>
          <w:kern w:val="0"/>
          <w:sz w:val="23"/>
          <w:szCs w:val="23"/>
        </w:rPr>
        <w:t>，</w:t>
      </w:r>
    </w:p>
    <w:p w:rsidR="00296D2B" w:rsidRPr="00296D2B" w:rsidRDefault="00296D2B" w:rsidP="00296D2B">
      <w:pPr>
        <w:pStyle w:val="ListParagraph"/>
        <w:widowControl/>
        <w:ind w:left="360" w:firstLineChars="0" w:firstLine="0"/>
        <w:jc w:val="left"/>
        <w:rPr>
          <w:rFonts w:ascii="宋体" w:eastAsia="宋体" w:cs="宋体"/>
          <w:kern w:val="0"/>
          <w:sz w:val="23"/>
          <w:szCs w:val="23"/>
        </w:rPr>
      </w:pPr>
      <w:r>
        <w:rPr>
          <w:rFonts w:ascii="宋体" w:eastAsia="宋体" w:cs="宋体" w:hint="eastAsia"/>
          <w:kern w:val="0"/>
          <w:sz w:val="23"/>
          <w:szCs w:val="23"/>
        </w:rPr>
        <w:t>用户可以使用默认的“各斗参数设置”，也可以修改这些参数。</w:t>
      </w:r>
    </w:p>
    <w:p w:rsidR="00296D2B" w:rsidRDefault="00296D2B" w:rsidP="00296D2B">
      <w:pPr>
        <w:pStyle w:val="ListParagraph"/>
        <w:widowControl/>
        <w:ind w:left="360" w:firstLineChars="0" w:firstLine="0"/>
        <w:jc w:val="left"/>
        <w:rPr>
          <w:rFonts w:ascii="宋体" w:eastAsia="宋体" w:cs="宋体"/>
          <w:kern w:val="0"/>
          <w:sz w:val="23"/>
          <w:szCs w:val="23"/>
        </w:rPr>
      </w:pPr>
      <w:r>
        <w:rPr>
          <w:rFonts w:ascii="宋体" w:eastAsia="宋体" w:cs="宋体" w:hint="eastAsia"/>
          <w:kern w:val="0"/>
          <w:sz w:val="23"/>
          <w:szCs w:val="23"/>
        </w:rPr>
        <w:t>最后单击“保存”按钮，重量设置信息及各斗参数设置都被保存到新的产品号名下。</w:t>
      </w:r>
    </w:p>
    <w:p w:rsidR="00296D2B" w:rsidRDefault="00296D2B" w:rsidP="00296D2B">
      <w:pPr>
        <w:pStyle w:val="ListParagraph"/>
        <w:widowControl/>
        <w:ind w:left="360" w:firstLineChars="0" w:firstLine="0"/>
        <w:jc w:val="left"/>
        <w:rPr>
          <w:rFonts w:ascii="宋体" w:eastAsia="宋体" w:cs="宋体"/>
          <w:kern w:val="0"/>
          <w:sz w:val="23"/>
          <w:szCs w:val="23"/>
        </w:rPr>
      </w:pPr>
    </w:p>
    <w:p w:rsidR="00647B88" w:rsidRPr="00647B88" w:rsidRDefault="00296D2B" w:rsidP="00647B88">
      <w:pPr>
        <w:pStyle w:val="ListParagraph"/>
        <w:widowControl/>
        <w:ind w:left="360" w:firstLineChars="0" w:firstLine="0"/>
        <w:jc w:val="left"/>
        <w:rPr>
          <w:rFonts w:ascii="宋体" w:eastAsia="宋体" w:cs="宋体"/>
          <w:kern w:val="0"/>
          <w:sz w:val="23"/>
          <w:szCs w:val="23"/>
        </w:rPr>
      </w:pPr>
      <w:r w:rsidRPr="00296D2B">
        <w:rPr>
          <w:rFonts w:ascii="宋体" w:eastAsia="宋体" w:cs="宋体" w:hint="eastAsia"/>
          <w:b/>
          <w:kern w:val="0"/>
          <w:sz w:val="23"/>
          <w:szCs w:val="23"/>
        </w:rPr>
        <w:t>选择已经设置的产品号</w:t>
      </w:r>
      <w:r>
        <w:rPr>
          <w:rFonts w:ascii="宋体" w:eastAsia="宋体" w:cs="宋体" w:hint="eastAsia"/>
          <w:kern w:val="0"/>
          <w:sz w:val="23"/>
          <w:szCs w:val="23"/>
        </w:rPr>
        <w:t>：</w:t>
      </w:r>
      <w:r w:rsidR="00647B88" w:rsidRPr="00647B88">
        <w:rPr>
          <w:rFonts w:ascii="宋体" w:eastAsia="宋体" w:cs="宋体" w:hint="eastAsia"/>
          <w:kern w:val="0"/>
          <w:sz w:val="23"/>
          <w:szCs w:val="23"/>
        </w:rPr>
        <w:t>单击</w:t>
      </w:r>
      <w:r w:rsidR="00647B88">
        <w:rPr>
          <w:rFonts w:ascii="宋体" w:eastAsia="宋体" w:cs="宋体" w:hint="eastAsia"/>
          <w:kern w:val="0"/>
          <w:sz w:val="23"/>
          <w:szCs w:val="23"/>
        </w:rPr>
        <w:t>产品号按钮，</w:t>
      </w:r>
    </w:p>
    <w:p w:rsidR="00296D2B" w:rsidRPr="00296D2B" w:rsidRDefault="00647B88" w:rsidP="00647B88">
      <w:pPr>
        <w:pStyle w:val="ListParagraph"/>
        <w:widowControl/>
        <w:ind w:left="360" w:firstLineChars="0" w:firstLine="0"/>
        <w:jc w:val="center"/>
        <w:rPr>
          <w:rFonts w:ascii="宋体" w:eastAsia="宋体" w:cs="宋体"/>
          <w:kern w:val="0"/>
          <w:sz w:val="23"/>
          <w:szCs w:val="23"/>
        </w:rPr>
      </w:pPr>
      <w:r>
        <w:rPr>
          <w:rFonts w:ascii="宋体" w:eastAsia="宋体" w:cs="宋体" w:hint="eastAsia"/>
          <w:noProof/>
          <w:kern w:val="0"/>
          <w:sz w:val="23"/>
          <w:szCs w:val="23"/>
        </w:rPr>
        <w:drawing>
          <wp:inline distT="0" distB="0" distL="0" distR="0">
            <wp:extent cx="1615440" cy="4445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5440" cy="444500"/>
                    </a:xfrm>
                    <a:prstGeom prst="rect">
                      <a:avLst/>
                    </a:prstGeom>
                    <a:noFill/>
                    <a:ln>
                      <a:noFill/>
                    </a:ln>
                  </pic:spPr>
                </pic:pic>
              </a:graphicData>
            </a:graphic>
          </wp:inline>
        </w:drawing>
      </w:r>
    </w:p>
    <w:p w:rsidR="00F43133" w:rsidRDefault="00647B88" w:rsidP="00F43133">
      <w:pPr>
        <w:pStyle w:val="ListParagraph"/>
        <w:widowControl/>
        <w:ind w:left="360" w:firstLineChars="0" w:firstLine="0"/>
        <w:rPr>
          <w:rFonts w:ascii="宋体" w:eastAsia="宋体" w:cs="宋体"/>
          <w:kern w:val="0"/>
          <w:sz w:val="23"/>
          <w:szCs w:val="23"/>
        </w:rPr>
      </w:pPr>
      <w:r>
        <w:rPr>
          <w:rFonts w:ascii="宋体" w:eastAsia="宋体" w:cs="宋体" w:hint="eastAsia"/>
          <w:kern w:val="0"/>
          <w:sz w:val="23"/>
          <w:szCs w:val="23"/>
        </w:rPr>
        <w:t>在弹出的界面中单击已经设置过的产品号，</w:t>
      </w:r>
    </w:p>
    <w:p w:rsidR="00647B88" w:rsidRDefault="00647B88" w:rsidP="009704A1">
      <w:pPr>
        <w:pStyle w:val="ListParagraph"/>
        <w:widowControl/>
        <w:ind w:left="360" w:firstLineChars="0" w:firstLine="0"/>
        <w:jc w:val="center"/>
        <w:rPr>
          <w:rFonts w:ascii="宋体" w:eastAsia="宋体" w:cs="宋体"/>
          <w:kern w:val="0"/>
          <w:sz w:val="23"/>
          <w:szCs w:val="23"/>
        </w:rPr>
      </w:pPr>
      <w:r>
        <w:rPr>
          <w:rFonts w:ascii="宋体" w:eastAsia="宋体" w:cs="宋体" w:hint="eastAsia"/>
          <w:noProof/>
          <w:kern w:val="0"/>
          <w:sz w:val="23"/>
          <w:szCs w:val="23"/>
        </w:rPr>
        <w:lastRenderedPageBreak/>
        <w:drawing>
          <wp:inline distT="0" distB="0" distL="0" distR="0">
            <wp:extent cx="5273040" cy="18884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1888490"/>
                    </a:xfrm>
                    <a:prstGeom prst="rect">
                      <a:avLst/>
                    </a:prstGeom>
                    <a:noFill/>
                    <a:ln>
                      <a:noFill/>
                    </a:ln>
                  </pic:spPr>
                </pic:pic>
              </a:graphicData>
            </a:graphic>
          </wp:inline>
        </w:drawing>
      </w:r>
    </w:p>
    <w:p w:rsidR="009704A1" w:rsidRPr="00F43133" w:rsidRDefault="009704A1" w:rsidP="00F43133">
      <w:pPr>
        <w:pStyle w:val="ListParagraph"/>
        <w:widowControl/>
        <w:ind w:left="360" w:firstLineChars="0" w:firstLine="0"/>
        <w:rPr>
          <w:rFonts w:ascii="宋体" w:eastAsia="宋体" w:cs="宋体"/>
          <w:kern w:val="0"/>
          <w:sz w:val="23"/>
          <w:szCs w:val="23"/>
        </w:rPr>
      </w:pPr>
    </w:p>
    <w:p w:rsidR="00210BB0" w:rsidRPr="009704A1" w:rsidRDefault="00210BB0" w:rsidP="002E28B2">
      <w:pPr>
        <w:pStyle w:val="ListParagraph"/>
        <w:widowControl/>
        <w:numPr>
          <w:ilvl w:val="0"/>
          <w:numId w:val="7"/>
        </w:numPr>
        <w:ind w:firstLineChars="0"/>
        <w:jc w:val="left"/>
        <w:rPr>
          <w:rFonts w:ascii="宋体" w:eastAsia="宋体" w:cs="宋体"/>
          <w:kern w:val="0"/>
          <w:sz w:val="23"/>
          <w:szCs w:val="23"/>
        </w:rPr>
      </w:pPr>
      <w:r>
        <w:rPr>
          <w:rFonts w:ascii="宋体" w:eastAsia="宋体" w:cs="宋体" w:hint="eastAsia"/>
          <w:b/>
          <w:kern w:val="0"/>
          <w:sz w:val="23"/>
          <w:szCs w:val="23"/>
        </w:rPr>
        <w:t>退出当前界面</w:t>
      </w:r>
    </w:p>
    <w:p w:rsidR="009704A1" w:rsidRPr="009704A1" w:rsidRDefault="009704A1" w:rsidP="009704A1">
      <w:pPr>
        <w:pStyle w:val="ListParagraph"/>
        <w:widowControl/>
        <w:ind w:left="360" w:firstLineChars="0" w:firstLine="0"/>
        <w:jc w:val="left"/>
        <w:rPr>
          <w:rFonts w:ascii="宋体" w:eastAsia="宋体" w:cs="宋体"/>
          <w:kern w:val="0"/>
          <w:sz w:val="23"/>
          <w:szCs w:val="23"/>
        </w:rPr>
      </w:pPr>
      <w:r w:rsidRPr="009704A1">
        <w:rPr>
          <w:rFonts w:ascii="宋体" w:eastAsia="宋体" w:cs="宋体" w:hint="eastAsia"/>
          <w:kern w:val="0"/>
          <w:sz w:val="23"/>
          <w:szCs w:val="23"/>
        </w:rPr>
        <w:t>单击</w:t>
      </w:r>
      <w:r>
        <w:rPr>
          <w:rFonts w:ascii="宋体" w:eastAsia="宋体" w:cs="宋体" w:hint="eastAsia"/>
          <w:kern w:val="0"/>
          <w:sz w:val="23"/>
          <w:szCs w:val="23"/>
        </w:rPr>
        <w:t>双箭头</w:t>
      </w:r>
      <w:r w:rsidRPr="009704A1">
        <w:rPr>
          <w:rFonts w:ascii="宋体" w:eastAsia="宋体" w:cs="宋体" w:hint="eastAsia"/>
          <w:noProof/>
          <w:kern w:val="0"/>
          <w:sz w:val="23"/>
          <w:szCs w:val="23"/>
        </w:rPr>
        <w:drawing>
          <wp:inline distT="0" distB="0" distL="0" distR="0" wp14:anchorId="13F8DD4E" wp14:editId="4D4EA325">
            <wp:extent cx="709301" cy="2531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321" cy="253172"/>
                    </a:xfrm>
                    <a:prstGeom prst="rect">
                      <a:avLst/>
                    </a:prstGeom>
                    <a:noFill/>
                    <a:ln>
                      <a:noFill/>
                    </a:ln>
                  </pic:spPr>
                </pic:pic>
              </a:graphicData>
            </a:graphic>
          </wp:inline>
        </w:drawing>
      </w:r>
      <w:r w:rsidRPr="009704A1">
        <w:rPr>
          <w:rFonts w:ascii="宋体" w:eastAsia="宋体" w:cs="宋体" w:hint="eastAsia"/>
          <w:kern w:val="0"/>
          <w:sz w:val="23"/>
          <w:szCs w:val="23"/>
        </w:rPr>
        <w:t>返回上级界面</w:t>
      </w:r>
      <w:r>
        <w:rPr>
          <w:rFonts w:ascii="宋体" w:eastAsia="宋体" w:cs="宋体" w:hint="eastAsia"/>
          <w:kern w:val="0"/>
          <w:sz w:val="23"/>
          <w:szCs w:val="23"/>
        </w:rPr>
        <w:t>。</w:t>
      </w:r>
    </w:p>
    <w:p w:rsidR="009704A1" w:rsidRDefault="009704A1" w:rsidP="009704A1">
      <w:pPr>
        <w:pStyle w:val="ListParagraph"/>
        <w:widowControl/>
        <w:ind w:left="360" w:firstLineChars="0" w:firstLine="0"/>
        <w:jc w:val="left"/>
        <w:rPr>
          <w:rFonts w:ascii="宋体" w:eastAsia="宋体" w:cs="宋体"/>
          <w:kern w:val="0"/>
          <w:sz w:val="23"/>
          <w:szCs w:val="23"/>
        </w:rPr>
      </w:pPr>
      <w:r>
        <w:rPr>
          <w:rFonts w:ascii="宋体" w:eastAsia="宋体" w:cs="宋体" w:hint="eastAsia"/>
          <w:kern w:val="0"/>
          <w:sz w:val="23"/>
          <w:szCs w:val="23"/>
        </w:rPr>
        <w:t>单击三箭头</w:t>
      </w:r>
      <w:r>
        <w:rPr>
          <w:rFonts w:ascii="宋体" w:eastAsia="宋体" w:cs="宋体" w:hint="eastAsia"/>
          <w:noProof/>
          <w:kern w:val="0"/>
          <w:sz w:val="23"/>
          <w:szCs w:val="23"/>
        </w:rPr>
        <w:drawing>
          <wp:inline distT="0" distB="0" distL="0" distR="0">
            <wp:extent cx="709301" cy="24970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1409" cy="250449"/>
                    </a:xfrm>
                    <a:prstGeom prst="rect">
                      <a:avLst/>
                    </a:prstGeom>
                    <a:noFill/>
                    <a:ln>
                      <a:noFill/>
                    </a:ln>
                  </pic:spPr>
                </pic:pic>
              </a:graphicData>
            </a:graphic>
          </wp:inline>
        </w:drawing>
      </w:r>
      <w:r>
        <w:rPr>
          <w:rFonts w:ascii="宋体" w:eastAsia="宋体" w:cs="宋体" w:hint="eastAsia"/>
          <w:kern w:val="0"/>
          <w:sz w:val="23"/>
          <w:szCs w:val="23"/>
        </w:rPr>
        <w:t>返回运行界面。</w:t>
      </w:r>
    </w:p>
    <w:p w:rsidR="009704A1" w:rsidRPr="00D16BD4" w:rsidRDefault="00D16BD4" w:rsidP="00D16BD4">
      <w:pPr>
        <w:widowControl/>
        <w:jc w:val="left"/>
        <w:rPr>
          <w:rFonts w:ascii="宋体" w:eastAsia="宋体" w:cs="宋体"/>
          <w:kern w:val="0"/>
          <w:sz w:val="23"/>
          <w:szCs w:val="23"/>
        </w:rPr>
      </w:pPr>
      <w:r>
        <w:rPr>
          <w:rFonts w:ascii="宋体" w:eastAsia="宋体" w:cs="宋体"/>
          <w:kern w:val="0"/>
          <w:sz w:val="23"/>
          <w:szCs w:val="23"/>
        </w:rPr>
        <w:br w:type="page"/>
      </w:r>
    </w:p>
    <w:p w:rsidR="00404168" w:rsidRDefault="00404168" w:rsidP="00404168">
      <w:pPr>
        <w:pStyle w:val="ListParagraph"/>
        <w:numPr>
          <w:ilvl w:val="0"/>
          <w:numId w:val="7"/>
        </w:numPr>
        <w:spacing w:line="360" w:lineRule="auto"/>
        <w:ind w:firstLineChars="0"/>
        <w:jc w:val="left"/>
        <w:rPr>
          <w:rFonts w:ascii="SimSun,Bold" w:eastAsia="SimSun,Bold" w:hAnsi="Times New Roman" w:cs="SimSun,Bold"/>
          <w:b/>
          <w:bCs/>
          <w:kern w:val="0"/>
          <w:sz w:val="32"/>
          <w:szCs w:val="32"/>
        </w:rPr>
      </w:pPr>
      <w:r w:rsidRPr="00404168">
        <w:rPr>
          <w:rFonts w:ascii="SimSun,Bold" w:eastAsia="SimSun,Bold" w:hAnsi="Times New Roman" w:cs="SimSun,Bold" w:hint="eastAsia"/>
          <w:b/>
          <w:bCs/>
          <w:kern w:val="0"/>
          <w:sz w:val="32"/>
          <w:szCs w:val="32"/>
        </w:rPr>
        <w:lastRenderedPageBreak/>
        <w:t xml:space="preserve">6.2. </w:t>
      </w:r>
      <w:r w:rsidR="00F43133">
        <w:rPr>
          <w:rFonts w:ascii="SimSun,Bold" w:eastAsia="SimSun,Bold" w:hAnsi="Times New Roman" w:cs="SimSun,Bold" w:hint="eastAsia"/>
          <w:b/>
          <w:bCs/>
          <w:kern w:val="0"/>
          <w:sz w:val="32"/>
          <w:szCs w:val="32"/>
        </w:rPr>
        <w:t>联机</w:t>
      </w:r>
      <w:r w:rsidRPr="00404168">
        <w:rPr>
          <w:rFonts w:ascii="SimSun,Bold" w:eastAsia="SimSun,Bold" w:hAnsi="Times New Roman" w:cs="SimSun,Bold" w:hint="eastAsia"/>
          <w:b/>
          <w:bCs/>
          <w:kern w:val="0"/>
          <w:sz w:val="32"/>
          <w:szCs w:val="32"/>
        </w:rPr>
        <w:t>设置</w:t>
      </w:r>
    </w:p>
    <w:p w:rsidR="005605B7" w:rsidRDefault="005605B7" w:rsidP="009704A1">
      <w:pPr>
        <w:pStyle w:val="ListParagraph"/>
        <w:spacing w:line="360" w:lineRule="auto"/>
        <w:ind w:left="420" w:firstLineChars="0" w:firstLine="0"/>
        <w:jc w:val="left"/>
        <w:rPr>
          <w:rFonts w:ascii="宋体" w:eastAsia="宋体" w:cs="宋体"/>
          <w:b/>
          <w:kern w:val="0"/>
          <w:sz w:val="23"/>
          <w:szCs w:val="23"/>
        </w:rPr>
      </w:pPr>
      <w:r>
        <w:rPr>
          <w:rFonts w:ascii="宋体" w:eastAsia="宋体" w:cs="宋体" w:hint="eastAsia"/>
          <w:noProof/>
          <w:kern w:val="0"/>
          <w:sz w:val="23"/>
          <w:szCs w:val="23"/>
        </w:rPr>
        <w:drawing>
          <wp:inline distT="0" distB="0" distL="0" distR="0" wp14:anchorId="354C3431" wp14:editId="477B1318">
            <wp:extent cx="4572000" cy="299341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332" cy="2998214"/>
                    </a:xfrm>
                    <a:prstGeom prst="rect">
                      <a:avLst/>
                    </a:prstGeom>
                    <a:noFill/>
                    <a:ln>
                      <a:noFill/>
                    </a:ln>
                  </pic:spPr>
                </pic:pic>
              </a:graphicData>
            </a:graphic>
          </wp:inline>
        </w:drawing>
      </w:r>
    </w:p>
    <w:p w:rsidR="005605B7" w:rsidRDefault="005605B7" w:rsidP="005605B7">
      <w:pPr>
        <w:pStyle w:val="ListParagraph"/>
        <w:spacing w:line="360" w:lineRule="auto"/>
        <w:ind w:left="420" w:firstLineChars="0" w:firstLine="0"/>
        <w:jc w:val="left"/>
        <w:rPr>
          <w:rFonts w:ascii="宋体" w:eastAsia="宋体" w:cs="宋体"/>
          <w:b/>
          <w:kern w:val="0"/>
          <w:sz w:val="23"/>
          <w:szCs w:val="23"/>
        </w:rPr>
      </w:pPr>
      <w:r>
        <w:rPr>
          <w:rFonts w:ascii="宋体" w:eastAsia="宋体" w:cs="宋体" w:hint="eastAsia"/>
          <w:b/>
          <w:kern w:val="0"/>
          <w:sz w:val="23"/>
          <w:szCs w:val="23"/>
        </w:rPr>
        <w:t>与包装机连接，</w:t>
      </w:r>
      <w:r w:rsidRPr="00D16BD4">
        <w:rPr>
          <w:rFonts w:ascii="宋体" w:eastAsia="宋体" w:cs="宋体" w:hint="eastAsia"/>
          <w:b/>
          <w:kern w:val="0"/>
          <w:sz w:val="23"/>
          <w:szCs w:val="23"/>
        </w:rPr>
        <w:t>详见本说明书7.2章节。</w:t>
      </w:r>
    </w:p>
    <w:p w:rsidR="005605B7" w:rsidRPr="005605B7" w:rsidRDefault="005605B7" w:rsidP="009704A1">
      <w:pPr>
        <w:pStyle w:val="ListParagraph"/>
        <w:spacing w:line="360" w:lineRule="auto"/>
        <w:ind w:left="420" w:firstLineChars="0" w:firstLine="0"/>
        <w:jc w:val="left"/>
        <w:rPr>
          <w:rFonts w:ascii="宋体" w:eastAsia="宋体" w:cs="宋体"/>
          <w:b/>
          <w:kern w:val="0"/>
          <w:sz w:val="23"/>
          <w:szCs w:val="23"/>
        </w:rPr>
      </w:pPr>
    </w:p>
    <w:p w:rsidR="00D16BD4" w:rsidRDefault="00D16BD4">
      <w:pPr>
        <w:widowControl/>
        <w:jc w:val="left"/>
        <w:rPr>
          <w:rFonts w:ascii="SimSun,Bold" w:eastAsia="SimSun,Bold" w:hAnsi="Times New Roman" w:cs="SimSun,Bold"/>
          <w:b/>
          <w:bCs/>
          <w:kern w:val="0"/>
          <w:sz w:val="32"/>
          <w:szCs w:val="32"/>
        </w:rPr>
      </w:pPr>
      <w:r>
        <w:rPr>
          <w:rFonts w:ascii="SimSun,Bold" w:eastAsia="SimSun,Bold" w:hAnsi="Times New Roman" w:cs="SimSun,Bold"/>
          <w:b/>
          <w:bCs/>
          <w:kern w:val="0"/>
          <w:sz w:val="32"/>
          <w:szCs w:val="32"/>
        </w:rPr>
        <w:br w:type="page"/>
      </w:r>
    </w:p>
    <w:p w:rsidR="00760631" w:rsidRDefault="00760631" w:rsidP="00F43133">
      <w:pPr>
        <w:spacing w:line="360" w:lineRule="auto"/>
        <w:jc w:val="left"/>
        <w:rPr>
          <w:rFonts w:ascii="SimSun,Bold" w:eastAsia="SimSun,Bold" w:hAnsi="Times New Roman" w:cs="SimSun,Bold" w:hint="eastAsia"/>
          <w:b/>
          <w:bCs/>
          <w:kern w:val="0"/>
          <w:sz w:val="32"/>
          <w:szCs w:val="32"/>
        </w:rPr>
      </w:pPr>
      <w:r>
        <w:rPr>
          <w:rFonts w:ascii="SimSun,Bold" w:eastAsia="SimSun,Bold" w:hAnsi="Times New Roman" w:cs="SimSun,Bold" w:hint="eastAsia"/>
          <w:b/>
          <w:bCs/>
          <w:kern w:val="0"/>
          <w:sz w:val="32"/>
          <w:szCs w:val="32"/>
        </w:rPr>
        <w:lastRenderedPageBreak/>
        <w:t>6.6.3</w:t>
      </w:r>
      <w:r>
        <w:rPr>
          <w:rFonts w:ascii="SimSun,Bold" w:eastAsia="SimSun,Bold" w:hAnsi="Times New Roman" w:cs="SimSun,Bold" w:hint="eastAsia"/>
          <w:b/>
          <w:bCs/>
          <w:kern w:val="0"/>
          <w:sz w:val="32"/>
          <w:szCs w:val="32"/>
        </w:rPr>
        <w:t xml:space="preserve">  密码设置</w:t>
      </w:r>
    </w:p>
    <w:p w:rsidR="00F353BA" w:rsidRPr="00F353BA" w:rsidRDefault="00F353BA" w:rsidP="00F43133">
      <w:pPr>
        <w:spacing w:line="360" w:lineRule="auto"/>
        <w:jc w:val="left"/>
        <w:rPr>
          <w:rFonts w:ascii="宋体" w:eastAsia="宋体" w:cs="宋体" w:hint="eastAsia"/>
          <w:kern w:val="0"/>
          <w:sz w:val="23"/>
          <w:szCs w:val="23"/>
        </w:rPr>
      </w:pPr>
      <w:r w:rsidRPr="00F353BA">
        <w:rPr>
          <w:rFonts w:ascii="宋体" w:eastAsia="宋体" w:cs="宋体" w:hint="eastAsia"/>
          <w:kern w:val="0"/>
          <w:sz w:val="23"/>
          <w:szCs w:val="23"/>
        </w:rPr>
        <w:t>用户可以在此页面设置密码。机器出厂时的初始密码为</w:t>
      </w:r>
      <w:r>
        <w:rPr>
          <w:rFonts w:ascii="宋体" w:eastAsia="宋体" w:cs="宋体" w:hint="eastAsia"/>
          <w:kern w:val="0"/>
          <w:sz w:val="23"/>
          <w:szCs w:val="23"/>
        </w:rPr>
        <w:t>111111。</w:t>
      </w:r>
    </w:p>
    <w:p w:rsidR="00F353BA" w:rsidRDefault="00F353BA" w:rsidP="00F353BA">
      <w:pPr>
        <w:spacing w:line="360" w:lineRule="auto"/>
        <w:jc w:val="center"/>
        <w:rPr>
          <w:rFonts w:ascii="SimSun,Bold" w:eastAsia="SimSun,Bold" w:hAnsi="Times New Roman" w:cs="SimSun,Bold"/>
          <w:b/>
          <w:bCs/>
          <w:kern w:val="0"/>
          <w:sz w:val="32"/>
          <w:szCs w:val="32"/>
        </w:rPr>
      </w:pPr>
      <w:r>
        <w:rPr>
          <w:rFonts w:ascii="SimSun,Bold" w:eastAsia="SimSun,Bold" w:hAnsi="Times New Roman" w:cs="SimSun,Bold" w:hint="eastAsia"/>
          <w:b/>
          <w:bCs/>
          <w:noProof/>
          <w:kern w:val="0"/>
          <w:sz w:val="32"/>
          <w:szCs w:val="32"/>
        </w:rPr>
        <w:drawing>
          <wp:inline distT="0" distB="0" distL="0" distR="0">
            <wp:extent cx="4645660" cy="47193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5660" cy="4719320"/>
                    </a:xfrm>
                    <a:prstGeom prst="rect">
                      <a:avLst/>
                    </a:prstGeom>
                    <a:noFill/>
                    <a:ln>
                      <a:noFill/>
                    </a:ln>
                  </pic:spPr>
                </pic:pic>
              </a:graphicData>
            </a:graphic>
          </wp:inline>
        </w:drawing>
      </w:r>
    </w:p>
    <w:p w:rsidR="004F3FE4" w:rsidRDefault="004F3FE4" w:rsidP="004F3FE4">
      <w:pPr>
        <w:widowControl/>
        <w:jc w:val="left"/>
        <w:rPr>
          <w:rFonts w:ascii="SimSun,Bold" w:eastAsia="SimSun,Bold" w:hAnsi="Times New Roman" w:cs="SimSun,Bold" w:hint="eastAsia"/>
          <w:b/>
          <w:bCs/>
          <w:kern w:val="0"/>
          <w:sz w:val="32"/>
          <w:szCs w:val="32"/>
        </w:rPr>
      </w:pPr>
    </w:p>
    <w:p w:rsidR="004F3FE4" w:rsidRDefault="004F3FE4">
      <w:pPr>
        <w:widowControl/>
        <w:jc w:val="left"/>
        <w:rPr>
          <w:rFonts w:ascii="SimSun,Bold" w:eastAsia="SimSun,Bold" w:hAnsi="Times New Roman" w:cs="SimSun,Bold"/>
          <w:b/>
          <w:bCs/>
          <w:kern w:val="0"/>
          <w:sz w:val="32"/>
          <w:szCs w:val="32"/>
        </w:rPr>
      </w:pPr>
      <w:r>
        <w:rPr>
          <w:rFonts w:ascii="SimSun,Bold" w:eastAsia="SimSun,Bold" w:hAnsi="Times New Roman" w:cs="SimSun,Bold"/>
          <w:b/>
          <w:bCs/>
          <w:kern w:val="0"/>
          <w:sz w:val="32"/>
          <w:szCs w:val="32"/>
        </w:rPr>
        <w:br w:type="page"/>
      </w:r>
    </w:p>
    <w:p w:rsidR="00760631" w:rsidRDefault="00760631" w:rsidP="004F3FE4">
      <w:pPr>
        <w:widowControl/>
        <w:jc w:val="left"/>
        <w:rPr>
          <w:rFonts w:ascii="SimSun,Bold" w:eastAsia="SimSun,Bold" w:hAnsi="Times New Roman" w:cs="SimSun,Bold" w:hint="eastAsia"/>
          <w:b/>
          <w:bCs/>
          <w:kern w:val="0"/>
          <w:sz w:val="32"/>
          <w:szCs w:val="32"/>
        </w:rPr>
      </w:pPr>
      <w:bookmarkStart w:id="0" w:name="_GoBack"/>
      <w:bookmarkEnd w:id="0"/>
      <w:r>
        <w:rPr>
          <w:rFonts w:ascii="SimSun,Bold" w:eastAsia="SimSun,Bold" w:hAnsi="Times New Roman" w:cs="SimSun,Bold" w:hint="eastAsia"/>
          <w:b/>
          <w:bCs/>
          <w:kern w:val="0"/>
          <w:sz w:val="32"/>
          <w:szCs w:val="32"/>
        </w:rPr>
        <w:lastRenderedPageBreak/>
        <w:t>6.6.4  历史数据</w:t>
      </w:r>
    </w:p>
    <w:p w:rsidR="00F353BA" w:rsidRDefault="004F3FE4" w:rsidP="00F43133">
      <w:pPr>
        <w:spacing w:line="360" w:lineRule="auto"/>
        <w:jc w:val="left"/>
        <w:rPr>
          <w:rFonts w:ascii="宋体" w:eastAsia="宋体" w:cs="宋体" w:hint="eastAsia"/>
          <w:kern w:val="0"/>
          <w:sz w:val="23"/>
          <w:szCs w:val="23"/>
        </w:rPr>
      </w:pPr>
      <w:r w:rsidRPr="004F3FE4">
        <w:rPr>
          <w:rFonts w:ascii="宋体" w:eastAsia="宋体" w:cs="宋体" w:hint="eastAsia"/>
          <w:kern w:val="0"/>
          <w:sz w:val="23"/>
          <w:szCs w:val="23"/>
        </w:rPr>
        <w:t>查询组合称在某个时间时期内组合的总重量及包数。</w:t>
      </w:r>
    </w:p>
    <w:p w:rsidR="004F3FE4" w:rsidRPr="004F3FE4" w:rsidRDefault="004F3FE4" w:rsidP="00F43133">
      <w:pPr>
        <w:spacing w:line="360" w:lineRule="auto"/>
        <w:jc w:val="left"/>
        <w:rPr>
          <w:rFonts w:ascii="宋体" w:eastAsia="宋体" w:cs="宋体"/>
          <w:kern w:val="0"/>
          <w:sz w:val="23"/>
          <w:szCs w:val="23"/>
        </w:rPr>
      </w:pPr>
      <w:r>
        <w:rPr>
          <w:rFonts w:ascii="宋体" w:eastAsia="宋体" w:cs="宋体"/>
          <w:noProof/>
          <w:kern w:val="0"/>
          <w:sz w:val="23"/>
          <w:szCs w:val="23"/>
        </w:rPr>
        <w:drawing>
          <wp:inline distT="0" distB="0" distL="0" distR="0">
            <wp:extent cx="5265420" cy="25012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420" cy="2501265"/>
                    </a:xfrm>
                    <a:prstGeom prst="rect">
                      <a:avLst/>
                    </a:prstGeom>
                    <a:noFill/>
                    <a:ln>
                      <a:noFill/>
                    </a:ln>
                  </pic:spPr>
                </pic:pic>
              </a:graphicData>
            </a:graphic>
          </wp:inline>
        </w:drawing>
      </w:r>
    </w:p>
    <w:p w:rsidR="00760631" w:rsidRDefault="00760631">
      <w:pPr>
        <w:widowControl/>
        <w:jc w:val="left"/>
        <w:rPr>
          <w:rFonts w:ascii="SimSun,Bold" w:eastAsia="SimSun,Bold" w:hAnsi="Times New Roman" w:cs="SimSun,Bold"/>
          <w:b/>
          <w:bCs/>
          <w:kern w:val="0"/>
          <w:sz w:val="32"/>
          <w:szCs w:val="32"/>
        </w:rPr>
      </w:pPr>
      <w:r>
        <w:rPr>
          <w:rFonts w:ascii="SimSun,Bold" w:eastAsia="SimSun,Bold" w:hAnsi="Times New Roman" w:cs="SimSun,Bold"/>
          <w:b/>
          <w:bCs/>
          <w:kern w:val="0"/>
          <w:sz w:val="32"/>
          <w:szCs w:val="32"/>
        </w:rPr>
        <w:br w:type="page"/>
      </w:r>
    </w:p>
    <w:p w:rsidR="00F43133" w:rsidRDefault="00760631" w:rsidP="00F43133">
      <w:pPr>
        <w:spacing w:line="360" w:lineRule="auto"/>
        <w:jc w:val="left"/>
        <w:rPr>
          <w:rFonts w:ascii="SimSun,Bold" w:eastAsia="SimSun,Bold" w:hAnsi="Times New Roman" w:cs="SimSun,Bold"/>
          <w:b/>
          <w:bCs/>
          <w:kern w:val="0"/>
          <w:sz w:val="32"/>
          <w:szCs w:val="32"/>
        </w:rPr>
      </w:pPr>
      <w:r>
        <w:rPr>
          <w:rFonts w:ascii="SimSun,Bold" w:eastAsia="SimSun,Bold" w:hAnsi="Times New Roman" w:cs="SimSun,Bold" w:hint="eastAsia"/>
          <w:b/>
          <w:bCs/>
          <w:kern w:val="0"/>
          <w:sz w:val="32"/>
          <w:szCs w:val="32"/>
        </w:rPr>
        <w:lastRenderedPageBreak/>
        <w:t>6.6.5</w:t>
      </w:r>
      <w:r w:rsidR="00F43133">
        <w:rPr>
          <w:rFonts w:ascii="SimSun,Bold" w:eastAsia="SimSun,Bold" w:hAnsi="Times New Roman" w:cs="SimSun,Bold" w:hint="eastAsia"/>
          <w:b/>
          <w:bCs/>
          <w:kern w:val="0"/>
          <w:sz w:val="32"/>
          <w:szCs w:val="32"/>
        </w:rPr>
        <w:t>. 报警设置</w:t>
      </w:r>
    </w:p>
    <w:p w:rsidR="00D16BD4" w:rsidRDefault="00D16BD4" w:rsidP="00F43133">
      <w:pPr>
        <w:spacing w:line="360" w:lineRule="auto"/>
        <w:jc w:val="left"/>
        <w:rPr>
          <w:rFonts w:ascii="SimSun,Bold" w:eastAsia="SimSun,Bold" w:hAnsi="Times New Roman" w:cs="SimSun,Bold"/>
          <w:b/>
          <w:bCs/>
          <w:kern w:val="0"/>
          <w:sz w:val="32"/>
          <w:szCs w:val="32"/>
        </w:rPr>
      </w:pPr>
      <w:r>
        <w:rPr>
          <w:rFonts w:ascii="SimSun,Bold" w:eastAsia="SimSun,Bold" w:hAnsi="Times New Roman" w:cs="SimSun,Bold" w:hint="eastAsia"/>
          <w:b/>
          <w:bCs/>
          <w:noProof/>
          <w:kern w:val="0"/>
          <w:sz w:val="32"/>
          <w:szCs w:val="32"/>
        </w:rPr>
        <w:drawing>
          <wp:inline distT="0" distB="0" distL="0" distR="0">
            <wp:extent cx="5273040" cy="34442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444240"/>
                    </a:xfrm>
                    <a:prstGeom prst="rect">
                      <a:avLst/>
                    </a:prstGeom>
                    <a:noFill/>
                    <a:ln>
                      <a:noFill/>
                    </a:ln>
                  </pic:spPr>
                </pic:pic>
              </a:graphicData>
            </a:graphic>
          </wp:inline>
        </w:drawing>
      </w:r>
    </w:p>
    <w:p w:rsidR="00D16BD4" w:rsidRDefault="00D16BD4" w:rsidP="00F43133">
      <w:pPr>
        <w:spacing w:line="360" w:lineRule="auto"/>
        <w:jc w:val="left"/>
        <w:rPr>
          <w:rFonts w:ascii="宋体" w:eastAsia="宋体" w:cs="宋体"/>
          <w:kern w:val="0"/>
          <w:sz w:val="23"/>
          <w:szCs w:val="23"/>
        </w:rPr>
      </w:pPr>
      <w:r w:rsidRPr="005C3B43">
        <w:rPr>
          <w:rFonts w:ascii="宋体" w:eastAsia="宋体" w:cs="宋体" w:hint="eastAsia"/>
          <w:kern w:val="0"/>
          <w:sz w:val="23"/>
          <w:szCs w:val="23"/>
        </w:rPr>
        <w:t>共有</w:t>
      </w:r>
      <w:r w:rsidR="005C3B43">
        <w:rPr>
          <w:rFonts w:ascii="宋体" w:eastAsia="宋体" w:cs="宋体" w:hint="eastAsia"/>
          <w:kern w:val="0"/>
          <w:sz w:val="23"/>
          <w:szCs w:val="23"/>
        </w:rPr>
        <w:t>以上</w:t>
      </w:r>
      <w:r w:rsidRPr="005C3B43">
        <w:rPr>
          <w:rFonts w:ascii="宋体" w:eastAsia="宋体" w:cs="宋体" w:hint="eastAsia"/>
          <w:kern w:val="0"/>
          <w:sz w:val="23"/>
          <w:szCs w:val="23"/>
        </w:rPr>
        <w:t>四个选项</w:t>
      </w:r>
      <w:r w:rsidR="005C3B43">
        <w:rPr>
          <w:rFonts w:ascii="宋体" w:eastAsia="宋体" w:cs="宋体" w:hint="eastAsia"/>
          <w:kern w:val="0"/>
          <w:sz w:val="23"/>
          <w:szCs w:val="23"/>
        </w:rPr>
        <w:t>，点击相应的按钮后使其变成绿色表示该选项被启用。</w:t>
      </w:r>
    </w:p>
    <w:p w:rsidR="00760631" w:rsidRDefault="006A0119" w:rsidP="00F43133">
      <w:pPr>
        <w:spacing w:line="360" w:lineRule="auto"/>
        <w:jc w:val="left"/>
        <w:rPr>
          <w:rFonts w:ascii="宋体" w:eastAsia="宋体" w:cs="宋体" w:hint="eastAsia"/>
          <w:b/>
          <w:kern w:val="0"/>
          <w:sz w:val="23"/>
          <w:szCs w:val="23"/>
        </w:rPr>
      </w:pPr>
      <w:r>
        <w:rPr>
          <w:rFonts w:ascii="宋体" w:eastAsia="宋体" w:cs="宋体" w:hint="eastAsia"/>
          <w:b/>
          <w:kern w:val="0"/>
          <w:sz w:val="23"/>
          <w:szCs w:val="23"/>
        </w:rPr>
        <w:t>报警开启：</w:t>
      </w:r>
      <w:r w:rsidRPr="006A0119">
        <w:rPr>
          <w:rFonts w:ascii="宋体" w:eastAsia="宋体" w:cs="宋体" w:hint="eastAsia"/>
          <w:kern w:val="0"/>
          <w:sz w:val="23"/>
          <w:szCs w:val="23"/>
        </w:rPr>
        <w:t>报警总开关，当报警开启（按钮点亮）时，其他三个选项同时被启用，当报警关闭（按钮变成灰色）时，其他三个选项同时被禁用。</w:t>
      </w:r>
    </w:p>
    <w:p w:rsidR="005C3B43" w:rsidRDefault="00760631" w:rsidP="00F43133">
      <w:pPr>
        <w:spacing w:line="360" w:lineRule="auto"/>
        <w:jc w:val="left"/>
        <w:rPr>
          <w:rFonts w:ascii="宋体" w:eastAsia="宋体" w:cs="宋体"/>
          <w:kern w:val="0"/>
          <w:sz w:val="23"/>
          <w:szCs w:val="23"/>
        </w:rPr>
      </w:pPr>
      <w:r>
        <w:rPr>
          <w:rFonts w:ascii="宋体" w:eastAsia="宋体" w:cs="宋体" w:hint="eastAsia"/>
          <w:b/>
          <w:kern w:val="0"/>
          <w:sz w:val="23"/>
          <w:szCs w:val="23"/>
        </w:rPr>
        <w:t>报警显示</w:t>
      </w:r>
      <w:r w:rsidR="005C3B43">
        <w:rPr>
          <w:rFonts w:ascii="宋体" w:eastAsia="宋体" w:cs="宋体" w:hint="eastAsia"/>
          <w:kern w:val="0"/>
          <w:sz w:val="23"/>
          <w:szCs w:val="23"/>
        </w:rPr>
        <w:t>：允许系统在出现故障时显示报警信息，但组合称会继续运行。</w:t>
      </w:r>
    </w:p>
    <w:p w:rsidR="005C3B43" w:rsidRDefault="005C3B43" w:rsidP="00F43133">
      <w:pPr>
        <w:spacing w:line="360" w:lineRule="auto"/>
        <w:jc w:val="left"/>
        <w:rPr>
          <w:rFonts w:ascii="宋体" w:eastAsia="宋体" w:cs="宋体"/>
          <w:kern w:val="0"/>
          <w:sz w:val="23"/>
          <w:szCs w:val="23"/>
        </w:rPr>
      </w:pPr>
      <w:r w:rsidRPr="005C3B43">
        <w:rPr>
          <w:rFonts w:ascii="宋体" w:eastAsia="宋体" w:cs="宋体" w:hint="eastAsia"/>
          <w:b/>
          <w:kern w:val="0"/>
          <w:sz w:val="23"/>
          <w:szCs w:val="23"/>
        </w:rPr>
        <w:t>报警并停机</w:t>
      </w:r>
      <w:r>
        <w:rPr>
          <w:rFonts w:ascii="宋体" w:eastAsia="宋体" w:cs="宋体" w:hint="eastAsia"/>
          <w:kern w:val="0"/>
          <w:sz w:val="23"/>
          <w:szCs w:val="23"/>
        </w:rPr>
        <w:t>：系统在出现故障时显示报警信息并停止运行。</w:t>
      </w:r>
    </w:p>
    <w:p w:rsidR="005C3B43" w:rsidRDefault="005C3B43" w:rsidP="00F43133">
      <w:pPr>
        <w:spacing w:line="360" w:lineRule="auto"/>
        <w:jc w:val="left"/>
        <w:rPr>
          <w:rFonts w:ascii="宋体" w:eastAsia="宋体" w:cs="宋体"/>
          <w:kern w:val="0"/>
          <w:sz w:val="23"/>
          <w:szCs w:val="23"/>
        </w:rPr>
      </w:pPr>
      <w:r w:rsidRPr="005C3B43">
        <w:rPr>
          <w:rFonts w:ascii="宋体" w:eastAsia="宋体" w:cs="宋体" w:hint="eastAsia"/>
          <w:b/>
          <w:kern w:val="0"/>
          <w:sz w:val="23"/>
          <w:szCs w:val="23"/>
        </w:rPr>
        <w:t>手动修复</w:t>
      </w:r>
      <w:r>
        <w:rPr>
          <w:rFonts w:ascii="宋体" w:eastAsia="宋体" w:cs="宋体" w:hint="eastAsia"/>
          <w:kern w:val="0"/>
          <w:sz w:val="23"/>
          <w:szCs w:val="23"/>
        </w:rPr>
        <w:t xml:space="preserve">： </w:t>
      </w:r>
      <w:r w:rsidR="006A0119">
        <w:rPr>
          <w:rFonts w:ascii="宋体" w:eastAsia="宋体" w:cs="宋体" w:hint="eastAsia"/>
          <w:kern w:val="0"/>
          <w:sz w:val="23"/>
          <w:szCs w:val="23"/>
        </w:rPr>
        <w:t>如果该选项被启用，当</w:t>
      </w:r>
      <w:r>
        <w:rPr>
          <w:rFonts w:ascii="宋体" w:eastAsia="宋体" w:cs="宋体" w:hint="eastAsia"/>
          <w:kern w:val="0"/>
          <w:sz w:val="23"/>
          <w:szCs w:val="23"/>
        </w:rPr>
        <w:t>出现故障时，</w:t>
      </w:r>
      <w:r w:rsidR="006A0119">
        <w:rPr>
          <w:rFonts w:ascii="宋体" w:eastAsia="宋体" w:cs="宋体" w:hint="eastAsia"/>
          <w:kern w:val="0"/>
          <w:sz w:val="23"/>
          <w:szCs w:val="23"/>
        </w:rPr>
        <w:t>机器停止等待人工干预。该选项被禁用时，机器采用默认动作（比如强制排空）自动修复。</w:t>
      </w:r>
    </w:p>
    <w:p w:rsidR="00760631" w:rsidRDefault="00760631">
      <w:pPr>
        <w:widowControl/>
        <w:jc w:val="left"/>
        <w:rPr>
          <w:rFonts w:ascii="宋体" w:eastAsia="宋体" w:cs="宋体"/>
          <w:kern w:val="0"/>
          <w:sz w:val="23"/>
          <w:szCs w:val="23"/>
        </w:rPr>
      </w:pPr>
      <w:r>
        <w:rPr>
          <w:rFonts w:ascii="宋体" w:eastAsia="宋体" w:cs="宋体"/>
          <w:kern w:val="0"/>
          <w:sz w:val="23"/>
          <w:szCs w:val="23"/>
        </w:rPr>
        <w:br w:type="page"/>
      </w:r>
    </w:p>
    <w:p w:rsidR="005C3B43" w:rsidRPr="00760631" w:rsidRDefault="00760631" w:rsidP="00F43133">
      <w:pPr>
        <w:spacing w:line="360" w:lineRule="auto"/>
        <w:jc w:val="left"/>
        <w:rPr>
          <w:rFonts w:ascii="SimSun,Bold" w:eastAsia="SimSun,Bold" w:hAnsi="Times New Roman" w:cs="SimSun,Bold" w:hint="eastAsia"/>
          <w:b/>
          <w:bCs/>
          <w:kern w:val="0"/>
          <w:sz w:val="32"/>
          <w:szCs w:val="32"/>
        </w:rPr>
      </w:pPr>
      <w:r w:rsidRPr="00760631">
        <w:rPr>
          <w:rFonts w:ascii="SimSun,Bold" w:eastAsia="SimSun,Bold" w:hAnsi="Times New Roman" w:cs="SimSun,Bold" w:hint="eastAsia"/>
          <w:b/>
          <w:bCs/>
          <w:kern w:val="0"/>
          <w:sz w:val="32"/>
          <w:szCs w:val="32"/>
        </w:rPr>
        <w:lastRenderedPageBreak/>
        <w:t>6.6.6 工程师页面</w:t>
      </w:r>
    </w:p>
    <w:p w:rsidR="00760631" w:rsidRPr="005C3B43" w:rsidRDefault="00760631" w:rsidP="00F43133">
      <w:pPr>
        <w:spacing w:line="360" w:lineRule="auto"/>
        <w:jc w:val="left"/>
        <w:rPr>
          <w:rFonts w:ascii="宋体" w:eastAsia="宋体" w:cs="宋体"/>
          <w:kern w:val="0"/>
          <w:sz w:val="23"/>
          <w:szCs w:val="23"/>
        </w:rPr>
      </w:pPr>
      <w:r>
        <w:rPr>
          <w:rFonts w:ascii="宋体" w:eastAsia="宋体" w:cs="宋体" w:hint="eastAsia"/>
          <w:kern w:val="0"/>
          <w:sz w:val="23"/>
          <w:szCs w:val="23"/>
        </w:rPr>
        <w:t>此项功能仅供设计工程师在机器出厂前调试使用。</w:t>
      </w:r>
    </w:p>
    <w:p w:rsidR="00F43133" w:rsidRPr="00760631" w:rsidRDefault="00D16BD4">
      <w:pPr>
        <w:widowControl/>
        <w:jc w:val="left"/>
        <w:rPr>
          <w:rFonts w:ascii="SimSun,Bold" w:eastAsia="SimSun,Bold" w:hAnsi="Times New Roman" w:cs="SimSun,Bold"/>
          <w:b/>
          <w:bCs/>
          <w:kern w:val="0"/>
          <w:sz w:val="32"/>
          <w:szCs w:val="32"/>
        </w:rPr>
      </w:pPr>
      <w:r>
        <w:rPr>
          <w:rFonts w:ascii="SimSun,Bold" w:eastAsia="SimSun,Bold" w:hAnsi="Times New Roman" w:cs="SimSun,Bold"/>
          <w:b/>
          <w:bCs/>
          <w:kern w:val="0"/>
          <w:sz w:val="32"/>
          <w:szCs w:val="32"/>
        </w:rPr>
        <w:br w:type="page"/>
      </w:r>
    </w:p>
    <w:p w:rsidR="00106B8F" w:rsidRPr="00106B8F" w:rsidRDefault="00D16BD4" w:rsidP="00106B8F">
      <w:pPr>
        <w:spacing w:line="360" w:lineRule="auto"/>
        <w:jc w:val="left"/>
        <w:rPr>
          <w:rFonts w:ascii="SimSun,Bold" w:eastAsia="SimSun,Bold" w:hAnsi="Times New Roman" w:cs="SimSun,Bold"/>
          <w:b/>
          <w:bCs/>
          <w:kern w:val="0"/>
          <w:sz w:val="41"/>
          <w:szCs w:val="41"/>
        </w:rPr>
      </w:pPr>
      <w:r>
        <w:rPr>
          <w:rFonts w:ascii="SimSun,Bold" w:eastAsia="SimSun,Bold" w:hAnsi="Times New Roman" w:cs="SimSun,Bold" w:hint="eastAsia"/>
          <w:b/>
          <w:bCs/>
          <w:kern w:val="0"/>
          <w:sz w:val="41"/>
          <w:szCs w:val="41"/>
        </w:rPr>
        <w:lastRenderedPageBreak/>
        <w:t>7</w:t>
      </w:r>
      <w:r w:rsidR="003866CA">
        <w:rPr>
          <w:rFonts w:ascii="SimSun,Bold" w:eastAsia="SimSun,Bold" w:hAnsi="Times New Roman" w:cs="SimSun,Bold" w:hint="eastAsia"/>
          <w:b/>
          <w:bCs/>
          <w:kern w:val="0"/>
          <w:sz w:val="41"/>
          <w:szCs w:val="41"/>
        </w:rPr>
        <w:t xml:space="preserve">. </w:t>
      </w:r>
      <w:r w:rsidR="00EE109D">
        <w:rPr>
          <w:rFonts w:ascii="SimSun,Bold" w:eastAsia="SimSun,Bold" w:hAnsi="Times New Roman" w:cs="SimSun,Bold" w:hint="eastAsia"/>
          <w:b/>
          <w:bCs/>
          <w:kern w:val="0"/>
          <w:sz w:val="41"/>
          <w:szCs w:val="41"/>
        </w:rPr>
        <w:t>与</w:t>
      </w:r>
      <w:r w:rsidR="003866CA">
        <w:rPr>
          <w:rFonts w:ascii="SimSun,Bold" w:eastAsia="SimSun,Bold" w:hAnsi="Times New Roman" w:cs="SimSun,Bold" w:hint="eastAsia"/>
          <w:b/>
          <w:bCs/>
          <w:kern w:val="0"/>
          <w:sz w:val="41"/>
          <w:szCs w:val="41"/>
        </w:rPr>
        <w:t>包装机连接</w:t>
      </w:r>
    </w:p>
    <w:p w:rsidR="00106B8F" w:rsidRPr="00106B8F" w:rsidRDefault="00106B8F" w:rsidP="008E268B">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与包装机连接时，组合称</w:t>
      </w:r>
      <w:r w:rsidR="00574E3B">
        <w:rPr>
          <w:rFonts w:ascii="宋体" w:eastAsia="宋体" w:hAnsi="Times New Roman" w:cs="宋体" w:hint="eastAsia"/>
          <w:kern w:val="0"/>
          <w:sz w:val="23"/>
          <w:szCs w:val="23"/>
        </w:rPr>
        <w:t>工作于</w:t>
      </w:r>
      <w:r>
        <w:rPr>
          <w:rFonts w:ascii="宋体" w:eastAsia="宋体" w:hAnsi="Times New Roman" w:cs="宋体" w:hint="eastAsia"/>
          <w:kern w:val="0"/>
          <w:sz w:val="23"/>
          <w:szCs w:val="23"/>
        </w:rPr>
        <w:t>从机模式，即只有</w:t>
      </w:r>
      <w:r w:rsidR="00574E3B">
        <w:rPr>
          <w:rFonts w:ascii="宋体" w:eastAsia="宋体" w:hAnsi="Times New Roman" w:cs="宋体" w:hint="eastAsia"/>
          <w:kern w:val="0"/>
          <w:sz w:val="23"/>
          <w:szCs w:val="23"/>
        </w:rPr>
        <w:t>在</w:t>
      </w:r>
      <w:r>
        <w:rPr>
          <w:rFonts w:ascii="宋体" w:eastAsia="宋体" w:hAnsi="Times New Roman" w:cs="宋体" w:hint="eastAsia"/>
          <w:kern w:val="0"/>
          <w:sz w:val="23"/>
          <w:szCs w:val="23"/>
        </w:rPr>
        <w:t>收到包装机放料请求信号后才会放料</w:t>
      </w:r>
      <w:r w:rsidR="00574E3B">
        <w:rPr>
          <w:rFonts w:ascii="宋体" w:eastAsia="宋体" w:hAnsi="Times New Roman" w:cs="宋体" w:hint="eastAsia"/>
          <w:kern w:val="0"/>
          <w:sz w:val="23"/>
          <w:szCs w:val="23"/>
        </w:rPr>
        <w:t>，放料结束后组合称发出“放料完毕”信号通知包装机进行后续包装动作。</w:t>
      </w:r>
    </w:p>
    <w:p w:rsidR="007159C7" w:rsidRPr="007159C7" w:rsidRDefault="00D16BD4" w:rsidP="008E268B">
      <w:pPr>
        <w:widowControl/>
        <w:jc w:val="left"/>
        <w:rPr>
          <w:rFonts w:ascii="SimSun,Bold" w:eastAsia="SimSun,Bold" w:hAnsi="Times New Roman" w:cs="SimSun,Bold"/>
          <w:b/>
          <w:bCs/>
          <w:kern w:val="0"/>
          <w:sz w:val="32"/>
          <w:szCs w:val="32"/>
        </w:rPr>
      </w:pPr>
      <w:r>
        <w:rPr>
          <w:rFonts w:ascii="SimSun,Bold" w:eastAsia="SimSun,Bold" w:hAnsi="Times New Roman" w:cs="SimSun,Bold" w:hint="eastAsia"/>
          <w:b/>
          <w:bCs/>
          <w:kern w:val="0"/>
          <w:sz w:val="32"/>
          <w:szCs w:val="32"/>
        </w:rPr>
        <w:t>7</w:t>
      </w:r>
      <w:r w:rsidR="008E268B">
        <w:rPr>
          <w:rFonts w:ascii="SimSun,Bold" w:eastAsia="SimSun,Bold" w:hAnsi="Times New Roman" w:cs="SimSun,Bold" w:hint="eastAsia"/>
          <w:b/>
          <w:bCs/>
          <w:kern w:val="0"/>
          <w:sz w:val="32"/>
          <w:szCs w:val="32"/>
        </w:rPr>
        <w:t>.1</w:t>
      </w:r>
      <w:r w:rsidR="007159C7" w:rsidRPr="007159C7">
        <w:rPr>
          <w:rFonts w:ascii="SimSun,Bold" w:eastAsia="SimSun,Bold" w:hAnsi="Times New Roman" w:cs="SimSun,Bold" w:hint="eastAsia"/>
          <w:b/>
          <w:bCs/>
          <w:kern w:val="0"/>
          <w:sz w:val="32"/>
          <w:szCs w:val="32"/>
        </w:rPr>
        <w:t>接线说明</w:t>
      </w:r>
    </w:p>
    <w:p w:rsidR="00B41D75" w:rsidRDefault="008E268B" w:rsidP="008E268B">
      <w:pPr>
        <w:widowControl/>
        <w:jc w:val="center"/>
      </w:pPr>
      <w:r>
        <w:object w:dxaOrig="2588" w:dyaOrig="4039">
          <v:shape id="_x0000_i1027" type="#_x0000_t75" style="width:174.6pt;height:273.1pt" o:ole="">
            <v:imagedata r:id="rId30" o:title=""/>
          </v:shape>
          <o:OLEObject Type="Embed" ProgID="Visio.Drawing.6" ShapeID="_x0000_i1027" DrawAspect="Content" ObjectID="_1374232746" r:id="rId31"/>
        </w:object>
      </w:r>
      <w:r>
        <w:object w:dxaOrig="3540" w:dyaOrig="5461">
          <v:shape id="_x0000_i1028" type="#_x0000_t75" style="width:177.1pt;height:273.1pt" o:ole="">
            <v:imagedata r:id="rId32" o:title=""/>
          </v:shape>
          <o:OLEObject Type="Embed" ProgID="Visio.Drawing.6" ShapeID="_x0000_i1028" DrawAspect="Content" ObjectID="_1374232747" r:id="rId33"/>
        </w:object>
      </w:r>
    </w:p>
    <w:p w:rsidR="00775534" w:rsidRDefault="008E268B" w:rsidP="002E18FC">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包装机接口电路板位于组合称控制</w:t>
      </w:r>
      <w:r w:rsidR="002E18FC">
        <w:rPr>
          <w:rFonts w:ascii="宋体" w:eastAsia="宋体" w:hAnsi="Times New Roman" w:cs="宋体" w:hint="eastAsia"/>
          <w:kern w:val="0"/>
          <w:sz w:val="23"/>
          <w:szCs w:val="23"/>
        </w:rPr>
        <w:t>箱中。</w:t>
      </w:r>
      <w:r w:rsidR="00AA22AA" w:rsidRPr="002E18FC">
        <w:rPr>
          <w:rFonts w:ascii="宋体" w:eastAsia="宋体" w:hAnsi="Times New Roman" w:cs="宋体" w:hint="eastAsia"/>
          <w:kern w:val="0"/>
          <w:sz w:val="23"/>
          <w:szCs w:val="23"/>
        </w:rPr>
        <w:t>如上图所示，</w:t>
      </w:r>
      <w:r w:rsidR="00892447">
        <w:rPr>
          <w:rFonts w:ascii="宋体" w:eastAsia="宋体" w:hAnsi="Times New Roman" w:cs="宋体" w:hint="eastAsia"/>
          <w:kern w:val="0"/>
          <w:sz w:val="23"/>
          <w:szCs w:val="23"/>
        </w:rPr>
        <w:t>接口板</w:t>
      </w:r>
      <w:r w:rsidR="00AA22AA" w:rsidRPr="002E18FC">
        <w:rPr>
          <w:rFonts w:ascii="宋体" w:eastAsia="宋体" w:hAnsi="Times New Roman" w:cs="宋体" w:hint="eastAsia"/>
          <w:kern w:val="0"/>
          <w:sz w:val="23"/>
          <w:szCs w:val="23"/>
        </w:rPr>
        <w:t>末端共有10个接线针</w:t>
      </w:r>
      <w:r w:rsidR="00892447">
        <w:rPr>
          <w:rFonts w:ascii="宋体" w:eastAsia="宋体" w:hAnsi="Times New Roman" w:cs="宋体" w:hint="eastAsia"/>
          <w:kern w:val="0"/>
          <w:sz w:val="23"/>
          <w:szCs w:val="23"/>
        </w:rPr>
        <w:t>，</w:t>
      </w:r>
      <w:r w:rsidR="00892447" w:rsidRPr="002E18FC">
        <w:rPr>
          <w:rFonts w:ascii="宋体" w:eastAsia="宋体" w:hAnsi="Times New Roman" w:cs="宋体" w:hint="eastAsia"/>
          <w:kern w:val="0"/>
          <w:sz w:val="23"/>
          <w:szCs w:val="23"/>
        </w:rPr>
        <w:t>每两针为一组</w:t>
      </w:r>
      <w:r w:rsidR="00892447">
        <w:rPr>
          <w:rFonts w:ascii="宋体" w:eastAsia="宋体" w:hAnsi="Times New Roman" w:cs="宋体" w:hint="eastAsia"/>
          <w:kern w:val="0"/>
          <w:sz w:val="23"/>
          <w:szCs w:val="23"/>
        </w:rPr>
        <w:t>继电器开关信号</w:t>
      </w:r>
      <w:r w:rsidR="00AA22AA" w:rsidRPr="002E18FC">
        <w:rPr>
          <w:rFonts w:ascii="宋体" w:eastAsia="宋体" w:hAnsi="Times New Roman" w:cs="宋体" w:hint="eastAsia"/>
          <w:kern w:val="0"/>
          <w:sz w:val="23"/>
          <w:szCs w:val="23"/>
        </w:rPr>
        <w:t>。其中组合称输出信号有四组</w:t>
      </w:r>
      <w:r w:rsidR="003352F1" w:rsidRPr="002E18FC">
        <w:rPr>
          <w:rFonts w:ascii="宋体" w:eastAsia="宋体" w:hAnsi="Times New Roman" w:cs="宋体" w:hint="eastAsia"/>
          <w:kern w:val="0"/>
          <w:sz w:val="23"/>
          <w:szCs w:val="23"/>
        </w:rPr>
        <w:t>（</w:t>
      </w:r>
      <w:r w:rsidR="00AA22AA" w:rsidRPr="002E18FC">
        <w:rPr>
          <w:rFonts w:ascii="宋体" w:eastAsia="宋体" w:hAnsi="Times New Roman" w:cs="宋体" w:hint="eastAsia"/>
          <w:kern w:val="0"/>
          <w:sz w:val="23"/>
          <w:szCs w:val="23"/>
        </w:rPr>
        <w:t>标号</w:t>
      </w:r>
      <w:r w:rsidR="00802B06" w:rsidRPr="002E18FC">
        <w:rPr>
          <w:rFonts w:ascii="宋体" w:eastAsia="宋体" w:hAnsi="Times New Roman" w:cs="宋体" w:hint="eastAsia"/>
          <w:kern w:val="0"/>
          <w:sz w:val="23"/>
          <w:szCs w:val="23"/>
        </w:rPr>
        <w:t>为</w:t>
      </w:r>
      <w:r w:rsidR="003352F1" w:rsidRPr="002E18FC">
        <w:rPr>
          <w:rFonts w:ascii="宋体" w:eastAsia="宋体" w:hAnsi="Times New Roman" w:cs="宋体"/>
          <w:kern w:val="0"/>
          <w:sz w:val="23"/>
          <w:szCs w:val="23"/>
        </w:rPr>
        <w:t>1-8</w:t>
      </w:r>
      <w:r w:rsidR="003352F1" w:rsidRPr="002E18FC">
        <w:rPr>
          <w:rFonts w:ascii="宋体" w:eastAsia="宋体" w:hAnsi="Times New Roman" w:cs="宋体" w:hint="eastAsia"/>
          <w:kern w:val="0"/>
          <w:sz w:val="23"/>
          <w:szCs w:val="23"/>
        </w:rPr>
        <w:t>）</w:t>
      </w:r>
      <w:r w:rsidR="00AA22AA" w:rsidRPr="002E18FC">
        <w:rPr>
          <w:rFonts w:ascii="宋体" w:eastAsia="宋体" w:hAnsi="Times New Roman" w:cs="宋体" w:hint="eastAsia"/>
          <w:kern w:val="0"/>
          <w:sz w:val="23"/>
          <w:szCs w:val="23"/>
        </w:rPr>
        <w:t>，</w:t>
      </w:r>
      <w:r w:rsidR="00892447">
        <w:rPr>
          <w:rFonts w:ascii="宋体" w:eastAsia="宋体" w:hAnsi="Times New Roman" w:cs="宋体" w:hint="eastAsia"/>
          <w:kern w:val="0"/>
          <w:sz w:val="23"/>
          <w:szCs w:val="23"/>
        </w:rPr>
        <w:t>第5组为输入信号（标号9和10），接受来自包装机的放料请求信号</w:t>
      </w:r>
      <w:r w:rsidR="00802B06" w:rsidRPr="002E18FC">
        <w:rPr>
          <w:rFonts w:ascii="宋体" w:eastAsia="宋体" w:hAnsi="Times New Roman" w:cs="宋体" w:hint="eastAsia"/>
          <w:kern w:val="0"/>
          <w:sz w:val="23"/>
          <w:szCs w:val="23"/>
        </w:rPr>
        <w:t>。</w:t>
      </w:r>
    </w:p>
    <w:p w:rsidR="00775534" w:rsidRDefault="00775534" w:rsidP="002E18FC">
      <w:pPr>
        <w:widowControl/>
        <w:jc w:val="left"/>
        <w:rPr>
          <w:rFonts w:ascii="宋体" w:eastAsia="宋体" w:hAnsi="Times New Roman" w:cs="宋体"/>
          <w:kern w:val="0"/>
          <w:sz w:val="23"/>
          <w:szCs w:val="23"/>
        </w:rPr>
      </w:pPr>
    </w:p>
    <w:p w:rsidR="004253BF" w:rsidRDefault="004253BF" w:rsidP="002E18FC">
      <w:pPr>
        <w:widowControl/>
        <w:jc w:val="left"/>
        <w:rPr>
          <w:rFonts w:ascii="宋体" w:eastAsia="宋体" w:hAnsi="Times New Roman" w:cs="宋体"/>
          <w:kern w:val="0"/>
          <w:sz w:val="23"/>
          <w:szCs w:val="23"/>
        </w:rPr>
      </w:pPr>
      <w:r w:rsidRPr="007143CF">
        <w:rPr>
          <w:rFonts w:ascii="宋体" w:eastAsia="宋体" w:hAnsi="Times New Roman" w:cs="宋体" w:hint="eastAsia"/>
          <w:b/>
          <w:kern w:val="0"/>
          <w:sz w:val="23"/>
          <w:szCs w:val="23"/>
        </w:rPr>
        <w:t>输出信号</w:t>
      </w:r>
      <w:r w:rsidR="000D3633" w:rsidRPr="007143CF">
        <w:rPr>
          <w:rFonts w:ascii="宋体" w:eastAsia="宋体" w:hAnsi="Times New Roman" w:cs="宋体" w:hint="eastAsia"/>
          <w:b/>
          <w:kern w:val="0"/>
          <w:sz w:val="23"/>
          <w:szCs w:val="23"/>
        </w:rPr>
        <w:t>（组合称发出）</w:t>
      </w:r>
      <w:r>
        <w:rPr>
          <w:rFonts w:ascii="宋体" w:eastAsia="宋体" w:hAnsi="Times New Roman" w:cs="宋体" w:hint="eastAsia"/>
          <w:kern w:val="0"/>
          <w:sz w:val="23"/>
          <w:szCs w:val="23"/>
        </w:rPr>
        <w:t>：</w:t>
      </w:r>
    </w:p>
    <w:p w:rsidR="00775534" w:rsidRPr="007143CF" w:rsidRDefault="00775534" w:rsidP="007143CF">
      <w:pPr>
        <w:pStyle w:val="ListParagraph"/>
        <w:widowControl/>
        <w:numPr>
          <w:ilvl w:val="0"/>
          <w:numId w:val="5"/>
        </w:numPr>
        <w:ind w:firstLineChars="0"/>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 xml:space="preserve">1-2： </w:t>
      </w:r>
      <w:r w:rsidR="004253BF" w:rsidRPr="007143CF">
        <w:rPr>
          <w:rFonts w:ascii="宋体" w:eastAsia="宋体" w:hAnsi="Times New Roman" w:cs="宋体" w:hint="eastAsia"/>
          <w:kern w:val="0"/>
          <w:sz w:val="23"/>
          <w:szCs w:val="23"/>
        </w:rPr>
        <w:t>组合称组合就绪。</w:t>
      </w:r>
      <w:r w:rsidRPr="007143CF">
        <w:rPr>
          <w:rFonts w:ascii="宋体" w:eastAsia="宋体" w:hAnsi="Times New Roman" w:cs="宋体" w:hint="eastAsia"/>
          <w:kern w:val="0"/>
          <w:sz w:val="23"/>
          <w:szCs w:val="23"/>
        </w:rPr>
        <w:t>当组合称找到至少一组可以满足称重精度的重量时，该信号有效。</w:t>
      </w:r>
      <w:r w:rsidR="003352F1" w:rsidRPr="007143CF">
        <w:rPr>
          <w:rFonts w:ascii="宋体" w:eastAsia="宋体" w:hAnsi="Times New Roman" w:cs="宋体" w:hint="eastAsia"/>
          <w:kern w:val="0"/>
          <w:sz w:val="23"/>
          <w:szCs w:val="23"/>
        </w:rPr>
        <w:t>信号类型为固态继电器</w:t>
      </w:r>
      <w:r w:rsidR="00802B06" w:rsidRPr="007143CF">
        <w:rPr>
          <w:rFonts w:ascii="宋体" w:eastAsia="宋体" w:hAnsi="Times New Roman" w:cs="宋体" w:hint="eastAsia"/>
          <w:kern w:val="0"/>
          <w:sz w:val="23"/>
          <w:szCs w:val="23"/>
        </w:rPr>
        <w:t>开关信号</w:t>
      </w:r>
      <w:r w:rsidR="003352F1" w:rsidRPr="007143CF">
        <w:rPr>
          <w:rFonts w:ascii="宋体" w:eastAsia="宋体" w:hAnsi="Times New Roman" w:cs="宋体"/>
          <w:kern w:val="0"/>
          <w:sz w:val="23"/>
          <w:szCs w:val="23"/>
        </w:rPr>
        <w:t>,</w:t>
      </w:r>
      <w:r w:rsidR="003352F1" w:rsidRPr="007143CF">
        <w:rPr>
          <w:rFonts w:ascii="宋体" w:eastAsia="宋体" w:hAnsi="Times New Roman" w:cs="宋体" w:hint="eastAsia"/>
          <w:kern w:val="0"/>
          <w:sz w:val="23"/>
          <w:szCs w:val="23"/>
        </w:rPr>
        <w:t>最大允许负载电流</w:t>
      </w:r>
      <w:r w:rsidR="003352F1" w:rsidRPr="007143CF">
        <w:rPr>
          <w:rFonts w:ascii="宋体" w:eastAsia="宋体" w:hAnsi="Times New Roman" w:cs="宋体"/>
          <w:kern w:val="0"/>
          <w:sz w:val="23"/>
          <w:szCs w:val="23"/>
        </w:rPr>
        <w:t>100mA</w:t>
      </w:r>
      <w:r w:rsidR="003352F1" w:rsidRPr="007143CF">
        <w:rPr>
          <w:rFonts w:ascii="宋体" w:eastAsia="宋体" w:hAnsi="Times New Roman" w:cs="宋体" w:hint="eastAsia"/>
          <w:kern w:val="0"/>
          <w:sz w:val="23"/>
          <w:szCs w:val="23"/>
        </w:rPr>
        <w:t>。</w:t>
      </w:r>
    </w:p>
    <w:p w:rsidR="00775534" w:rsidRPr="007143CF" w:rsidRDefault="00775534" w:rsidP="007143CF">
      <w:pPr>
        <w:pStyle w:val="ListParagraph"/>
        <w:numPr>
          <w:ilvl w:val="0"/>
          <w:numId w:val="5"/>
        </w:numPr>
        <w:autoSpaceDE w:val="0"/>
        <w:autoSpaceDN w:val="0"/>
        <w:adjustRightInd w:val="0"/>
        <w:ind w:firstLineChars="0"/>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3-4： 组合称放料完毕</w:t>
      </w:r>
      <w:r w:rsidR="004253BF" w:rsidRPr="007143CF">
        <w:rPr>
          <w:rFonts w:ascii="宋体" w:eastAsia="宋体" w:hAnsi="Times New Roman" w:cs="宋体" w:hint="eastAsia"/>
          <w:kern w:val="0"/>
          <w:sz w:val="23"/>
          <w:szCs w:val="23"/>
        </w:rPr>
        <w:t>。</w:t>
      </w:r>
      <w:r w:rsidR="00315D3C" w:rsidRPr="007143CF">
        <w:rPr>
          <w:rFonts w:ascii="宋体" w:eastAsia="宋体" w:cs="宋体" w:hint="eastAsia"/>
          <w:kern w:val="0"/>
          <w:sz w:val="23"/>
          <w:szCs w:val="23"/>
        </w:rPr>
        <w:t>组合秤向包装机设备放下一包物料后发出一个单脉冲开关信号</w:t>
      </w:r>
      <w:r w:rsidRPr="007143CF">
        <w:rPr>
          <w:rFonts w:ascii="宋体" w:eastAsia="宋体" w:hAnsi="Times New Roman" w:cs="宋体" w:hint="eastAsia"/>
          <w:kern w:val="0"/>
          <w:sz w:val="23"/>
          <w:szCs w:val="23"/>
        </w:rPr>
        <w:t>。该信号可以作为包装机放料请求信号的回应。信号类型为固态继电器开关信号</w:t>
      </w:r>
      <w:r w:rsidRPr="007143CF">
        <w:rPr>
          <w:rFonts w:ascii="宋体" w:eastAsia="宋体" w:hAnsi="Times New Roman" w:cs="宋体"/>
          <w:kern w:val="0"/>
          <w:sz w:val="23"/>
          <w:szCs w:val="23"/>
        </w:rPr>
        <w:t>,</w:t>
      </w:r>
      <w:r w:rsidRPr="007143CF">
        <w:rPr>
          <w:rFonts w:ascii="宋体" w:eastAsia="宋体" w:hAnsi="Times New Roman" w:cs="宋体" w:hint="eastAsia"/>
          <w:kern w:val="0"/>
          <w:sz w:val="23"/>
          <w:szCs w:val="23"/>
        </w:rPr>
        <w:t>最大允许负载电流</w:t>
      </w:r>
      <w:r w:rsidRPr="007143CF">
        <w:rPr>
          <w:rFonts w:ascii="宋体" w:eastAsia="宋体" w:hAnsi="Times New Roman" w:cs="宋体"/>
          <w:kern w:val="0"/>
          <w:sz w:val="23"/>
          <w:szCs w:val="23"/>
        </w:rPr>
        <w:t>100mA</w:t>
      </w:r>
      <w:r w:rsidRPr="007143CF">
        <w:rPr>
          <w:rFonts w:ascii="宋体" w:eastAsia="宋体" w:hAnsi="Times New Roman" w:cs="宋体" w:hint="eastAsia"/>
          <w:kern w:val="0"/>
          <w:sz w:val="23"/>
          <w:szCs w:val="23"/>
        </w:rPr>
        <w:t>。</w:t>
      </w:r>
    </w:p>
    <w:p w:rsidR="004253BF" w:rsidRPr="007143CF" w:rsidRDefault="004253BF" w:rsidP="007143CF">
      <w:pPr>
        <w:pStyle w:val="ListParagraph"/>
        <w:widowControl/>
        <w:numPr>
          <w:ilvl w:val="0"/>
          <w:numId w:val="5"/>
        </w:numPr>
        <w:ind w:firstLineChars="0"/>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5-6：强排信号，用于区分正常放料和强制排料。当某个称重斗连续若干次（如20次）都没被组合到，它将被强制排空，此时该信号有效。信号类型为固态继电器开关信号</w:t>
      </w:r>
      <w:r w:rsidRPr="007143CF">
        <w:rPr>
          <w:rFonts w:ascii="宋体" w:eastAsia="宋体" w:hAnsi="Times New Roman" w:cs="宋体"/>
          <w:kern w:val="0"/>
          <w:sz w:val="23"/>
          <w:szCs w:val="23"/>
        </w:rPr>
        <w:t>,</w:t>
      </w:r>
      <w:r w:rsidRPr="007143CF">
        <w:rPr>
          <w:rFonts w:ascii="宋体" w:eastAsia="宋体" w:hAnsi="Times New Roman" w:cs="宋体" w:hint="eastAsia"/>
          <w:kern w:val="0"/>
          <w:sz w:val="23"/>
          <w:szCs w:val="23"/>
        </w:rPr>
        <w:t>最大允许负载电流</w:t>
      </w:r>
      <w:r w:rsidRPr="007143CF">
        <w:rPr>
          <w:rFonts w:ascii="宋体" w:eastAsia="宋体" w:hAnsi="Times New Roman" w:cs="宋体"/>
          <w:kern w:val="0"/>
          <w:sz w:val="23"/>
          <w:szCs w:val="23"/>
        </w:rPr>
        <w:t>100mA</w:t>
      </w:r>
      <w:r w:rsidRPr="007143CF">
        <w:rPr>
          <w:rFonts w:ascii="宋体" w:eastAsia="宋体" w:hAnsi="Times New Roman" w:cs="宋体" w:hint="eastAsia"/>
          <w:kern w:val="0"/>
          <w:sz w:val="23"/>
          <w:szCs w:val="23"/>
        </w:rPr>
        <w:t>。</w:t>
      </w:r>
    </w:p>
    <w:p w:rsidR="004253BF" w:rsidRPr="007143CF" w:rsidRDefault="004253BF" w:rsidP="007143CF">
      <w:pPr>
        <w:pStyle w:val="ListParagraph"/>
        <w:widowControl/>
        <w:numPr>
          <w:ilvl w:val="0"/>
          <w:numId w:val="5"/>
        </w:numPr>
        <w:ind w:firstLineChars="0"/>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7-8：输出备用。</w:t>
      </w:r>
    </w:p>
    <w:p w:rsidR="00775534" w:rsidRDefault="00775534" w:rsidP="002E18FC">
      <w:pPr>
        <w:widowControl/>
        <w:jc w:val="left"/>
        <w:rPr>
          <w:rFonts w:ascii="宋体" w:eastAsia="宋体" w:hAnsi="Times New Roman" w:cs="宋体"/>
          <w:kern w:val="0"/>
          <w:sz w:val="23"/>
          <w:szCs w:val="23"/>
        </w:rPr>
      </w:pPr>
    </w:p>
    <w:p w:rsidR="004253BF" w:rsidRPr="007143CF" w:rsidRDefault="004253BF" w:rsidP="002E18FC">
      <w:pPr>
        <w:widowControl/>
        <w:jc w:val="left"/>
        <w:rPr>
          <w:rFonts w:ascii="宋体" w:eastAsia="宋体" w:hAnsi="Times New Roman" w:cs="宋体"/>
          <w:b/>
          <w:kern w:val="0"/>
          <w:sz w:val="23"/>
          <w:szCs w:val="23"/>
        </w:rPr>
      </w:pPr>
      <w:r w:rsidRPr="007143CF">
        <w:rPr>
          <w:rFonts w:ascii="宋体" w:eastAsia="宋体" w:hAnsi="Times New Roman" w:cs="宋体" w:hint="eastAsia"/>
          <w:b/>
          <w:kern w:val="0"/>
          <w:sz w:val="23"/>
          <w:szCs w:val="23"/>
        </w:rPr>
        <w:t>输入</w:t>
      </w:r>
      <w:r w:rsidR="000D3633" w:rsidRPr="007143CF">
        <w:rPr>
          <w:rFonts w:ascii="宋体" w:eastAsia="宋体" w:hAnsi="Times New Roman" w:cs="宋体" w:hint="eastAsia"/>
          <w:b/>
          <w:kern w:val="0"/>
          <w:sz w:val="23"/>
          <w:szCs w:val="23"/>
        </w:rPr>
        <w:t>信号（包装机发出）</w:t>
      </w:r>
      <w:r w:rsidRPr="007143CF">
        <w:rPr>
          <w:rFonts w:ascii="宋体" w:eastAsia="宋体" w:hAnsi="Times New Roman" w:cs="宋体" w:hint="eastAsia"/>
          <w:b/>
          <w:kern w:val="0"/>
          <w:sz w:val="23"/>
          <w:szCs w:val="23"/>
        </w:rPr>
        <w:t>：</w:t>
      </w:r>
    </w:p>
    <w:p w:rsidR="000D588C" w:rsidRPr="007143CF" w:rsidRDefault="004253BF" w:rsidP="007143CF">
      <w:pPr>
        <w:pStyle w:val="ListParagraph"/>
        <w:widowControl/>
        <w:numPr>
          <w:ilvl w:val="0"/>
          <w:numId w:val="6"/>
        </w:numPr>
        <w:ind w:firstLineChars="0"/>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9-</w:t>
      </w:r>
      <w:r w:rsidR="00892447" w:rsidRPr="007143CF">
        <w:rPr>
          <w:rFonts w:ascii="宋体" w:eastAsia="宋体" w:hAnsi="Times New Roman" w:cs="宋体" w:hint="eastAsia"/>
          <w:kern w:val="0"/>
          <w:sz w:val="23"/>
          <w:szCs w:val="23"/>
        </w:rPr>
        <w:t>10</w:t>
      </w:r>
      <w:r w:rsidRPr="007143CF">
        <w:rPr>
          <w:rFonts w:ascii="宋体" w:eastAsia="宋体" w:hAnsi="Times New Roman" w:cs="宋体" w:hint="eastAsia"/>
          <w:kern w:val="0"/>
          <w:sz w:val="23"/>
          <w:szCs w:val="23"/>
        </w:rPr>
        <w:t>：包装机放料请求信号。</w:t>
      </w:r>
      <w:r w:rsidR="003352F1" w:rsidRPr="007143CF">
        <w:rPr>
          <w:rFonts w:ascii="宋体" w:eastAsia="宋体" w:hAnsi="Times New Roman" w:cs="宋体" w:hint="eastAsia"/>
          <w:kern w:val="0"/>
          <w:sz w:val="23"/>
          <w:szCs w:val="23"/>
        </w:rPr>
        <w:t>信号类型为继电器</w:t>
      </w:r>
      <w:r w:rsidR="00315D3C" w:rsidRPr="007143CF">
        <w:rPr>
          <w:rFonts w:ascii="宋体" w:eastAsia="宋体" w:hAnsi="Times New Roman" w:cs="宋体" w:hint="eastAsia"/>
          <w:kern w:val="0"/>
          <w:sz w:val="23"/>
          <w:szCs w:val="23"/>
        </w:rPr>
        <w:t>开关</w:t>
      </w:r>
      <w:r w:rsidR="003352F1" w:rsidRPr="007143CF">
        <w:rPr>
          <w:rFonts w:ascii="宋体" w:eastAsia="宋体" w:hAnsi="Times New Roman" w:cs="宋体" w:hint="eastAsia"/>
          <w:kern w:val="0"/>
          <w:sz w:val="23"/>
          <w:szCs w:val="23"/>
        </w:rPr>
        <w:t>信号</w:t>
      </w:r>
      <w:r w:rsidR="00315D3C" w:rsidRPr="007143CF">
        <w:rPr>
          <w:rFonts w:ascii="宋体" w:eastAsia="宋体" w:hAnsi="Times New Roman" w:cs="宋体" w:hint="eastAsia"/>
          <w:kern w:val="0"/>
          <w:sz w:val="23"/>
          <w:szCs w:val="23"/>
        </w:rPr>
        <w:t>或电平信号</w:t>
      </w:r>
      <w:r w:rsidR="003352F1" w:rsidRPr="007143CF">
        <w:rPr>
          <w:rFonts w:ascii="宋体" w:eastAsia="宋体" w:hAnsi="Times New Roman" w:cs="宋体" w:hint="eastAsia"/>
          <w:kern w:val="0"/>
          <w:sz w:val="23"/>
          <w:szCs w:val="23"/>
        </w:rPr>
        <w:t>。</w:t>
      </w:r>
    </w:p>
    <w:p w:rsidR="007159C7" w:rsidRDefault="007159C7">
      <w:pPr>
        <w:widowControl/>
        <w:jc w:val="left"/>
        <w:rPr>
          <w:rFonts w:ascii="宋体" w:eastAsia="宋体" w:hAnsi="Times New Roman" w:cs="宋体"/>
          <w:kern w:val="0"/>
          <w:sz w:val="23"/>
          <w:szCs w:val="23"/>
        </w:rPr>
      </w:pPr>
    </w:p>
    <w:p w:rsidR="007159C7" w:rsidRPr="007143CF" w:rsidRDefault="007159C7" w:rsidP="007159C7">
      <w:pPr>
        <w:autoSpaceDE w:val="0"/>
        <w:autoSpaceDN w:val="0"/>
        <w:adjustRightInd w:val="0"/>
        <w:spacing w:line="287" w:lineRule="atLeast"/>
        <w:jc w:val="left"/>
        <w:rPr>
          <w:rFonts w:ascii="宋体" w:eastAsia="宋体" w:hAnsi="Times New Roman" w:cs="宋体"/>
          <w:b/>
          <w:kern w:val="0"/>
          <w:sz w:val="23"/>
          <w:szCs w:val="23"/>
        </w:rPr>
      </w:pPr>
      <w:r w:rsidRPr="007143CF">
        <w:rPr>
          <w:rFonts w:ascii="宋体" w:eastAsia="宋体" w:hAnsi="Times New Roman" w:cs="宋体" w:hint="eastAsia"/>
          <w:b/>
          <w:kern w:val="0"/>
          <w:sz w:val="23"/>
          <w:szCs w:val="23"/>
        </w:rPr>
        <w:t>与</w:t>
      </w:r>
      <w:r w:rsidRPr="007143CF">
        <w:rPr>
          <w:rFonts w:ascii="宋体" w:eastAsia="宋体" w:hAnsi="Times New Roman" w:cs="宋体"/>
          <w:b/>
          <w:kern w:val="0"/>
          <w:sz w:val="23"/>
          <w:szCs w:val="23"/>
        </w:rPr>
        <w:t xml:space="preserve"> KINGPAK HP5000</w:t>
      </w:r>
      <w:r w:rsidRPr="007143CF">
        <w:rPr>
          <w:rFonts w:ascii="宋体" w:eastAsia="宋体" w:hAnsi="Times New Roman" w:cs="宋体" w:hint="eastAsia"/>
          <w:b/>
          <w:kern w:val="0"/>
          <w:sz w:val="23"/>
          <w:szCs w:val="23"/>
        </w:rPr>
        <w:t>型包装机接口推荐方式：</w:t>
      </w:r>
    </w:p>
    <w:p w:rsidR="007159C7" w:rsidRDefault="007159C7" w:rsidP="007159C7">
      <w:pPr>
        <w:autoSpaceDE w:val="0"/>
        <w:autoSpaceDN w:val="0"/>
        <w:adjustRightInd w:val="0"/>
        <w:spacing w:line="287" w:lineRule="atLeast"/>
        <w:jc w:val="left"/>
        <w:rPr>
          <w:rFonts w:ascii="宋体" w:eastAsia="宋体" w:cs="宋体"/>
          <w:color w:val="000000"/>
          <w:kern w:val="0"/>
          <w:sz w:val="24"/>
          <w:szCs w:val="24"/>
          <w:lang w:val="x-none"/>
        </w:rPr>
      </w:pPr>
    </w:p>
    <w:p w:rsidR="007159C7" w:rsidRPr="007143CF" w:rsidRDefault="007159C7" w:rsidP="007159C7">
      <w:pPr>
        <w:autoSpaceDE w:val="0"/>
        <w:autoSpaceDN w:val="0"/>
        <w:adjustRightInd w:val="0"/>
        <w:spacing w:line="287" w:lineRule="atLeast"/>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lastRenderedPageBreak/>
        <w:t>接线端</w:t>
      </w:r>
      <w:r w:rsidRPr="007143CF">
        <w:rPr>
          <w:rFonts w:ascii="宋体" w:eastAsia="宋体" w:hAnsi="Times New Roman" w:cs="宋体"/>
          <w:kern w:val="0"/>
          <w:sz w:val="23"/>
          <w:szCs w:val="23"/>
        </w:rPr>
        <w:t xml:space="preserve">3  </w:t>
      </w:r>
      <w:r w:rsidRPr="007143CF">
        <w:rPr>
          <w:rFonts w:ascii="宋体" w:eastAsia="宋体" w:hAnsi="Times New Roman" w:cs="宋体" w:hint="eastAsia"/>
          <w:kern w:val="0"/>
          <w:sz w:val="23"/>
          <w:szCs w:val="23"/>
        </w:rPr>
        <w:t>接</w:t>
      </w:r>
      <w:r w:rsidRPr="007143CF">
        <w:rPr>
          <w:rFonts w:ascii="宋体" w:eastAsia="宋体" w:hAnsi="Times New Roman" w:cs="宋体"/>
          <w:kern w:val="0"/>
          <w:sz w:val="23"/>
          <w:szCs w:val="23"/>
        </w:rPr>
        <w:t></w:t>
      </w:r>
      <w:r w:rsidR="007143CF">
        <w:rPr>
          <w:rFonts w:ascii="宋体" w:eastAsia="宋体" w:hAnsi="Times New Roman" w:cs="宋体" w:hint="eastAsia"/>
          <w:kern w:val="0"/>
          <w:sz w:val="23"/>
          <w:szCs w:val="23"/>
        </w:rPr>
        <w:t>包装机的“</w:t>
      </w:r>
      <w:r w:rsidRPr="007143CF">
        <w:rPr>
          <w:rFonts w:ascii="宋体" w:eastAsia="宋体" w:hAnsi="Times New Roman" w:cs="宋体" w:hint="eastAsia"/>
          <w:kern w:val="0"/>
          <w:sz w:val="23"/>
          <w:szCs w:val="23"/>
        </w:rPr>
        <w:t>放料</w:t>
      </w:r>
      <w:r w:rsidR="007143CF">
        <w:rPr>
          <w:rFonts w:ascii="宋体" w:eastAsia="宋体" w:hAnsi="Times New Roman" w:cs="宋体" w:hint="eastAsia"/>
          <w:kern w:val="0"/>
          <w:sz w:val="23"/>
          <w:szCs w:val="23"/>
        </w:rPr>
        <w:t>完毕</w:t>
      </w:r>
      <w:r w:rsidRPr="007143CF">
        <w:rPr>
          <w:rFonts w:ascii="宋体" w:eastAsia="宋体" w:hAnsi="Times New Roman" w:cs="宋体" w:hint="eastAsia"/>
          <w:kern w:val="0"/>
          <w:sz w:val="23"/>
          <w:szCs w:val="23"/>
        </w:rPr>
        <w:t>”输入端</w:t>
      </w:r>
    </w:p>
    <w:p w:rsidR="007159C7" w:rsidRPr="007143CF" w:rsidRDefault="007159C7" w:rsidP="007159C7">
      <w:pPr>
        <w:autoSpaceDE w:val="0"/>
        <w:autoSpaceDN w:val="0"/>
        <w:adjustRightInd w:val="0"/>
        <w:spacing w:line="287" w:lineRule="atLeast"/>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接线端</w:t>
      </w:r>
      <w:r w:rsidRPr="007143CF">
        <w:rPr>
          <w:rFonts w:ascii="宋体" w:eastAsia="宋体" w:hAnsi="Times New Roman" w:cs="宋体"/>
          <w:kern w:val="0"/>
          <w:sz w:val="23"/>
          <w:szCs w:val="23"/>
        </w:rPr>
        <w:t xml:space="preserve">4  </w:t>
      </w:r>
      <w:r w:rsidRPr="007143CF">
        <w:rPr>
          <w:rFonts w:ascii="宋体" w:eastAsia="宋体" w:hAnsi="Times New Roman" w:cs="宋体" w:hint="eastAsia"/>
          <w:kern w:val="0"/>
          <w:sz w:val="23"/>
          <w:szCs w:val="23"/>
        </w:rPr>
        <w:t>接</w:t>
      </w:r>
      <w:r w:rsidRPr="007143CF">
        <w:rPr>
          <w:rFonts w:ascii="宋体" w:eastAsia="宋体" w:hAnsi="Times New Roman" w:cs="宋体"/>
          <w:kern w:val="0"/>
          <w:sz w:val="23"/>
          <w:szCs w:val="23"/>
        </w:rPr>
        <w:t></w:t>
      </w:r>
      <w:r w:rsidRPr="007143CF">
        <w:rPr>
          <w:rFonts w:ascii="宋体" w:eastAsia="宋体" w:hAnsi="Times New Roman" w:cs="宋体" w:hint="eastAsia"/>
          <w:kern w:val="0"/>
          <w:sz w:val="23"/>
          <w:szCs w:val="23"/>
        </w:rPr>
        <w:t>包装机</w:t>
      </w:r>
      <w:r w:rsidRPr="007143CF">
        <w:rPr>
          <w:rFonts w:ascii="宋体" w:eastAsia="宋体" w:hAnsi="Times New Roman" w:cs="宋体"/>
          <w:kern w:val="0"/>
          <w:sz w:val="23"/>
          <w:szCs w:val="23"/>
        </w:rPr>
        <w:t>GND</w:t>
      </w:r>
      <w:r w:rsidRPr="007143CF">
        <w:rPr>
          <w:rFonts w:ascii="宋体" w:eastAsia="宋体" w:hAnsi="Times New Roman" w:cs="宋体" w:hint="eastAsia"/>
          <w:kern w:val="0"/>
          <w:sz w:val="23"/>
          <w:szCs w:val="23"/>
        </w:rPr>
        <w:t>（</w:t>
      </w:r>
      <w:r w:rsidRPr="007143CF">
        <w:rPr>
          <w:rFonts w:ascii="宋体" w:eastAsia="宋体" w:hAnsi="Times New Roman" w:cs="宋体"/>
          <w:kern w:val="0"/>
          <w:sz w:val="23"/>
          <w:szCs w:val="23"/>
        </w:rPr>
        <w:t>24V</w:t>
      </w:r>
      <w:r w:rsidRPr="007143CF">
        <w:rPr>
          <w:rFonts w:ascii="宋体" w:eastAsia="宋体" w:hAnsi="Times New Roman" w:cs="宋体" w:hint="eastAsia"/>
          <w:kern w:val="0"/>
          <w:sz w:val="23"/>
          <w:szCs w:val="23"/>
        </w:rPr>
        <w:t>电源负）</w:t>
      </w:r>
    </w:p>
    <w:p w:rsidR="007159C7" w:rsidRPr="007143CF" w:rsidRDefault="007159C7" w:rsidP="007159C7">
      <w:pPr>
        <w:autoSpaceDE w:val="0"/>
        <w:autoSpaceDN w:val="0"/>
        <w:adjustRightInd w:val="0"/>
        <w:spacing w:line="287" w:lineRule="atLeast"/>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接线端</w:t>
      </w:r>
      <w:r w:rsidRPr="007143CF">
        <w:rPr>
          <w:rFonts w:ascii="宋体" w:eastAsia="宋体" w:hAnsi="Times New Roman" w:cs="宋体"/>
          <w:kern w:val="0"/>
          <w:sz w:val="23"/>
          <w:szCs w:val="23"/>
        </w:rPr>
        <w:t xml:space="preserve">9  </w:t>
      </w:r>
      <w:r w:rsidRPr="007143CF">
        <w:rPr>
          <w:rFonts w:ascii="宋体" w:eastAsia="宋体" w:hAnsi="Times New Roman" w:cs="宋体" w:hint="eastAsia"/>
          <w:kern w:val="0"/>
          <w:sz w:val="23"/>
          <w:szCs w:val="23"/>
        </w:rPr>
        <w:t>接</w:t>
      </w:r>
      <w:r w:rsidRPr="007143CF">
        <w:rPr>
          <w:rFonts w:ascii="宋体" w:eastAsia="宋体" w:hAnsi="Times New Roman" w:cs="宋体"/>
          <w:kern w:val="0"/>
          <w:sz w:val="23"/>
          <w:szCs w:val="23"/>
        </w:rPr>
        <w:t xml:space="preserve">  </w:t>
      </w:r>
      <w:r w:rsidRPr="007143CF">
        <w:rPr>
          <w:rFonts w:ascii="宋体" w:eastAsia="宋体" w:hAnsi="Times New Roman" w:cs="宋体" w:hint="eastAsia"/>
          <w:kern w:val="0"/>
          <w:sz w:val="23"/>
          <w:szCs w:val="23"/>
        </w:rPr>
        <w:t>包装机的“放料请求”输出端</w:t>
      </w:r>
    </w:p>
    <w:p w:rsidR="007159C7" w:rsidRDefault="007159C7" w:rsidP="007159C7">
      <w:pPr>
        <w:autoSpaceDE w:val="0"/>
        <w:autoSpaceDN w:val="0"/>
        <w:adjustRightInd w:val="0"/>
        <w:spacing w:line="287" w:lineRule="atLeast"/>
        <w:jc w:val="left"/>
        <w:rPr>
          <w:rFonts w:ascii="宋体" w:eastAsia="宋体" w:hAnsi="Times New Roman" w:cs="宋体"/>
          <w:kern w:val="0"/>
          <w:sz w:val="23"/>
          <w:szCs w:val="23"/>
        </w:rPr>
      </w:pPr>
      <w:r w:rsidRPr="007143CF">
        <w:rPr>
          <w:rFonts w:ascii="宋体" w:eastAsia="宋体" w:hAnsi="Times New Roman" w:cs="宋体" w:hint="eastAsia"/>
          <w:kern w:val="0"/>
          <w:sz w:val="23"/>
          <w:szCs w:val="23"/>
        </w:rPr>
        <w:t>接线端</w:t>
      </w:r>
      <w:r w:rsidRPr="007143CF">
        <w:rPr>
          <w:rFonts w:ascii="宋体" w:eastAsia="宋体" w:hAnsi="Times New Roman" w:cs="宋体"/>
          <w:kern w:val="0"/>
          <w:sz w:val="23"/>
          <w:szCs w:val="23"/>
        </w:rPr>
        <w:t xml:space="preserve">10 </w:t>
      </w:r>
      <w:r w:rsidRPr="007143CF">
        <w:rPr>
          <w:rFonts w:ascii="宋体" w:eastAsia="宋体" w:hAnsi="Times New Roman" w:cs="宋体" w:hint="eastAsia"/>
          <w:kern w:val="0"/>
          <w:sz w:val="23"/>
          <w:szCs w:val="23"/>
        </w:rPr>
        <w:t>接</w:t>
      </w:r>
      <w:r w:rsidRPr="007143CF">
        <w:rPr>
          <w:rFonts w:ascii="宋体" w:eastAsia="宋体" w:hAnsi="Times New Roman" w:cs="宋体"/>
          <w:kern w:val="0"/>
          <w:sz w:val="23"/>
          <w:szCs w:val="23"/>
        </w:rPr>
        <w:t></w:t>
      </w:r>
      <w:r w:rsidRPr="007143CF">
        <w:rPr>
          <w:rFonts w:ascii="宋体" w:eastAsia="宋体" w:hAnsi="Times New Roman" w:cs="宋体" w:hint="eastAsia"/>
          <w:kern w:val="0"/>
          <w:sz w:val="23"/>
          <w:szCs w:val="23"/>
        </w:rPr>
        <w:t>包装机</w:t>
      </w:r>
      <w:r w:rsidRPr="007143CF">
        <w:rPr>
          <w:rFonts w:ascii="宋体" w:eastAsia="宋体" w:hAnsi="Times New Roman" w:cs="宋体"/>
          <w:kern w:val="0"/>
          <w:sz w:val="23"/>
          <w:szCs w:val="23"/>
        </w:rPr>
        <w:t>GND</w:t>
      </w:r>
      <w:r w:rsidRPr="007143CF">
        <w:rPr>
          <w:rFonts w:ascii="宋体" w:eastAsia="宋体" w:hAnsi="Times New Roman" w:cs="宋体" w:hint="eastAsia"/>
          <w:kern w:val="0"/>
          <w:sz w:val="23"/>
          <w:szCs w:val="23"/>
        </w:rPr>
        <w:t>（</w:t>
      </w:r>
      <w:r w:rsidRPr="007143CF">
        <w:rPr>
          <w:rFonts w:ascii="宋体" w:eastAsia="宋体" w:hAnsi="Times New Roman" w:cs="宋体"/>
          <w:kern w:val="0"/>
          <w:sz w:val="23"/>
          <w:szCs w:val="23"/>
        </w:rPr>
        <w:t>24V</w:t>
      </w:r>
      <w:r w:rsidRPr="007143CF">
        <w:rPr>
          <w:rFonts w:ascii="宋体" w:eastAsia="宋体" w:hAnsi="Times New Roman" w:cs="宋体" w:hint="eastAsia"/>
          <w:kern w:val="0"/>
          <w:sz w:val="23"/>
          <w:szCs w:val="23"/>
        </w:rPr>
        <w:t>电源负）</w:t>
      </w:r>
    </w:p>
    <w:p w:rsidR="00C20FAA" w:rsidRDefault="00C20FAA" w:rsidP="008E268B">
      <w:pPr>
        <w:widowControl/>
        <w:jc w:val="left"/>
        <w:rPr>
          <w:rFonts w:ascii="SimSun,Bold" w:eastAsia="SimSun,Bold" w:hAnsi="Times New Roman" w:cs="SimSun,Bold"/>
          <w:b/>
          <w:bCs/>
          <w:kern w:val="0"/>
          <w:sz w:val="32"/>
          <w:szCs w:val="32"/>
        </w:rPr>
      </w:pPr>
    </w:p>
    <w:p w:rsidR="008E268B" w:rsidRPr="007159C7" w:rsidRDefault="00D16BD4" w:rsidP="008E268B">
      <w:pPr>
        <w:widowControl/>
        <w:jc w:val="left"/>
        <w:rPr>
          <w:rFonts w:ascii="SimSun,Bold" w:eastAsia="SimSun,Bold" w:hAnsi="Times New Roman" w:cs="SimSun,Bold"/>
          <w:b/>
          <w:bCs/>
          <w:kern w:val="0"/>
          <w:sz w:val="32"/>
          <w:szCs w:val="32"/>
        </w:rPr>
      </w:pPr>
      <w:r>
        <w:rPr>
          <w:rFonts w:ascii="SimSun,Bold" w:eastAsia="SimSun,Bold" w:hAnsi="Times New Roman" w:cs="SimSun,Bold" w:hint="eastAsia"/>
          <w:b/>
          <w:bCs/>
          <w:kern w:val="0"/>
          <w:sz w:val="32"/>
          <w:szCs w:val="32"/>
        </w:rPr>
        <w:t>7.2</w:t>
      </w:r>
      <w:r w:rsidR="008E268B" w:rsidRPr="007159C7">
        <w:rPr>
          <w:rFonts w:ascii="SimSun,Bold" w:eastAsia="SimSun,Bold" w:hAnsi="Times New Roman" w:cs="SimSun,Bold" w:hint="eastAsia"/>
          <w:b/>
          <w:bCs/>
          <w:kern w:val="0"/>
          <w:sz w:val="32"/>
          <w:szCs w:val="32"/>
        </w:rPr>
        <w:t xml:space="preserve"> 软件设置</w:t>
      </w:r>
    </w:p>
    <w:p w:rsidR="00C20FAA" w:rsidRDefault="00C20FAA" w:rsidP="008E268B">
      <w:pPr>
        <w:widowControl/>
        <w:jc w:val="left"/>
        <w:rPr>
          <w:rFonts w:ascii="宋体" w:eastAsia="宋体" w:cs="宋体"/>
          <w:kern w:val="0"/>
          <w:sz w:val="23"/>
          <w:szCs w:val="23"/>
        </w:rPr>
      </w:pPr>
    </w:p>
    <w:p w:rsidR="008E268B" w:rsidRDefault="008E268B" w:rsidP="008E268B">
      <w:pPr>
        <w:widowControl/>
        <w:jc w:val="left"/>
        <w:rPr>
          <w:rFonts w:ascii="宋体" w:eastAsia="宋体" w:cs="宋体"/>
          <w:kern w:val="0"/>
          <w:sz w:val="23"/>
          <w:szCs w:val="23"/>
        </w:rPr>
      </w:pPr>
      <w:r w:rsidRPr="00245E70">
        <w:rPr>
          <w:rFonts w:ascii="宋体" w:eastAsia="宋体" w:cs="宋体" w:hint="eastAsia"/>
          <w:kern w:val="0"/>
          <w:sz w:val="23"/>
          <w:szCs w:val="23"/>
        </w:rPr>
        <w:t>在“</w:t>
      </w:r>
      <w:r w:rsidRPr="00774024">
        <w:rPr>
          <w:rFonts w:ascii="宋体" w:eastAsia="宋体" w:cs="宋体" w:hint="eastAsia"/>
          <w:b/>
          <w:kern w:val="0"/>
          <w:sz w:val="23"/>
          <w:szCs w:val="23"/>
        </w:rPr>
        <w:t>配置页面</w:t>
      </w:r>
      <w:r w:rsidRPr="00245E70">
        <w:rPr>
          <w:rFonts w:ascii="宋体" w:eastAsia="宋体" w:cs="宋体" w:hint="eastAsia"/>
          <w:kern w:val="0"/>
          <w:sz w:val="23"/>
          <w:szCs w:val="23"/>
        </w:rPr>
        <w:t>”中单击“</w:t>
      </w:r>
      <w:r w:rsidRPr="00774024">
        <w:rPr>
          <w:rFonts w:ascii="宋体" w:eastAsia="宋体" w:cs="宋体" w:hint="eastAsia"/>
          <w:b/>
          <w:kern w:val="0"/>
          <w:sz w:val="23"/>
          <w:szCs w:val="23"/>
        </w:rPr>
        <w:t>联机设置</w:t>
      </w:r>
      <w:r w:rsidRPr="00245E70">
        <w:rPr>
          <w:rFonts w:ascii="宋体" w:eastAsia="宋体" w:cs="宋体" w:hint="eastAsia"/>
          <w:kern w:val="0"/>
          <w:sz w:val="23"/>
          <w:szCs w:val="23"/>
        </w:rPr>
        <w:t>”</w:t>
      </w:r>
      <w:r>
        <w:rPr>
          <w:rFonts w:ascii="宋体" w:eastAsia="宋体" w:cs="宋体" w:hint="eastAsia"/>
          <w:kern w:val="0"/>
          <w:sz w:val="23"/>
          <w:szCs w:val="23"/>
        </w:rPr>
        <w:t>按钮进入包装机接口设置程序。</w:t>
      </w:r>
    </w:p>
    <w:p w:rsidR="008E268B" w:rsidRDefault="008E268B" w:rsidP="00BE2593">
      <w:pPr>
        <w:widowControl/>
        <w:jc w:val="center"/>
        <w:rPr>
          <w:rFonts w:ascii="宋体" w:eastAsia="宋体" w:cs="宋体"/>
          <w:kern w:val="0"/>
          <w:sz w:val="23"/>
          <w:szCs w:val="23"/>
        </w:rPr>
      </w:pPr>
      <w:r>
        <w:rPr>
          <w:rFonts w:ascii="宋体" w:eastAsia="宋体" w:cs="宋体" w:hint="eastAsia"/>
          <w:noProof/>
          <w:kern w:val="0"/>
          <w:sz w:val="23"/>
          <w:szCs w:val="23"/>
        </w:rPr>
        <w:drawing>
          <wp:inline distT="0" distB="0" distL="0" distR="0" wp14:anchorId="59B49F71" wp14:editId="015584ED">
            <wp:extent cx="4572000" cy="29934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9332" cy="2998214"/>
                    </a:xfrm>
                    <a:prstGeom prst="rect">
                      <a:avLst/>
                    </a:prstGeom>
                    <a:noFill/>
                    <a:ln>
                      <a:noFill/>
                    </a:ln>
                  </pic:spPr>
                </pic:pic>
              </a:graphicData>
            </a:graphic>
          </wp:inline>
        </w:drawing>
      </w:r>
    </w:p>
    <w:p w:rsidR="00560C17" w:rsidRPr="00560C17" w:rsidRDefault="00560C17" w:rsidP="003D0030">
      <w:pPr>
        <w:widowControl/>
        <w:jc w:val="left"/>
        <w:rPr>
          <w:rFonts w:ascii="宋体" w:eastAsia="宋体" w:cs="宋体"/>
          <w:b/>
          <w:kern w:val="0"/>
          <w:sz w:val="23"/>
          <w:szCs w:val="23"/>
        </w:rPr>
      </w:pPr>
      <w:r w:rsidRPr="00560C17">
        <w:rPr>
          <w:rFonts w:ascii="宋体" w:eastAsia="宋体" w:cs="宋体" w:hint="eastAsia"/>
          <w:b/>
          <w:kern w:val="0"/>
          <w:sz w:val="23"/>
          <w:szCs w:val="23"/>
        </w:rPr>
        <w:t>输入触发方式：</w:t>
      </w:r>
    </w:p>
    <w:p w:rsidR="008E268B" w:rsidRDefault="00560C17" w:rsidP="003D0030">
      <w:pPr>
        <w:widowControl/>
        <w:jc w:val="left"/>
        <w:rPr>
          <w:rFonts w:ascii="宋体" w:eastAsia="宋体" w:cs="宋体"/>
          <w:kern w:val="0"/>
          <w:sz w:val="23"/>
          <w:szCs w:val="23"/>
        </w:rPr>
      </w:pPr>
      <w:r>
        <w:rPr>
          <w:rFonts w:ascii="宋体" w:eastAsia="宋体" w:cs="宋体" w:hint="eastAsia"/>
          <w:kern w:val="0"/>
          <w:sz w:val="23"/>
          <w:szCs w:val="23"/>
        </w:rPr>
        <w:t>来自包装机的信号(比如放料请求信号)，</w:t>
      </w:r>
      <w:r w:rsidR="003D0030">
        <w:rPr>
          <w:rFonts w:ascii="宋体" w:eastAsia="宋体" w:cs="宋体" w:hint="eastAsia"/>
          <w:kern w:val="0"/>
          <w:sz w:val="23"/>
          <w:szCs w:val="23"/>
        </w:rPr>
        <w:t>用户需要根据包装机设备</w:t>
      </w:r>
      <w:r>
        <w:rPr>
          <w:rFonts w:ascii="宋体" w:eastAsia="宋体" w:cs="宋体" w:hint="eastAsia"/>
          <w:kern w:val="0"/>
          <w:sz w:val="23"/>
          <w:szCs w:val="23"/>
        </w:rPr>
        <w:t>的实际信号设置</w:t>
      </w:r>
      <w:r w:rsidR="00A773AC">
        <w:rPr>
          <w:rFonts w:ascii="宋体" w:eastAsia="宋体" w:cs="宋体" w:hint="eastAsia"/>
          <w:kern w:val="0"/>
          <w:sz w:val="23"/>
          <w:szCs w:val="23"/>
        </w:rPr>
        <w:t>情况来</w:t>
      </w:r>
      <w:r w:rsidR="003D0030">
        <w:rPr>
          <w:rFonts w:ascii="宋体" w:eastAsia="宋体" w:cs="宋体" w:hint="eastAsia"/>
          <w:kern w:val="0"/>
          <w:sz w:val="23"/>
          <w:szCs w:val="23"/>
        </w:rPr>
        <w:t>选择</w:t>
      </w:r>
      <w:r w:rsidR="00A773AC">
        <w:rPr>
          <w:rFonts w:ascii="宋体" w:eastAsia="宋体" w:cs="宋体" w:hint="eastAsia"/>
          <w:kern w:val="0"/>
          <w:sz w:val="23"/>
          <w:szCs w:val="23"/>
        </w:rPr>
        <w:t>输入</w:t>
      </w:r>
      <w:r w:rsidR="003D0030">
        <w:rPr>
          <w:rFonts w:ascii="宋体" w:eastAsia="宋体" w:cs="宋体" w:hint="eastAsia"/>
          <w:kern w:val="0"/>
          <w:sz w:val="23"/>
          <w:szCs w:val="23"/>
        </w:rPr>
        <w:t>触发方式。</w:t>
      </w:r>
    </w:p>
    <w:p w:rsidR="00596153" w:rsidRDefault="00596153" w:rsidP="003D0030">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该参数只在从机模式下有效。</w:t>
      </w:r>
    </w:p>
    <w:p w:rsidR="00596153" w:rsidRDefault="00596153" w:rsidP="003D0030">
      <w:pPr>
        <w:widowControl/>
        <w:jc w:val="left"/>
        <w:rPr>
          <w:rFonts w:ascii="宋体" w:eastAsia="宋体" w:cs="宋体"/>
          <w:kern w:val="0"/>
          <w:sz w:val="23"/>
          <w:szCs w:val="23"/>
        </w:rPr>
      </w:pPr>
    </w:p>
    <w:p w:rsidR="00560C17" w:rsidRPr="00560C17" w:rsidRDefault="00560C17" w:rsidP="003D0030">
      <w:pPr>
        <w:widowControl/>
        <w:jc w:val="left"/>
        <w:rPr>
          <w:rFonts w:ascii="宋体" w:eastAsia="宋体" w:cs="宋体"/>
          <w:b/>
          <w:kern w:val="0"/>
          <w:sz w:val="23"/>
          <w:szCs w:val="23"/>
        </w:rPr>
      </w:pPr>
      <w:r w:rsidRPr="00560C17">
        <w:rPr>
          <w:rFonts w:ascii="宋体" w:eastAsia="宋体" w:cs="宋体" w:hint="eastAsia"/>
          <w:b/>
          <w:kern w:val="0"/>
          <w:sz w:val="23"/>
          <w:szCs w:val="23"/>
        </w:rPr>
        <w:t>输出触发方式：</w:t>
      </w:r>
    </w:p>
    <w:p w:rsidR="00560C17" w:rsidRDefault="00560C17" w:rsidP="003D0030">
      <w:pPr>
        <w:widowControl/>
        <w:jc w:val="left"/>
        <w:rPr>
          <w:rFonts w:ascii="宋体" w:eastAsia="宋体" w:cs="宋体"/>
          <w:kern w:val="0"/>
          <w:sz w:val="23"/>
          <w:szCs w:val="23"/>
        </w:rPr>
      </w:pPr>
      <w:r>
        <w:rPr>
          <w:rFonts w:ascii="宋体" w:eastAsia="宋体" w:cs="宋体" w:hint="eastAsia"/>
          <w:kern w:val="0"/>
          <w:sz w:val="23"/>
          <w:szCs w:val="23"/>
        </w:rPr>
        <w:t>组合称发出的</w:t>
      </w:r>
      <w:r w:rsidR="00A773AC">
        <w:rPr>
          <w:rFonts w:ascii="宋体" w:eastAsia="宋体" w:cs="宋体" w:hint="eastAsia"/>
          <w:kern w:val="0"/>
          <w:sz w:val="23"/>
          <w:szCs w:val="23"/>
        </w:rPr>
        <w:t>脉冲</w:t>
      </w:r>
      <w:r>
        <w:rPr>
          <w:rFonts w:ascii="宋体" w:eastAsia="宋体" w:cs="宋体" w:hint="eastAsia"/>
          <w:kern w:val="0"/>
          <w:sz w:val="23"/>
          <w:szCs w:val="23"/>
        </w:rPr>
        <w:t>信号</w:t>
      </w:r>
      <w:r w:rsidR="00A773AC">
        <w:rPr>
          <w:rFonts w:ascii="宋体" w:eastAsia="宋体" w:cs="宋体" w:hint="eastAsia"/>
          <w:kern w:val="0"/>
          <w:sz w:val="23"/>
          <w:szCs w:val="23"/>
        </w:rPr>
        <w:t>。支持正脉冲输出和负脉冲输出，脉冲宽度在参数“信号脉冲宽度”中设置。</w:t>
      </w:r>
    </w:p>
    <w:p w:rsidR="00596153" w:rsidRDefault="00596153" w:rsidP="003D0030">
      <w:pPr>
        <w:widowControl/>
        <w:jc w:val="left"/>
        <w:rPr>
          <w:rFonts w:ascii="宋体" w:eastAsia="宋体" w:cs="宋体"/>
          <w:kern w:val="0"/>
          <w:sz w:val="23"/>
          <w:szCs w:val="23"/>
        </w:rPr>
      </w:pPr>
      <w:r>
        <w:rPr>
          <w:rFonts w:ascii="宋体" w:eastAsia="宋体" w:hAnsi="Times New Roman" w:cs="宋体" w:hint="eastAsia"/>
          <w:kern w:val="0"/>
          <w:sz w:val="23"/>
          <w:szCs w:val="23"/>
        </w:rPr>
        <w:t>该参数只在从机模式下有效。</w:t>
      </w:r>
    </w:p>
    <w:p w:rsidR="00596153" w:rsidRDefault="00596153" w:rsidP="003D0030">
      <w:pPr>
        <w:widowControl/>
        <w:jc w:val="left"/>
        <w:rPr>
          <w:rFonts w:ascii="宋体" w:eastAsia="宋体" w:cs="宋体"/>
          <w:b/>
          <w:kern w:val="0"/>
          <w:sz w:val="23"/>
          <w:szCs w:val="23"/>
        </w:rPr>
      </w:pPr>
    </w:p>
    <w:p w:rsidR="00A773AC" w:rsidRPr="00A773AC" w:rsidRDefault="00A773AC" w:rsidP="003D0030">
      <w:pPr>
        <w:widowControl/>
        <w:jc w:val="left"/>
        <w:rPr>
          <w:rFonts w:ascii="宋体" w:eastAsia="宋体" w:cs="宋体"/>
          <w:b/>
          <w:kern w:val="0"/>
          <w:sz w:val="23"/>
          <w:szCs w:val="23"/>
        </w:rPr>
      </w:pPr>
      <w:r w:rsidRPr="00A773AC">
        <w:rPr>
          <w:rFonts w:ascii="宋体" w:eastAsia="宋体" w:cs="宋体" w:hint="eastAsia"/>
          <w:b/>
          <w:kern w:val="0"/>
          <w:sz w:val="23"/>
          <w:szCs w:val="23"/>
        </w:rPr>
        <w:t>信号脉冲宽度：</w:t>
      </w:r>
    </w:p>
    <w:p w:rsidR="00A773AC" w:rsidRDefault="00A773AC" w:rsidP="003D0030">
      <w:pPr>
        <w:widowControl/>
        <w:jc w:val="left"/>
        <w:rPr>
          <w:rFonts w:ascii="宋体" w:eastAsia="宋体" w:cs="宋体"/>
          <w:kern w:val="0"/>
          <w:sz w:val="23"/>
          <w:szCs w:val="23"/>
        </w:rPr>
      </w:pPr>
      <w:r>
        <w:rPr>
          <w:rFonts w:ascii="宋体" w:eastAsia="宋体" w:cs="宋体" w:hint="eastAsia"/>
          <w:kern w:val="0"/>
          <w:sz w:val="23"/>
          <w:szCs w:val="23"/>
        </w:rPr>
        <w:t>定义组合称发出的脉冲信号的宽度，脉冲宽度单位为10毫秒。</w:t>
      </w:r>
    </w:p>
    <w:p w:rsidR="00596153" w:rsidRDefault="00596153" w:rsidP="003D0030">
      <w:pPr>
        <w:widowControl/>
        <w:jc w:val="left"/>
        <w:rPr>
          <w:rFonts w:ascii="宋体" w:eastAsia="宋体" w:cs="宋体"/>
          <w:b/>
          <w:kern w:val="0"/>
          <w:sz w:val="23"/>
          <w:szCs w:val="23"/>
        </w:rPr>
      </w:pPr>
      <w:r>
        <w:rPr>
          <w:rFonts w:ascii="宋体" w:eastAsia="宋体" w:hAnsi="Times New Roman" w:cs="宋体" w:hint="eastAsia"/>
          <w:kern w:val="0"/>
          <w:sz w:val="23"/>
          <w:szCs w:val="23"/>
        </w:rPr>
        <w:t>该参数只在从机模式下有效。</w:t>
      </w:r>
    </w:p>
    <w:p w:rsidR="00596153" w:rsidRDefault="00596153" w:rsidP="003D0030">
      <w:pPr>
        <w:widowControl/>
        <w:jc w:val="left"/>
        <w:rPr>
          <w:rFonts w:ascii="宋体" w:eastAsia="宋体" w:cs="宋体"/>
          <w:b/>
          <w:kern w:val="0"/>
          <w:sz w:val="23"/>
          <w:szCs w:val="23"/>
        </w:rPr>
      </w:pPr>
    </w:p>
    <w:p w:rsidR="00A773AC" w:rsidRPr="00DB3FF8" w:rsidRDefault="00A773AC" w:rsidP="003D0030">
      <w:pPr>
        <w:widowControl/>
        <w:jc w:val="left"/>
        <w:rPr>
          <w:rFonts w:ascii="宋体" w:eastAsia="宋体" w:cs="宋体"/>
          <w:b/>
          <w:kern w:val="0"/>
          <w:sz w:val="23"/>
          <w:szCs w:val="23"/>
        </w:rPr>
      </w:pPr>
      <w:r w:rsidRPr="00DB3FF8">
        <w:rPr>
          <w:rFonts w:ascii="宋体" w:eastAsia="宋体" w:cs="宋体" w:hint="eastAsia"/>
          <w:b/>
          <w:kern w:val="0"/>
          <w:sz w:val="23"/>
          <w:szCs w:val="23"/>
        </w:rPr>
        <w:t>灌装次数：</w:t>
      </w:r>
    </w:p>
    <w:p w:rsidR="00DB3FF8" w:rsidRDefault="00F01D3C" w:rsidP="003D0030">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组合称在发出放料完毕信号给包装机之前连续放料的次数。假设组合称的每次组合的目标重量为250克，当“灌装次数”设置为4的时候，组合称连续组合并放料4次再发信号通知包装机包装。此时包装机每包物品重量为1000克。</w:t>
      </w:r>
    </w:p>
    <w:p w:rsidR="00596153" w:rsidRDefault="00596153" w:rsidP="003D0030">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lastRenderedPageBreak/>
        <w:t>该参数只在从机模式下有效。</w:t>
      </w:r>
    </w:p>
    <w:p w:rsidR="00596153" w:rsidRDefault="00596153" w:rsidP="003D0030">
      <w:pPr>
        <w:widowControl/>
        <w:jc w:val="left"/>
        <w:rPr>
          <w:rFonts w:ascii="宋体" w:eastAsia="宋体" w:hAnsi="Times New Roman" w:cs="宋体"/>
          <w:b/>
          <w:kern w:val="0"/>
          <w:sz w:val="23"/>
          <w:szCs w:val="23"/>
        </w:rPr>
      </w:pPr>
    </w:p>
    <w:p w:rsidR="00F01D3C" w:rsidRDefault="00F01D3C" w:rsidP="003D0030">
      <w:pPr>
        <w:widowControl/>
        <w:jc w:val="left"/>
        <w:rPr>
          <w:rFonts w:ascii="宋体" w:eastAsia="宋体" w:hAnsi="Times New Roman" w:cs="宋体"/>
          <w:b/>
          <w:kern w:val="0"/>
          <w:sz w:val="23"/>
          <w:szCs w:val="23"/>
        </w:rPr>
      </w:pPr>
      <w:r>
        <w:rPr>
          <w:rFonts w:ascii="宋体" w:eastAsia="宋体" w:hAnsi="Times New Roman" w:cs="宋体" w:hint="eastAsia"/>
          <w:b/>
          <w:kern w:val="0"/>
          <w:sz w:val="23"/>
          <w:szCs w:val="23"/>
        </w:rPr>
        <w:t>灌装延时：</w:t>
      </w:r>
    </w:p>
    <w:p w:rsidR="00596153" w:rsidRDefault="00F01D3C" w:rsidP="003D0030">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此参数定义</w:t>
      </w:r>
      <w:r w:rsidRPr="00F01D3C">
        <w:rPr>
          <w:rFonts w:ascii="宋体" w:eastAsia="宋体" w:hAnsi="Times New Roman" w:cs="宋体" w:hint="eastAsia"/>
          <w:kern w:val="0"/>
          <w:sz w:val="23"/>
          <w:szCs w:val="23"/>
        </w:rPr>
        <w:t>组合称在放料后</w:t>
      </w:r>
      <w:r>
        <w:rPr>
          <w:rFonts w:ascii="宋体" w:eastAsia="宋体" w:hAnsi="Times New Roman" w:cs="宋体" w:hint="eastAsia"/>
          <w:kern w:val="0"/>
          <w:sz w:val="23"/>
          <w:szCs w:val="23"/>
        </w:rPr>
        <w:t>延时多长时间再发信号通知包装机完成包装动作。最小延时单位为20毫秒，最大灌装延时为6秒。</w:t>
      </w:r>
      <w:r w:rsidR="00326ACD">
        <w:rPr>
          <w:rFonts w:ascii="宋体" w:eastAsia="宋体" w:hAnsi="Times New Roman" w:cs="宋体" w:hint="eastAsia"/>
          <w:kern w:val="0"/>
          <w:sz w:val="23"/>
          <w:szCs w:val="23"/>
        </w:rPr>
        <w:t>用户需</w:t>
      </w:r>
      <w:r w:rsidR="00596153">
        <w:rPr>
          <w:rFonts w:ascii="宋体" w:eastAsia="宋体" w:hAnsi="Times New Roman" w:cs="宋体" w:hint="eastAsia"/>
          <w:kern w:val="0"/>
          <w:sz w:val="23"/>
          <w:szCs w:val="23"/>
        </w:rPr>
        <w:t>根据物料从组合称下落到包装机中所需的实际</w:t>
      </w:r>
      <w:r w:rsidR="00326ACD">
        <w:rPr>
          <w:rFonts w:ascii="宋体" w:eastAsia="宋体" w:hAnsi="Times New Roman" w:cs="宋体" w:hint="eastAsia"/>
          <w:kern w:val="0"/>
          <w:sz w:val="23"/>
          <w:szCs w:val="23"/>
        </w:rPr>
        <w:t>时</w:t>
      </w:r>
      <w:r w:rsidR="00596153">
        <w:rPr>
          <w:rFonts w:ascii="宋体" w:eastAsia="宋体" w:hAnsi="Times New Roman" w:cs="宋体" w:hint="eastAsia"/>
          <w:kern w:val="0"/>
          <w:sz w:val="23"/>
          <w:szCs w:val="23"/>
        </w:rPr>
        <w:t>间</w:t>
      </w:r>
      <w:r w:rsidR="00326ACD">
        <w:rPr>
          <w:rFonts w:ascii="宋体" w:eastAsia="宋体" w:hAnsi="Times New Roman" w:cs="宋体" w:hint="eastAsia"/>
          <w:kern w:val="0"/>
          <w:sz w:val="23"/>
          <w:szCs w:val="23"/>
        </w:rPr>
        <w:t>来设置此参数。</w:t>
      </w:r>
    </w:p>
    <w:p w:rsidR="00F01D3C" w:rsidRDefault="00596153" w:rsidP="003D0030">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该参数只在从机模式下有效。</w:t>
      </w:r>
    </w:p>
    <w:p w:rsidR="0018713B" w:rsidRPr="00F01D3C" w:rsidRDefault="0018713B" w:rsidP="003D0030">
      <w:pPr>
        <w:widowControl/>
        <w:jc w:val="left"/>
        <w:rPr>
          <w:rFonts w:ascii="宋体" w:eastAsia="宋体" w:hAnsi="Times New Roman" w:cs="宋体"/>
          <w:kern w:val="0"/>
          <w:sz w:val="23"/>
          <w:szCs w:val="23"/>
        </w:rPr>
      </w:pPr>
    </w:p>
    <w:p w:rsidR="00596153" w:rsidRDefault="0069440C" w:rsidP="003D0030">
      <w:pPr>
        <w:widowControl/>
        <w:jc w:val="left"/>
        <w:rPr>
          <w:rFonts w:ascii="宋体" w:eastAsia="宋体" w:hAnsi="Times New Roman" w:cs="宋体"/>
          <w:b/>
          <w:kern w:val="0"/>
          <w:sz w:val="23"/>
          <w:szCs w:val="23"/>
        </w:rPr>
      </w:pPr>
      <w:r>
        <w:rPr>
          <w:rFonts w:ascii="宋体" w:eastAsia="宋体" w:hAnsi="Times New Roman" w:cs="宋体" w:hint="eastAsia"/>
          <w:b/>
          <w:kern w:val="0"/>
          <w:sz w:val="23"/>
          <w:szCs w:val="23"/>
        </w:rPr>
        <w:t>记忆功能：</w:t>
      </w:r>
    </w:p>
    <w:p w:rsidR="0069440C" w:rsidRPr="0069440C" w:rsidRDefault="0069440C" w:rsidP="003D0030">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当工作于从机模式时，组合称成功组合一次后会等待包装机放料请求信号。</w:t>
      </w:r>
      <w:r w:rsidR="0018713B">
        <w:rPr>
          <w:rFonts w:ascii="宋体" w:eastAsia="宋体" w:hAnsi="Times New Roman" w:cs="宋体" w:hint="eastAsia"/>
          <w:kern w:val="0"/>
          <w:sz w:val="23"/>
          <w:szCs w:val="23"/>
        </w:rPr>
        <w:t>在“记忆”选项被启用的情况下，</w:t>
      </w:r>
      <w:r w:rsidR="00EE51DD">
        <w:rPr>
          <w:rFonts w:ascii="宋体" w:eastAsia="宋体" w:hAnsi="Times New Roman" w:cs="宋体" w:hint="eastAsia"/>
          <w:kern w:val="0"/>
          <w:sz w:val="23"/>
          <w:szCs w:val="23"/>
        </w:rPr>
        <w:t>如果包装机在组合完毕之前发</w:t>
      </w:r>
      <w:r w:rsidR="0018713B">
        <w:rPr>
          <w:rFonts w:ascii="宋体" w:eastAsia="宋体" w:hAnsi="Times New Roman" w:cs="宋体" w:hint="eastAsia"/>
          <w:kern w:val="0"/>
          <w:sz w:val="23"/>
          <w:szCs w:val="23"/>
        </w:rPr>
        <w:t>出请求</w:t>
      </w:r>
      <w:r w:rsidR="00EE51DD">
        <w:rPr>
          <w:rFonts w:ascii="宋体" w:eastAsia="宋体" w:hAnsi="Times New Roman" w:cs="宋体" w:hint="eastAsia"/>
          <w:kern w:val="0"/>
          <w:sz w:val="23"/>
          <w:szCs w:val="23"/>
        </w:rPr>
        <w:t>信号</w:t>
      </w:r>
      <w:r w:rsidR="0018713B">
        <w:rPr>
          <w:rFonts w:ascii="宋体" w:eastAsia="宋体" w:hAnsi="Times New Roman" w:cs="宋体" w:hint="eastAsia"/>
          <w:kern w:val="0"/>
          <w:sz w:val="23"/>
          <w:szCs w:val="23"/>
        </w:rPr>
        <w:t>，该信号会被记忆，一旦组合成功，组合称立即放料。如果“记忆</w:t>
      </w:r>
      <w:r w:rsidR="001E6DF5">
        <w:rPr>
          <w:rFonts w:ascii="宋体" w:eastAsia="宋体" w:hAnsi="Times New Roman" w:cs="宋体" w:hint="eastAsia"/>
          <w:kern w:val="0"/>
          <w:sz w:val="23"/>
          <w:szCs w:val="23"/>
        </w:rPr>
        <w:t>”功能未被启用，在组合完毕之前收到的“放料</w:t>
      </w:r>
      <w:r w:rsidR="0018713B">
        <w:rPr>
          <w:rFonts w:ascii="宋体" w:eastAsia="宋体" w:hAnsi="Times New Roman" w:cs="宋体" w:hint="eastAsia"/>
          <w:kern w:val="0"/>
          <w:sz w:val="23"/>
          <w:szCs w:val="23"/>
        </w:rPr>
        <w:t>请求</w:t>
      </w:r>
      <w:r w:rsidR="001E6DF5">
        <w:rPr>
          <w:rFonts w:ascii="宋体" w:eastAsia="宋体" w:hAnsi="Times New Roman" w:cs="宋体" w:hint="eastAsia"/>
          <w:kern w:val="0"/>
          <w:sz w:val="23"/>
          <w:szCs w:val="23"/>
        </w:rPr>
        <w:t>”</w:t>
      </w:r>
      <w:r w:rsidR="0018713B">
        <w:rPr>
          <w:rFonts w:ascii="宋体" w:eastAsia="宋体" w:hAnsi="Times New Roman" w:cs="宋体" w:hint="eastAsia"/>
          <w:kern w:val="0"/>
          <w:sz w:val="23"/>
          <w:szCs w:val="23"/>
        </w:rPr>
        <w:t>信号都被忽略，组合称在组合成功后仍会等待“放料请求”</w:t>
      </w:r>
      <w:r w:rsidR="001E6DF5">
        <w:rPr>
          <w:rFonts w:ascii="宋体" w:eastAsia="宋体" w:hAnsi="Times New Roman" w:cs="宋体" w:hint="eastAsia"/>
          <w:kern w:val="0"/>
          <w:sz w:val="23"/>
          <w:szCs w:val="23"/>
        </w:rPr>
        <w:t>信号，只有包装机重新发出</w:t>
      </w:r>
      <w:r w:rsidR="0018713B">
        <w:rPr>
          <w:rFonts w:ascii="宋体" w:eastAsia="宋体" w:hAnsi="Times New Roman" w:cs="宋体" w:hint="eastAsia"/>
          <w:kern w:val="0"/>
          <w:sz w:val="23"/>
          <w:szCs w:val="23"/>
        </w:rPr>
        <w:t>信号后</w:t>
      </w:r>
      <w:r w:rsidR="001E6DF5">
        <w:rPr>
          <w:rFonts w:ascii="宋体" w:eastAsia="宋体" w:hAnsi="Times New Roman" w:cs="宋体" w:hint="eastAsia"/>
          <w:kern w:val="0"/>
          <w:sz w:val="23"/>
          <w:szCs w:val="23"/>
        </w:rPr>
        <w:t>组合称</w:t>
      </w:r>
      <w:r w:rsidR="0018713B">
        <w:rPr>
          <w:rFonts w:ascii="宋体" w:eastAsia="宋体" w:hAnsi="Times New Roman" w:cs="宋体" w:hint="eastAsia"/>
          <w:kern w:val="0"/>
          <w:sz w:val="23"/>
          <w:szCs w:val="23"/>
        </w:rPr>
        <w:t>才会</w:t>
      </w:r>
      <w:r w:rsidR="001E6DF5">
        <w:rPr>
          <w:rFonts w:ascii="宋体" w:eastAsia="宋体" w:hAnsi="Times New Roman" w:cs="宋体" w:hint="eastAsia"/>
          <w:kern w:val="0"/>
          <w:sz w:val="23"/>
          <w:szCs w:val="23"/>
        </w:rPr>
        <w:t>放料。</w:t>
      </w:r>
    </w:p>
    <w:p w:rsidR="001E6DF5" w:rsidRDefault="001E6DF5" w:rsidP="001E6DF5">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该参数只在从机模式下有效。</w:t>
      </w:r>
    </w:p>
    <w:p w:rsidR="0069440C" w:rsidRPr="001E6DF5" w:rsidRDefault="0069440C" w:rsidP="003D0030">
      <w:pPr>
        <w:widowControl/>
        <w:jc w:val="left"/>
        <w:rPr>
          <w:rFonts w:ascii="宋体" w:eastAsia="宋体" w:hAnsi="Times New Roman" w:cs="宋体"/>
          <w:b/>
          <w:kern w:val="0"/>
          <w:sz w:val="23"/>
          <w:szCs w:val="23"/>
        </w:rPr>
      </w:pPr>
    </w:p>
    <w:p w:rsidR="00F01D3C" w:rsidRPr="00F01D3C" w:rsidRDefault="00F01D3C" w:rsidP="003D0030">
      <w:pPr>
        <w:widowControl/>
        <w:jc w:val="left"/>
        <w:rPr>
          <w:rFonts w:ascii="宋体" w:eastAsia="宋体" w:hAnsi="Times New Roman" w:cs="宋体"/>
          <w:b/>
          <w:kern w:val="0"/>
          <w:sz w:val="23"/>
          <w:szCs w:val="23"/>
        </w:rPr>
      </w:pPr>
      <w:r w:rsidRPr="00F01D3C">
        <w:rPr>
          <w:rFonts w:ascii="宋体" w:eastAsia="宋体" w:hAnsi="Times New Roman" w:cs="宋体" w:hint="eastAsia"/>
          <w:b/>
          <w:kern w:val="0"/>
          <w:sz w:val="23"/>
          <w:szCs w:val="23"/>
        </w:rPr>
        <w:t>从机模式：</w:t>
      </w:r>
    </w:p>
    <w:p w:rsidR="00596153" w:rsidRDefault="00596153" w:rsidP="00596153">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选中时组合称工作与从机模式，只有收到包装机放料“请求信号”后才会放料并开始下一次组合。不选时，组合称工作于主机模式，包装机信号被忽略，一旦组合成功就立即放料。</w:t>
      </w:r>
    </w:p>
    <w:p w:rsidR="00596153" w:rsidRDefault="00596153" w:rsidP="00596153">
      <w:pPr>
        <w:widowControl/>
        <w:jc w:val="left"/>
        <w:rPr>
          <w:rFonts w:ascii="宋体" w:eastAsia="宋体" w:hAnsi="Times New Roman" w:cs="宋体"/>
          <w:kern w:val="0"/>
          <w:sz w:val="23"/>
          <w:szCs w:val="23"/>
        </w:rPr>
      </w:pPr>
    </w:p>
    <w:p w:rsidR="00653373" w:rsidRPr="009758FB" w:rsidRDefault="009758FB" w:rsidP="00596153">
      <w:pPr>
        <w:widowControl/>
        <w:jc w:val="left"/>
        <w:rPr>
          <w:rFonts w:ascii="宋体" w:eastAsia="宋体" w:hAnsi="Times New Roman" w:cs="宋体"/>
          <w:b/>
          <w:kern w:val="0"/>
          <w:sz w:val="23"/>
          <w:szCs w:val="23"/>
        </w:rPr>
      </w:pPr>
      <w:r w:rsidRPr="009758FB">
        <w:rPr>
          <w:rFonts w:ascii="宋体" w:eastAsia="宋体" w:hAnsi="Times New Roman" w:cs="宋体" w:hint="eastAsia"/>
          <w:b/>
          <w:kern w:val="0"/>
          <w:sz w:val="23"/>
          <w:szCs w:val="23"/>
        </w:rPr>
        <w:t>“运行一次”按钮</w:t>
      </w:r>
    </w:p>
    <w:p w:rsidR="00596153" w:rsidRPr="00A773AC" w:rsidRDefault="009758FB" w:rsidP="00596153">
      <w:pPr>
        <w:widowControl/>
        <w:jc w:val="left"/>
        <w:rPr>
          <w:rFonts w:ascii="宋体" w:eastAsia="宋体" w:hAnsi="Times New Roman" w:cs="宋体"/>
          <w:kern w:val="0"/>
          <w:sz w:val="23"/>
          <w:szCs w:val="23"/>
        </w:rPr>
      </w:pPr>
      <w:r>
        <w:rPr>
          <w:rFonts w:ascii="宋体" w:eastAsia="宋体" w:hAnsi="Times New Roman" w:cs="宋体" w:hint="eastAsia"/>
          <w:kern w:val="0"/>
          <w:sz w:val="23"/>
          <w:szCs w:val="23"/>
        </w:rPr>
        <w:t>该按钮用于测试组合称与包装机之间的连接是否已成功建立。</w:t>
      </w:r>
      <w:r w:rsidR="00753CA4">
        <w:rPr>
          <w:rFonts w:ascii="宋体" w:eastAsia="宋体" w:hAnsi="Times New Roman" w:cs="宋体" w:hint="eastAsia"/>
          <w:kern w:val="0"/>
          <w:sz w:val="23"/>
          <w:szCs w:val="23"/>
        </w:rPr>
        <w:t>当组合称与包装机之间的信号线已经连接</w:t>
      </w:r>
      <w:r>
        <w:rPr>
          <w:rFonts w:ascii="宋体" w:eastAsia="宋体" w:hAnsi="Times New Roman" w:cs="宋体" w:hint="eastAsia"/>
          <w:kern w:val="0"/>
          <w:sz w:val="23"/>
          <w:szCs w:val="23"/>
        </w:rPr>
        <w:t>并且软件参数设置</w:t>
      </w:r>
      <w:r w:rsidR="00753CA4">
        <w:rPr>
          <w:rFonts w:ascii="宋体" w:eastAsia="宋体" w:hAnsi="Times New Roman" w:cs="宋体" w:hint="eastAsia"/>
          <w:kern w:val="0"/>
          <w:sz w:val="23"/>
          <w:szCs w:val="23"/>
        </w:rPr>
        <w:t>无误，单击</w:t>
      </w:r>
      <w:r>
        <w:rPr>
          <w:rFonts w:ascii="宋体" w:eastAsia="宋体" w:hAnsi="Times New Roman" w:cs="宋体" w:hint="eastAsia"/>
          <w:kern w:val="0"/>
          <w:sz w:val="23"/>
          <w:szCs w:val="23"/>
        </w:rPr>
        <w:t>此按钮</w:t>
      </w:r>
      <w:r w:rsidR="00753CA4">
        <w:rPr>
          <w:rFonts w:ascii="宋体" w:eastAsia="宋体" w:hAnsi="Times New Roman" w:cs="宋体" w:hint="eastAsia"/>
          <w:kern w:val="0"/>
          <w:sz w:val="23"/>
          <w:szCs w:val="23"/>
        </w:rPr>
        <w:t>后组合称会发出一次</w:t>
      </w:r>
      <w:r>
        <w:rPr>
          <w:rFonts w:ascii="宋体" w:eastAsia="宋体" w:hAnsi="Times New Roman" w:cs="宋体" w:hint="eastAsia"/>
          <w:kern w:val="0"/>
          <w:sz w:val="23"/>
          <w:szCs w:val="23"/>
        </w:rPr>
        <w:t>“放料完毕”的信号给包装机，后者将会执行包装动作。</w:t>
      </w:r>
    </w:p>
    <w:p w:rsidR="00FC2FCD" w:rsidRDefault="00FC2FCD">
      <w:pPr>
        <w:widowControl/>
        <w:jc w:val="left"/>
        <w:rPr>
          <w:rFonts w:ascii="宋体" w:eastAsia="宋体" w:hAnsi="Times New Roman" w:cs="宋体"/>
          <w:kern w:val="0"/>
          <w:sz w:val="23"/>
          <w:szCs w:val="23"/>
        </w:rPr>
      </w:pPr>
      <w:r>
        <w:rPr>
          <w:rFonts w:ascii="宋体" w:eastAsia="宋体" w:hAnsi="Times New Roman" w:cs="宋体"/>
          <w:kern w:val="0"/>
          <w:sz w:val="23"/>
          <w:szCs w:val="23"/>
        </w:rPr>
        <w:br w:type="page"/>
      </w:r>
    </w:p>
    <w:p w:rsidR="00924758" w:rsidRDefault="00924758" w:rsidP="0079156F">
      <w:pPr>
        <w:spacing w:line="360" w:lineRule="auto"/>
        <w:jc w:val="left"/>
        <w:rPr>
          <w:rFonts w:ascii="SimSun,Bold" w:eastAsia="SimSun,Bold" w:hAnsi="Times New Roman" w:cs="SimSun,Bold"/>
          <w:b/>
          <w:bCs/>
          <w:kern w:val="0"/>
          <w:sz w:val="41"/>
          <w:szCs w:val="41"/>
        </w:rPr>
      </w:pPr>
      <w:r>
        <w:rPr>
          <w:rFonts w:ascii="SimSun,Bold" w:eastAsia="SimSun,Bold" w:hAnsi="Times New Roman" w:cs="SimSun,Bold" w:hint="eastAsia"/>
          <w:b/>
          <w:bCs/>
          <w:kern w:val="0"/>
          <w:sz w:val="41"/>
          <w:szCs w:val="41"/>
        </w:rPr>
        <w:lastRenderedPageBreak/>
        <w:t>8. 电气连接图</w:t>
      </w:r>
    </w:p>
    <w:p w:rsidR="003352F1" w:rsidRPr="002E18FC" w:rsidRDefault="003352F1">
      <w:pPr>
        <w:widowControl/>
        <w:jc w:val="left"/>
        <w:rPr>
          <w:rFonts w:ascii="宋体" w:eastAsia="宋体" w:hAnsi="Times New Roman" w:cs="宋体"/>
          <w:kern w:val="0"/>
          <w:sz w:val="23"/>
          <w:szCs w:val="23"/>
        </w:rPr>
      </w:pPr>
      <w:r w:rsidRPr="002E18FC">
        <w:rPr>
          <w:rFonts w:ascii="宋体" w:eastAsia="宋体" w:hAnsi="Times New Roman" w:cs="宋体" w:hint="eastAsia"/>
          <w:kern w:val="0"/>
          <w:sz w:val="23"/>
          <w:szCs w:val="23"/>
        </w:rPr>
        <w:t>组合称电路分为以下几个部分：</w:t>
      </w:r>
    </w:p>
    <w:p w:rsidR="00684846" w:rsidRDefault="003352F1" w:rsidP="003352F1">
      <w:pPr>
        <w:pStyle w:val="ListParagraph"/>
        <w:widowControl/>
        <w:numPr>
          <w:ilvl w:val="0"/>
          <w:numId w:val="3"/>
        </w:numPr>
        <w:ind w:firstLineChars="0"/>
        <w:jc w:val="left"/>
        <w:rPr>
          <w:rFonts w:ascii="宋体" w:eastAsia="宋体" w:hAnsi="Times New Roman" w:cs="宋体"/>
          <w:kern w:val="0"/>
          <w:sz w:val="23"/>
          <w:szCs w:val="23"/>
        </w:rPr>
      </w:pPr>
      <w:r w:rsidRPr="002E18FC">
        <w:rPr>
          <w:rFonts w:ascii="宋体" w:eastAsia="宋体" w:hAnsi="Times New Roman" w:cs="宋体" w:hint="eastAsia"/>
          <w:kern w:val="0"/>
          <w:sz w:val="23"/>
          <w:szCs w:val="23"/>
        </w:rPr>
        <w:t>称重电路板</w:t>
      </w:r>
      <w:r w:rsidR="00684846">
        <w:rPr>
          <w:rFonts w:ascii="宋体" w:eastAsia="宋体" w:hAnsi="Times New Roman" w:cs="宋体" w:hint="eastAsia"/>
          <w:kern w:val="0"/>
          <w:sz w:val="23"/>
          <w:szCs w:val="23"/>
        </w:rPr>
        <w:t>：</w:t>
      </w:r>
    </w:p>
    <w:p w:rsidR="003352F1" w:rsidRPr="00A06FC6" w:rsidRDefault="00A06FC6" w:rsidP="00684846">
      <w:pPr>
        <w:pStyle w:val="ListParagraph"/>
        <w:widowControl/>
        <w:ind w:left="360" w:firstLineChars="0" w:firstLine="0"/>
        <w:jc w:val="left"/>
        <w:rPr>
          <w:rFonts w:ascii="宋体" w:eastAsia="宋体" w:hAnsi="Times New Roman" w:cs="宋体"/>
          <w:kern w:val="0"/>
          <w:sz w:val="23"/>
          <w:szCs w:val="23"/>
        </w:rPr>
      </w:pPr>
      <w:r>
        <w:rPr>
          <w:rFonts w:ascii="宋体" w:eastAsia="宋体" w:hAnsi="Times New Roman" w:cs="宋体" w:hint="eastAsia"/>
          <w:kern w:val="0"/>
          <w:sz w:val="23"/>
          <w:szCs w:val="23"/>
        </w:rPr>
        <w:t>安装在</w:t>
      </w:r>
      <w:r w:rsidR="006C7EAD">
        <w:rPr>
          <w:rFonts w:ascii="宋体" w:eastAsia="宋体" w:hAnsi="Times New Roman" w:cs="宋体" w:hint="eastAsia"/>
          <w:kern w:val="0"/>
          <w:sz w:val="23"/>
          <w:szCs w:val="23"/>
        </w:rPr>
        <w:t>组合称内部</w:t>
      </w:r>
      <w:r>
        <w:rPr>
          <w:rFonts w:ascii="宋体" w:eastAsia="宋体" w:hAnsi="Times New Roman" w:cs="宋体" w:hint="eastAsia"/>
          <w:kern w:val="0"/>
          <w:sz w:val="23"/>
          <w:szCs w:val="23"/>
        </w:rPr>
        <w:t>每个称头上，</w:t>
      </w:r>
      <w:r w:rsidR="00611D17">
        <w:rPr>
          <w:rFonts w:ascii="宋体" w:eastAsia="宋体" w:hAnsi="Times New Roman" w:cs="宋体" w:hint="eastAsia"/>
          <w:kern w:val="0"/>
          <w:sz w:val="23"/>
          <w:szCs w:val="23"/>
        </w:rPr>
        <w:t>用于测量称重斗的重量，并且输出</w:t>
      </w:r>
      <w:r w:rsidR="009F33EA">
        <w:rPr>
          <w:rFonts w:ascii="宋体" w:eastAsia="宋体" w:hAnsi="Times New Roman" w:cs="宋体" w:hint="eastAsia"/>
          <w:kern w:val="0"/>
          <w:sz w:val="23"/>
          <w:szCs w:val="23"/>
        </w:rPr>
        <w:t>线振机</w:t>
      </w:r>
      <w:r w:rsidR="00611D17">
        <w:rPr>
          <w:rFonts w:ascii="宋体" w:eastAsia="宋体" w:hAnsi="Times New Roman" w:cs="宋体" w:hint="eastAsia"/>
          <w:kern w:val="0"/>
          <w:sz w:val="23"/>
          <w:szCs w:val="23"/>
        </w:rPr>
        <w:t>控制信号</w:t>
      </w:r>
      <w:r w:rsidR="009F33EA">
        <w:rPr>
          <w:rFonts w:ascii="宋体" w:eastAsia="宋体" w:hAnsi="Times New Roman" w:cs="宋体" w:hint="eastAsia"/>
          <w:kern w:val="0"/>
          <w:sz w:val="23"/>
          <w:szCs w:val="23"/>
        </w:rPr>
        <w:t>（24VDC）</w:t>
      </w:r>
      <w:r w:rsidR="00611D17">
        <w:rPr>
          <w:rFonts w:ascii="宋体" w:eastAsia="宋体" w:hAnsi="Times New Roman" w:cs="宋体" w:hint="eastAsia"/>
          <w:kern w:val="0"/>
          <w:sz w:val="23"/>
          <w:szCs w:val="23"/>
        </w:rPr>
        <w:t>到电磁铁驱动板。</w:t>
      </w:r>
      <w:r w:rsidR="00684846">
        <w:rPr>
          <w:rFonts w:ascii="宋体" w:eastAsia="宋体" w:hAnsi="Times New Roman" w:cs="宋体" w:hint="eastAsia"/>
          <w:kern w:val="0"/>
          <w:sz w:val="23"/>
          <w:szCs w:val="23"/>
        </w:rPr>
        <w:t>电路板通过</w:t>
      </w:r>
      <w:r w:rsidR="009F33EA">
        <w:rPr>
          <w:rFonts w:ascii="宋体" w:eastAsia="宋体" w:hAnsi="Times New Roman" w:cs="宋体" w:hint="eastAsia"/>
          <w:kern w:val="0"/>
          <w:sz w:val="23"/>
          <w:szCs w:val="23"/>
        </w:rPr>
        <w:t>10x</w:t>
      </w:r>
      <w:r w:rsidR="00684846">
        <w:rPr>
          <w:rFonts w:ascii="宋体" w:eastAsia="宋体" w:hAnsi="Times New Roman" w:cs="宋体" w:hint="eastAsia"/>
          <w:kern w:val="0"/>
          <w:sz w:val="23"/>
          <w:szCs w:val="23"/>
        </w:rPr>
        <w:t>2排线接入整个电路系统。</w:t>
      </w:r>
    </w:p>
    <w:p w:rsidR="002E18FC" w:rsidRDefault="00A06FC6" w:rsidP="003352F1">
      <w:pPr>
        <w:pStyle w:val="ListParagraph"/>
        <w:widowControl/>
        <w:numPr>
          <w:ilvl w:val="0"/>
          <w:numId w:val="3"/>
        </w:numPr>
        <w:ind w:firstLineChars="0"/>
        <w:jc w:val="left"/>
        <w:rPr>
          <w:rFonts w:ascii="宋体" w:eastAsia="宋体" w:hAnsi="Times New Roman" w:cs="宋体"/>
          <w:kern w:val="0"/>
          <w:sz w:val="23"/>
          <w:szCs w:val="23"/>
        </w:rPr>
      </w:pPr>
      <w:r w:rsidRPr="00A06FC6">
        <w:rPr>
          <w:rFonts w:ascii="宋体" w:eastAsia="宋体" w:hAnsi="Times New Roman" w:cs="宋体" w:hint="eastAsia"/>
          <w:kern w:val="0"/>
          <w:sz w:val="23"/>
          <w:szCs w:val="23"/>
        </w:rPr>
        <w:t>包装机接口板</w:t>
      </w:r>
      <w:r w:rsidR="00684846">
        <w:rPr>
          <w:rFonts w:ascii="宋体" w:eastAsia="宋体" w:hAnsi="Times New Roman" w:cs="宋体" w:hint="eastAsia"/>
          <w:kern w:val="0"/>
          <w:sz w:val="23"/>
          <w:szCs w:val="23"/>
        </w:rPr>
        <w:t>：</w:t>
      </w:r>
    </w:p>
    <w:p w:rsidR="00684846" w:rsidRPr="00A06FC6" w:rsidRDefault="006C7EAD" w:rsidP="00684846">
      <w:pPr>
        <w:pStyle w:val="ListParagraph"/>
        <w:widowControl/>
        <w:ind w:left="360" w:firstLineChars="0" w:firstLine="0"/>
        <w:jc w:val="left"/>
        <w:rPr>
          <w:rFonts w:ascii="宋体" w:eastAsia="宋体" w:hAnsi="Times New Roman" w:cs="宋体"/>
          <w:kern w:val="0"/>
          <w:sz w:val="23"/>
          <w:szCs w:val="23"/>
        </w:rPr>
      </w:pPr>
      <w:r>
        <w:rPr>
          <w:rFonts w:ascii="宋体" w:eastAsia="宋体" w:hAnsi="Times New Roman" w:cs="宋体" w:hint="eastAsia"/>
          <w:kern w:val="0"/>
          <w:sz w:val="23"/>
          <w:szCs w:val="23"/>
        </w:rPr>
        <w:t>安装在组合称</w:t>
      </w:r>
      <w:r w:rsidR="009F33EA">
        <w:rPr>
          <w:rFonts w:ascii="宋体" w:eastAsia="宋体" w:hAnsi="Times New Roman" w:cs="宋体" w:hint="eastAsia"/>
          <w:kern w:val="0"/>
          <w:sz w:val="23"/>
          <w:szCs w:val="23"/>
        </w:rPr>
        <w:t>控制柜中，提供与包装机设备通讯的能力，并且输出主振机控制信号（24VDC）到电磁铁驱动板。电路板通过10x2排线接入整个电路系统。</w:t>
      </w:r>
    </w:p>
    <w:p w:rsidR="00A06FC6" w:rsidRDefault="00A06FC6" w:rsidP="003352F1">
      <w:pPr>
        <w:pStyle w:val="ListParagraph"/>
        <w:widowControl/>
        <w:numPr>
          <w:ilvl w:val="0"/>
          <w:numId w:val="3"/>
        </w:numPr>
        <w:ind w:firstLineChars="0"/>
        <w:jc w:val="left"/>
        <w:rPr>
          <w:rFonts w:ascii="宋体" w:eastAsia="宋体" w:hAnsi="Times New Roman" w:cs="宋体"/>
          <w:kern w:val="0"/>
          <w:sz w:val="23"/>
          <w:szCs w:val="23"/>
        </w:rPr>
      </w:pPr>
      <w:r w:rsidRPr="00A06FC6">
        <w:rPr>
          <w:rFonts w:ascii="宋体" w:eastAsia="宋体" w:hAnsi="Times New Roman" w:cs="宋体" w:hint="eastAsia"/>
          <w:kern w:val="0"/>
          <w:sz w:val="23"/>
          <w:szCs w:val="23"/>
        </w:rPr>
        <w:t>电磁铁驱动板</w:t>
      </w:r>
    </w:p>
    <w:p w:rsidR="00D4273B" w:rsidRPr="00A06FC6" w:rsidRDefault="006C7EAD" w:rsidP="00D4273B">
      <w:pPr>
        <w:pStyle w:val="ListParagraph"/>
        <w:widowControl/>
        <w:ind w:left="360" w:firstLineChars="0" w:firstLine="0"/>
        <w:jc w:val="left"/>
        <w:rPr>
          <w:rFonts w:ascii="宋体" w:eastAsia="宋体" w:hAnsi="Times New Roman" w:cs="宋体"/>
          <w:kern w:val="0"/>
          <w:sz w:val="23"/>
          <w:szCs w:val="23"/>
        </w:rPr>
      </w:pPr>
      <w:r>
        <w:rPr>
          <w:rFonts w:ascii="宋体" w:eastAsia="宋体" w:hAnsi="Times New Roman" w:cs="宋体" w:hint="eastAsia"/>
          <w:kern w:val="0"/>
          <w:sz w:val="23"/>
          <w:szCs w:val="23"/>
        </w:rPr>
        <w:t>安装在组合称控制柜中，</w:t>
      </w:r>
      <w:r w:rsidR="00D4273B">
        <w:rPr>
          <w:rFonts w:ascii="宋体" w:eastAsia="宋体" w:hAnsi="Times New Roman" w:cs="宋体" w:hint="eastAsia"/>
          <w:kern w:val="0"/>
          <w:sz w:val="23"/>
          <w:szCs w:val="23"/>
        </w:rPr>
        <w:t>用于将称重板和接口板输出的24V直流控制信号转换为驱动电磁铁所需的交流电斩波信号。</w:t>
      </w:r>
    </w:p>
    <w:p w:rsidR="00A06FC6" w:rsidRDefault="000C2664" w:rsidP="003352F1">
      <w:pPr>
        <w:pStyle w:val="ListParagraph"/>
        <w:widowControl/>
        <w:numPr>
          <w:ilvl w:val="0"/>
          <w:numId w:val="3"/>
        </w:numPr>
        <w:ind w:firstLineChars="0"/>
        <w:jc w:val="left"/>
        <w:rPr>
          <w:rFonts w:ascii="宋体" w:eastAsia="宋体" w:hAnsi="Times New Roman" w:cs="宋体"/>
          <w:kern w:val="0"/>
          <w:sz w:val="23"/>
          <w:szCs w:val="23"/>
        </w:rPr>
      </w:pPr>
      <w:r>
        <w:rPr>
          <w:rFonts w:ascii="宋体" w:eastAsia="宋体" w:hAnsi="Times New Roman" w:cs="宋体" w:hint="eastAsia"/>
          <w:kern w:val="0"/>
          <w:sz w:val="23"/>
          <w:szCs w:val="23"/>
        </w:rPr>
        <w:t>通讯转接</w:t>
      </w:r>
      <w:r w:rsidR="00A06FC6" w:rsidRPr="00A06FC6">
        <w:rPr>
          <w:rFonts w:ascii="宋体" w:eastAsia="宋体" w:hAnsi="Times New Roman" w:cs="宋体" w:hint="eastAsia"/>
          <w:kern w:val="0"/>
          <w:sz w:val="23"/>
          <w:szCs w:val="23"/>
        </w:rPr>
        <w:t>板</w:t>
      </w:r>
    </w:p>
    <w:p w:rsidR="000C2664" w:rsidRDefault="006C7EAD" w:rsidP="006C7EAD">
      <w:pPr>
        <w:pStyle w:val="ListParagraph"/>
        <w:widowControl/>
        <w:ind w:left="360" w:firstLineChars="0" w:firstLine="0"/>
        <w:jc w:val="left"/>
        <w:rPr>
          <w:rFonts w:ascii="宋体" w:eastAsia="宋体" w:hAnsi="Times New Roman" w:cs="宋体"/>
          <w:kern w:val="0"/>
          <w:sz w:val="23"/>
          <w:szCs w:val="23"/>
        </w:rPr>
      </w:pPr>
      <w:r>
        <w:rPr>
          <w:rFonts w:ascii="宋体" w:eastAsia="宋体" w:hAnsi="Times New Roman" w:cs="宋体" w:hint="eastAsia"/>
          <w:kern w:val="0"/>
          <w:sz w:val="23"/>
          <w:szCs w:val="23"/>
        </w:rPr>
        <w:t>安装在组合称控制柜中，提供显示屏与组合称</w:t>
      </w:r>
      <w:r w:rsidR="000C2664">
        <w:rPr>
          <w:rFonts w:ascii="宋体" w:eastAsia="宋体" w:hAnsi="Times New Roman" w:cs="宋体" w:hint="eastAsia"/>
          <w:kern w:val="0"/>
          <w:sz w:val="23"/>
          <w:szCs w:val="23"/>
        </w:rPr>
        <w:t>通讯信号转换。</w:t>
      </w:r>
    </w:p>
    <w:p w:rsidR="00982718" w:rsidRPr="006C7EAD" w:rsidRDefault="005235C1" w:rsidP="006C7EAD">
      <w:pPr>
        <w:pStyle w:val="ListParagraph"/>
        <w:widowControl/>
        <w:ind w:left="360" w:firstLineChars="0" w:firstLine="0"/>
        <w:jc w:val="left"/>
        <w:rPr>
          <w:rFonts w:ascii="宋体" w:eastAsia="宋体" w:hAnsi="Times New Roman" w:cs="宋体"/>
          <w:kern w:val="0"/>
          <w:sz w:val="23"/>
          <w:szCs w:val="23"/>
        </w:rPr>
      </w:pPr>
      <w:r>
        <w:object w:dxaOrig="11959" w:dyaOrig="12616">
          <v:shape id="_x0000_i1029" type="#_x0000_t75" style="width:414.6pt;height:437.8pt" o:ole="">
            <v:imagedata r:id="rId34" o:title=""/>
          </v:shape>
          <o:OLEObject Type="Embed" ProgID="Visio.Drawing.6" ShapeID="_x0000_i1029" DrawAspect="Content" ObjectID="_1374232748" r:id="rId35"/>
        </w:object>
      </w:r>
    </w:p>
    <w:p w:rsidR="000C2664" w:rsidRDefault="006C7EAD">
      <w:pPr>
        <w:widowControl/>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lastRenderedPageBreak/>
        <w:t>8.1</w:t>
      </w:r>
      <w:r w:rsidR="000C2664">
        <w:rPr>
          <w:rFonts w:ascii="Times New Roman" w:hAnsi="Times New Roman" w:cs="Times New Roman" w:hint="eastAsia"/>
          <w:b/>
          <w:bCs/>
          <w:kern w:val="0"/>
          <w:sz w:val="30"/>
          <w:szCs w:val="30"/>
        </w:rPr>
        <w:t xml:space="preserve"> </w:t>
      </w:r>
      <w:r w:rsidR="000C2664">
        <w:rPr>
          <w:rFonts w:ascii="Times New Roman" w:hAnsi="Times New Roman" w:cs="Times New Roman" w:hint="eastAsia"/>
          <w:b/>
          <w:bCs/>
          <w:kern w:val="0"/>
          <w:sz w:val="30"/>
          <w:szCs w:val="30"/>
        </w:rPr>
        <w:t>称重板</w:t>
      </w:r>
    </w:p>
    <w:p w:rsidR="003352F1" w:rsidRPr="003352F1" w:rsidRDefault="001E6917" w:rsidP="006C7EAD">
      <w:pPr>
        <w:widowControl/>
        <w:jc w:val="center"/>
        <w:rPr>
          <w:rFonts w:ascii="Times New Roman" w:hAnsi="Times New Roman" w:cs="Times New Roman"/>
          <w:b/>
          <w:bCs/>
          <w:kern w:val="0"/>
          <w:sz w:val="30"/>
          <w:szCs w:val="30"/>
        </w:rPr>
      </w:pPr>
      <w:r>
        <w:object w:dxaOrig="2654" w:dyaOrig="4220">
          <v:shape id="_x0000_i1030" type="#_x0000_t75" style="width:132.4pt;height:211.05pt" o:ole="">
            <v:imagedata r:id="rId36" o:title=""/>
          </v:shape>
          <o:OLEObject Type="Embed" ProgID="Visio.Drawing.6" ShapeID="_x0000_i1030" DrawAspect="Content" ObjectID="_1374232749" r:id="rId37"/>
        </w:object>
      </w:r>
    </w:p>
    <w:p w:rsidR="003352F1" w:rsidRPr="00AD13B2" w:rsidRDefault="00AD13B2" w:rsidP="006C7EAD">
      <w:pPr>
        <w:widowControl/>
        <w:rPr>
          <w:rFonts w:ascii="宋体" w:eastAsia="宋体" w:hAnsi="Times New Roman" w:cs="宋体"/>
          <w:b/>
          <w:kern w:val="0"/>
          <w:sz w:val="23"/>
          <w:szCs w:val="23"/>
        </w:rPr>
      </w:pPr>
      <w:r w:rsidRPr="00AD13B2">
        <w:rPr>
          <w:rFonts w:ascii="宋体" w:eastAsia="宋体" w:hAnsi="Times New Roman" w:cs="宋体" w:hint="eastAsia"/>
          <w:b/>
          <w:kern w:val="0"/>
          <w:sz w:val="23"/>
          <w:szCs w:val="23"/>
        </w:rPr>
        <w:t>接线说明</w:t>
      </w:r>
    </w:p>
    <w:p w:rsidR="00AD13B2" w:rsidRPr="004213B1" w:rsidRDefault="00AD13B2" w:rsidP="00AD13B2">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A/B/C/D: </w:t>
      </w:r>
      <w:r w:rsidRPr="004213B1">
        <w:rPr>
          <w:rFonts w:ascii="宋体" w:eastAsia="宋体" w:hAnsi="Times New Roman" w:cs="宋体" w:hint="eastAsia"/>
          <w:kern w:val="0"/>
          <w:sz w:val="23"/>
          <w:szCs w:val="23"/>
        </w:rPr>
        <w:t>螺丝孔，安装螺丝时需加绝缘垫片，以免造成</w:t>
      </w:r>
      <w:r w:rsidR="002B025A">
        <w:rPr>
          <w:rFonts w:ascii="宋体" w:eastAsia="宋体" w:hAnsi="Times New Roman" w:cs="宋体" w:hint="eastAsia"/>
          <w:kern w:val="0"/>
          <w:sz w:val="23"/>
          <w:szCs w:val="23"/>
        </w:rPr>
        <w:t>线路板</w:t>
      </w:r>
      <w:r w:rsidRPr="004213B1">
        <w:rPr>
          <w:rFonts w:ascii="宋体" w:eastAsia="宋体" w:hAnsi="Times New Roman" w:cs="宋体" w:hint="eastAsia"/>
          <w:kern w:val="0"/>
          <w:sz w:val="23"/>
          <w:szCs w:val="23"/>
        </w:rPr>
        <w:t>短路。</w:t>
      </w:r>
    </w:p>
    <w:p w:rsidR="00AD13B2" w:rsidRPr="004213B1" w:rsidRDefault="00AD13B2" w:rsidP="00AD13B2">
      <w:pPr>
        <w:autoSpaceDE w:val="0"/>
        <w:autoSpaceDN w:val="0"/>
        <w:adjustRightInd w:val="0"/>
        <w:spacing w:line="239" w:lineRule="atLeast"/>
        <w:rPr>
          <w:rFonts w:ascii="宋体" w:eastAsia="宋体" w:hAnsi="Times New Roman" w:cs="宋体"/>
          <w:kern w:val="0"/>
          <w:sz w:val="23"/>
          <w:szCs w:val="23"/>
        </w:rPr>
      </w:pPr>
      <w:r w:rsidRPr="004213B1">
        <w:rPr>
          <w:rFonts w:ascii="宋体" w:eastAsia="宋体" w:hAnsi="Times New Roman" w:cs="宋体"/>
          <w:kern w:val="0"/>
          <w:sz w:val="23"/>
          <w:szCs w:val="23"/>
        </w:rPr>
        <w:t xml:space="preserve">E: </w:t>
      </w:r>
      <w:r w:rsidRPr="004213B1">
        <w:rPr>
          <w:rFonts w:ascii="宋体" w:eastAsia="宋体" w:hAnsi="Times New Roman" w:cs="宋体" w:hint="eastAsia"/>
          <w:kern w:val="0"/>
          <w:sz w:val="23"/>
          <w:szCs w:val="23"/>
        </w:rPr>
        <w:t>插拔式接线底座</w:t>
      </w:r>
      <w:r w:rsidRPr="004213B1">
        <w:rPr>
          <w:rFonts w:ascii="宋体" w:eastAsia="宋体" w:hAnsi="Times New Roman" w:cs="宋体"/>
          <w:kern w:val="0"/>
          <w:sz w:val="23"/>
          <w:szCs w:val="23"/>
        </w:rPr>
        <w:t xml:space="preserve">, </w:t>
      </w:r>
      <w:r w:rsidRPr="004213B1">
        <w:rPr>
          <w:rFonts w:ascii="宋体" w:eastAsia="宋体" w:hAnsi="Times New Roman" w:cs="宋体" w:hint="eastAsia"/>
          <w:kern w:val="0"/>
          <w:sz w:val="23"/>
          <w:szCs w:val="23"/>
        </w:rPr>
        <w:t>连接到电磁铁驱动板</w:t>
      </w:r>
      <w:r w:rsidR="00AC04DD">
        <w:rPr>
          <w:rFonts w:ascii="宋体" w:eastAsia="宋体" w:hAnsi="Times New Roman" w:cs="宋体" w:hint="eastAsia"/>
          <w:kern w:val="0"/>
          <w:sz w:val="23"/>
          <w:szCs w:val="23"/>
        </w:rPr>
        <w:t>相应的通道</w:t>
      </w:r>
      <w:r w:rsidR="001E6917">
        <w:rPr>
          <w:rFonts w:ascii="宋体" w:eastAsia="宋体" w:hAnsi="Times New Roman" w:cs="宋体" w:hint="eastAsia"/>
          <w:kern w:val="0"/>
          <w:sz w:val="23"/>
          <w:szCs w:val="23"/>
        </w:rPr>
        <w:t>。</w:t>
      </w:r>
      <w:r w:rsidR="00AC04DD">
        <w:rPr>
          <w:rFonts w:ascii="宋体" w:eastAsia="宋体" w:hAnsi="Times New Roman" w:cs="宋体" w:hint="eastAsia"/>
          <w:kern w:val="0"/>
          <w:sz w:val="23"/>
          <w:szCs w:val="23"/>
        </w:rPr>
        <w:t>接线规则为，</w:t>
      </w:r>
      <w:r w:rsidR="001E6917">
        <w:rPr>
          <w:rFonts w:ascii="宋体" w:eastAsia="宋体" w:hAnsi="Times New Roman" w:cs="宋体" w:hint="eastAsia"/>
          <w:kern w:val="0"/>
          <w:sz w:val="23"/>
          <w:szCs w:val="23"/>
        </w:rPr>
        <w:t>称头编号为n</w:t>
      </w:r>
      <w:r w:rsidR="00AC04DD">
        <w:rPr>
          <w:rFonts w:ascii="宋体" w:eastAsia="宋体" w:hAnsi="Times New Roman" w:cs="宋体" w:hint="eastAsia"/>
          <w:kern w:val="0"/>
          <w:sz w:val="23"/>
          <w:szCs w:val="23"/>
        </w:rPr>
        <w:t>时，</w:t>
      </w:r>
      <w:r w:rsidR="001E6917">
        <w:rPr>
          <w:rFonts w:ascii="宋体" w:eastAsia="宋体" w:hAnsi="Times New Roman" w:cs="宋体" w:hint="eastAsia"/>
          <w:kern w:val="0"/>
          <w:sz w:val="23"/>
          <w:szCs w:val="23"/>
        </w:rPr>
        <w:t>应连接到电磁铁驱动板上编号为</w:t>
      </w:r>
      <w:proofErr w:type="spellStart"/>
      <w:r w:rsidR="001E6917">
        <w:rPr>
          <w:rFonts w:ascii="宋体" w:eastAsia="宋体" w:hAnsi="Times New Roman" w:cs="宋体" w:hint="eastAsia"/>
          <w:kern w:val="0"/>
          <w:sz w:val="23"/>
          <w:szCs w:val="23"/>
        </w:rPr>
        <w:t>CHn</w:t>
      </w:r>
      <w:proofErr w:type="spellEnd"/>
      <w:r w:rsidR="001E6917">
        <w:rPr>
          <w:rFonts w:ascii="宋体" w:eastAsia="宋体" w:hAnsi="Times New Roman" w:cs="宋体" w:hint="eastAsia"/>
          <w:kern w:val="0"/>
          <w:sz w:val="23"/>
          <w:szCs w:val="23"/>
        </w:rPr>
        <w:t>的通道上，以驱动第n</w:t>
      </w:r>
      <w:r w:rsidR="007B7A33">
        <w:rPr>
          <w:rFonts w:ascii="宋体" w:eastAsia="宋体" w:hAnsi="Times New Roman" w:cs="宋体" w:hint="eastAsia"/>
          <w:kern w:val="0"/>
          <w:sz w:val="23"/>
          <w:szCs w:val="23"/>
        </w:rPr>
        <w:t>号线振机。此</w:t>
      </w:r>
      <w:r w:rsidR="00AC04DD">
        <w:rPr>
          <w:rFonts w:ascii="宋体" w:eastAsia="宋体" w:hAnsi="Times New Roman" w:cs="宋体" w:hint="eastAsia"/>
          <w:kern w:val="0"/>
          <w:sz w:val="23"/>
          <w:szCs w:val="23"/>
        </w:rPr>
        <w:t>插座</w:t>
      </w:r>
      <w:r w:rsidR="001E6917">
        <w:rPr>
          <w:rFonts w:ascii="宋体" w:eastAsia="宋体" w:hAnsi="Times New Roman" w:cs="宋体" w:hint="eastAsia"/>
          <w:kern w:val="0"/>
          <w:sz w:val="23"/>
          <w:szCs w:val="23"/>
        </w:rPr>
        <w:t>有正负极性之分。</w:t>
      </w:r>
    </w:p>
    <w:p w:rsidR="00AD13B2" w:rsidRPr="004213B1" w:rsidRDefault="00AD13B2" w:rsidP="00AD13B2">
      <w:pPr>
        <w:autoSpaceDE w:val="0"/>
        <w:autoSpaceDN w:val="0"/>
        <w:adjustRightInd w:val="0"/>
        <w:spacing w:line="239" w:lineRule="atLeast"/>
        <w:rPr>
          <w:rFonts w:ascii="宋体" w:eastAsia="宋体" w:hAnsi="Times New Roman" w:cs="宋体"/>
          <w:kern w:val="0"/>
          <w:sz w:val="23"/>
          <w:szCs w:val="23"/>
        </w:rPr>
      </w:pPr>
      <w:r w:rsidRPr="004213B1">
        <w:rPr>
          <w:rFonts w:ascii="宋体" w:eastAsia="宋体" w:hAnsi="Times New Roman" w:cs="宋体"/>
          <w:kern w:val="0"/>
          <w:sz w:val="23"/>
          <w:szCs w:val="23"/>
        </w:rPr>
        <w:t>F: 20</w:t>
      </w:r>
      <w:r w:rsidRPr="004213B1">
        <w:rPr>
          <w:rFonts w:ascii="宋体" w:eastAsia="宋体" w:hAnsi="Times New Roman" w:cs="宋体" w:hint="eastAsia"/>
          <w:kern w:val="0"/>
          <w:sz w:val="23"/>
          <w:szCs w:val="23"/>
        </w:rPr>
        <w:t>针排线座</w:t>
      </w:r>
    </w:p>
    <w:p w:rsidR="00AD13B2" w:rsidRPr="004213B1" w:rsidRDefault="00AD13B2" w:rsidP="00AD13B2">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G: </w:t>
      </w:r>
      <w:r w:rsidRPr="004213B1">
        <w:rPr>
          <w:rFonts w:ascii="宋体" w:eastAsia="宋体" w:hAnsi="Times New Roman" w:cs="宋体" w:hint="eastAsia"/>
          <w:kern w:val="0"/>
          <w:sz w:val="23"/>
          <w:szCs w:val="23"/>
        </w:rPr>
        <w:t>传感器接线柱</w:t>
      </w:r>
    </w:p>
    <w:p w:rsidR="00AD13B2" w:rsidRPr="004213B1" w:rsidRDefault="00AD13B2" w:rsidP="00AD13B2">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   1</w:t>
      </w:r>
      <w:r w:rsidRPr="004213B1">
        <w:rPr>
          <w:rFonts w:ascii="宋体" w:eastAsia="宋体" w:hAnsi="Times New Roman" w:cs="宋体" w:hint="eastAsia"/>
          <w:kern w:val="0"/>
          <w:sz w:val="23"/>
          <w:szCs w:val="23"/>
        </w:rPr>
        <w:t>：</w:t>
      </w:r>
      <w:r w:rsidRPr="004213B1">
        <w:rPr>
          <w:rFonts w:ascii="宋体" w:eastAsia="宋体" w:hAnsi="Times New Roman" w:cs="宋体"/>
          <w:kern w:val="0"/>
          <w:sz w:val="23"/>
          <w:szCs w:val="23"/>
        </w:rPr>
        <w:t>IN+,</w:t>
      </w:r>
      <w:r w:rsidRPr="004213B1">
        <w:rPr>
          <w:rFonts w:ascii="宋体" w:eastAsia="宋体" w:hAnsi="Times New Roman" w:cs="宋体" w:hint="eastAsia"/>
          <w:kern w:val="0"/>
          <w:sz w:val="23"/>
          <w:szCs w:val="23"/>
        </w:rPr>
        <w:t>绿色</w:t>
      </w:r>
    </w:p>
    <w:p w:rsidR="00AD13B2" w:rsidRPr="004213B1" w:rsidRDefault="00AD13B2" w:rsidP="00AD13B2">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   2</w:t>
      </w:r>
      <w:r w:rsidRPr="004213B1">
        <w:rPr>
          <w:rFonts w:ascii="宋体" w:eastAsia="宋体" w:hAnsi="Times New Roman" w:cs="宋体" w:hint="eastAsia"/>
          <w:kern w:val="0"/>
          <w:sz w:val="23"/>
          <w:szCs w:val="23"/>
        </w:rPr>
        <w:t>：</w:t>
      </w:r>
      <w:r w:rsidRPr="004213B1">
        <w:rPr>
          <w:rFonts w:ascii="宋体" w:eastAsia="宋体" w:hAnsi="Times New Roman" w:cs="宋体"/>
          <w:kern w:val="0"/>
          <w:sz w:val="23"/>
          <w:szCs w:val="23"/>
        </w:rPr>
        <w:t>GND</w:t>
      </w:r>
      <w:r w:rsidRPr="004213B1">
        <w:rPr>
          <w:rFonts w:ascii="宋体" w:eastAsia="宋体" w:hAnsi="Times New Roman" w:cs="宋体" w:hint="eastAsia"/>
          <w:kern w:val="0"/>
          <w:sz w:val="23"/>
          <w:szCs w:val="23"/>
        </w:rPr>
        <w:t>，黑色</w:t>
      </w:r>
    </w:p>
    <w:p w:rsidR="00AD13B2" w:rsidRPr="004213B1" w:rsidRDefault="00AD13B2" w:rsidP="00AD13B2">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   3</w:t>
      </w:r>
      <w:r w:rsidRPr="004213B1">
        <w:rPr>
          <w:rFonts w:ascii="宋体" w:eastAsia="宋体" w:hAnsi="Times New Roman" w:cs="宋体" w:hint="eastAsia"/>
          <w:kern w:val="0"/>
          <w:sz w:val="23"/>
          <w:szCs w:val="23"/>
        </w:rPr>
        <w:t>：</w:t>
      </w:r>
      <w:r w:rsidRPr="004213B1">
        <w:rPr>
          <w:rFonts w:ascii="宋体" w:eastAsia="宋体" w:hAnsi="Times New Roman" w:cs="宋体"/>
          <w:kern w:val="0"/>
          <w:sz w:val="23"/>
          <w:szCs w:val="23"/>
        </w:rPr>
        <w:t>IN-</w:t>
      </w:r>
      <w:r w:rsidRPr="004213B1">
        <w:rPr>
          <w:rFonts w:ascii="宋体" w:eastAsia="宋体" w:hAnsi="Times New Roman" w:cs="宋体" w:hint="eastAsia"/>
          <w:kern w:val="0"/>
          <w:sz w:val="23"/>
          <w:szCs w:val="23"/>
        </w:rPr>
        <w:t>，白色</w:t>
      </w:r>
    </w:p>
    <w:p w:rsidR="00AD13B2" w:rsidRPr="004213B1" w:rsidRDefault="00AD13B2" w:rsidP="00AD13B2">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   4</w:t>
      </w:r>
      <w:r w:rsidRPr="004213B1">
        <w:rPr>
          <w:rFonts w:ascii="宋体" w:eastAsia="宋体" w:hAnsi="Times New Roman" w:cs="宋体" w:hint="eastAsia"/>
          <w:kern w:val="0"/>
          <w:sz w:val="23"/>
          <w:szCs w:val="23"/>
        </w:rPr>
        <w:t>：</w:t>
      </w:r>
      <w:r w:rsidRPr="004213B1">
        <w:rPr>
          <w:rFonts w:ascii="宋体" w:eastAsia="宋体" w:hAnsi="Times New Roman" w:cs="宋体"/>
          <w:kern w:val="0"/>
          <w:sz w:val="23"/>
          <w:szCs w:val="23"/>
        </w:rPr>
        <w:t>+5V</w:t>
      </w:r>
      <w:r w:rsidRPr="004213B1">
        <w:rPr>
          <w:rFonts w:ascii="宋体" w:eastAsia="宋体" w:hAnsi="Times New Roman" w:cs="宋体" w:hint="eastAsia"/>
          <w:kern w:val="0"/>
          <w:sz w:val="23"/>
          <w:szCs w:val="23"/>
        </w:rPr>
        <w:t>，红色</w:t>
      </w:r>
    </w:p>
    <w:p w:rsidR="00AD13B2" w:rsidRPr="004213B1" w:rsidRDefault="00AD13B2" w:rsidP="00AD13B2">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   5</w:t>
      </w:r>
      <w:r w:rsidRPr="004213B1">
        <w:rPr>
          <w:rFonts w:ascii="宋体" w:eastAsia="宋体" w:hAnsi="Times New Roman" w:cs="宋体" w:hint="eastAsia"/>
          <w:kern w:val="0"/>
          <w:sz w:val="23"/>
          <w:szCs w:val="23"/>
        </w:rPr>
        <w:t>：屏蔽，屏蔽线</w:t>
      </w:r>
    </w:p>
    <w:p w:rsidR="00AD13B2" w:rsidRPr="004213B1" w:rsidRDefault="00AD13B2" w:rsidP="00AD13B2">
      <w:pPr>
        <w:autoSpaceDE w:val="0"/>
        <w:autoSpaceDN w:val="0"/>
        <w:adjustRightInd w:val="0"/>
        <w:spacing w:line="239" w:lineRule="atLeast"/>
        <w:rPr>
          <w:rFonts w:ascii="宋体" w:eastAsia="宋体" w:hAnsi="Times New Roman" w:cs="宋体"/>
          <w:kern w:val="0"/>
          <w:sz w:val="23"/>
          <w:szCs w:val="23"/>
        </w:rPr>
      </w:pPr>
      <w:r w:rsidRPr="004213B1">
        <w:rPr>
          <w:rFonts w:ascii="宋体" w:eastAsia="宋体" w:hAnsi="Times New Roman" w:cs="宋体"/>
          <w:kern w:val="0"/>
          <w:sz w:val="23"/>
          <w:szCs w:val="23"/>
        </w:rPr>
        <w:t>H</w:t>
      </w:r>
      <w:r w:rsidRPr="004213B1">
        <w:rPr>
          <w:rFonts w:ascii="宋体" w:eastAsia="宋体" w:hAnsi="Times New Roman" w:cs="宋体" w:hint="eastAsia"/>
          <w:kern w:val="0"/>
          <w:sz w:val="23"/>
          <w:szCs w:val="23"/>
        </w:rPr>
        <w:t>：称重斗马达接线针</w:t>
      </w:r>
    </w:p>
    <w:p w:rsidR="00AD13B2" w:rsidRPr="004213B1" w:rsidRDefault="00AD13B2" w:rsidP="00AD13B2">
      <w:pPr>
        <w:autoSpaceDE w:val="0"/>
        <w:autoSpaceDN w:val="0"/>
        <w:adjustRightInd w:val="0"/>
        <w:spacing w:line="239" w:lineRule="atLeast"/>
        <w:rPr>
          <w:rFonts w:ascii="宋体" w:eastAsia="宋体" w:hAnsi="Times New Roman" w:cs="宋体"/>
          <w:kern w:val="0"/>
          <w:sz w:val="23"/>
          <w:szCs w:val="23"/>
        </w:rPr>
      </w:pPr>
      <w:r w:rsidRPr="004213B1">
        <w:rPr>
          <w:rFonts w:ascii="宋体" w:eastAsia="宋体" w:hAnsi="Times New Roman" w:cs="宋体"/>
          <w:kern w:val="0"/>
          <w:sz w:val="23"/>
          <w:szCs w:val="23"/>
        </w:rPr>
        <w:t>I</w:t>
      </w:r>
      <w:r w:rsidRPr="004213B1">
        <w:rPr>
          <w:rFonts w:ascii="宋体" w:eastAsia="宋体" w:hAnsi="Times New Roman" w:cs="宋体" w:hint="eastAsia"/>
          <w:kern w:val="0"/>
          <w:sz w:val="23"/>
          <w:szCs w:val="23"/>
        </w:rPr>
        <w:t>：预存斗马达接线针</w:t>
      </w:r>
    </w:p>
    <w:p w:rsidR="00AD13B2" w:rsidRDefault="007B7A33" w:rsidP="007B7A33">
      <w:pPr>
        <w:widowControl/>
        <w:jc w:val="left"/>
        <w:rPr>
          <w:rFonts w:ascii="宋体" w:eastAsia="宋体" w:cs="宋体"/>
          <w:color w:val="000000"/>
          <w:kern w:val="0"/>
          <w:sz w:val="20"/>
          <w:szCs w:val="20"/>
          <w:lang w:val="x-none"/>
        </w:rPr>
      </w:pPr>
      <w:r>
        <w:rPr>
          <w:rFonts w:ascii="宋体" w:eastAsia="宋体" w:cs="宋体"/>
          <w:color w:val="000000"/>
          <w:kern w:val="0"/>
          <w:sz w:val="20"/>
          <w:szCs w:val="20"/>
          <w:lang w:val="x-none"/>
        </w:rPr>
        <w:br w:type="page"/>
      </w:r>
    </w:p>
    <w:p w:rsidR="001E6917" w:rsidRDefault="001E6917" w:rsidP="001E6917">
      <w:pPr>
        <w:widowControl/>
        <w:jc w:val="left"/>
        <w:rPr>
          <w:rFonts w:ascii="Times New Roman" w:hAnsi="Times New Roman" w:cs="Times New Roman"/>
          <w:b/>
          <w:bCs/>
          <w:kern w:val="0"/>
          <w:sz w:val="30"/>
          <w:szCs w:val="30"/>
        </w:rPr>
      </w:pPr>
      <w:r>
        <w:rPr>
          <w:rFonts w:ascii="Times New Roman" w:hAnsi="Times New Roman" w:cs="Times New Roman" w:hint="eastAsia"/>
          <w:b/>
          <w:bCs/>
          <w:kern w:val="0"/>
          <w:sz w:val="30"/>
          <w:szCs w:val="30"/>
        </w:rPr>
        <w:lastRenderedPageBreak/>
        <w:t xml:space="preserve">8.2 </w:t>
      </w:r>
      <w:r>
        <w:rPr>
          <w:rFonts w:ascii="Times New Roman" w:hAnsi="Times New Roman" w:cs="Times New Roman" w:hint="eastAsia"/>
          <w:b/>
          <w:bCs/>
          <w:kern w:val="0"/>
          <w:sz w:val="30"/>
          <w:szCs w:val="30"/>
        </w:rPr>
        <w:t>包装机接口板</w:t>
      </w:r>
    </w:p>
    <w:p w:rsidR="001E6917" w:rsidRDefault="00A51024" w:rsidP="001E6917">
      <w:pPr>
        <w:autoSpaceDE w:val="0"/>
        <w:autoSpaceDN w:val="0"/>
        <w:adjustRightInd w:val="0"/>
        <w:spacing w:line="239" w:lineRule="atLeast"/>
        <w:jc w:val="center"/>
        <w:rPr>
          <w:rFonts w:ascii="宋体" w:eastAsia="宋体" w:hAnsi="Times New Roman" w:cs="宋体"/>
          <w:kern w:val="0"/>
          <w:sz w:val="23"/>
          <w:szCs w:val="23"/>
        </w:rPr>
      </w:pPr>
      <w:r>
        <w:object w:dxaOrig="2588" w:dyaOrig="4039">
          <v:shape id="_x0000_i1031" type="#_x0000_t75" style="width:129.1pt;height:201.95pt" o:ole="">
            <v:imagedata r:id="rId30" o:title=""/>
          </v:shape>
          <o:OLEObject Type="Embed" ProgID="Visio.Drawing.6" ShapeID="_x0000_i1031" DrawAspect="Content" ObjectID="_1374232750" r:id="rId38"/>
        </w:object>
      </w:r>
    </w:p>
    <w:p w:rsidR="001E6917" w:rsidRPr="00AD13B2" w:rsidRDefault="001E6917" w:rsidP="001E6917">
      <w:pPr>
        <w:widowControl/>
        <w:rPr>
          <w:rFonts w:ascii="宋体" w:eastAsia="宋体" w:hAnsi="Times New Roman" w:cs="宋体"/>
          <w:b/>
          <w:kern w:val="0"/>
          <w:sz w:val="23"/>
          <w:szCs w:val="23"/>
        </w:rPr>
      </w:pPr>
      <w:r w:rsidRPr="00AD13B2">
        <w:rPr>
          <w:rFonts w:ascii="宋体" w:eastAsia="宋体" w:hAnsi="Times New Roman" w:cs="宋体" w:hint="eastAsia"/>
          <w:b/>
          <w:kern w:val="0"/>
          <w:sz w:val="23"/>
          <w:szCs w:val="23"/>
        </w:rPr>
        <w:t>接线说明</w:t>
      </w:r>
    </w:p>
    <w:p w:rsidR="001E6917" w:rsidRPr="004213B1" w:rsidRDefault="001E6917" w:rsidP="001E6917">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A/B/C/D: </w:t>
      </w:r>
      <w:r w:rsidRPr="004213B1">
        <w:rPr>
          <w:rFonts w:ascii="宋体" w:eastAsia="宋体" w:hAnsi="Times New Roman" w:cs="宋体" w:hint="eastAsia"/>
          <w:kern w:val="0"/>
          <w:sz w:val="23"/>
          <w:szCs w:val="23"/>
        </w:rPr>
        <w:t>螺丝孔，安装螺丝时需加绝缘垫片，以免造成</w:t>
      </w:r>
      <w:r w:rsidR="002B025A">
        <w:rPr>
          <w:rFonts w:ascii="宋体" w:eastAsia="宋体" w:hAnsi="Times New Roman" w:cs="宋体" w:hint="eastAsia"/>
          <w:kern w:val="0"/>
          <w:sz w:val="23"/>
          <w:szCs w:val="23"/>
        </w:rPr>
        <w:t>线路板</w:t>
      </w:r>
      <w:r w:rsidRPr="004213B1">
        <w:rPr>
          <w:rFonts w:ascii="宋体" w:eastAsia="宋体" w:hAnsi="Times New Roman" w:cs="宋体" w:hint="eastAsia"/>
          <w:kern w:val="0"/>
          <w:sz w:val="23"/>
          <w:szCs w:val="23"/>
        </w:rPr>
        <w:t>短路。</w:t>
      </w:r>
    </w:p>
    <w:p w:rsidR="001E6917" w:rsidRPr="004213B1" w:rsidRDefault="001E6917" w:rsidP="001E6917">
      <w:pPr>
        <w:autoSpaceDE w:val="0"/>
        <w:autoSpaceDN w:val="0"/>
        <w:adjustRightInd w:val="0"/>
        <w:spacing w:line="239" w:lineRule="atLeast"/>
        <w:rPr>
          <w:rFonts w:ascii="宋体" w:eastAsia="宋体" w:hAnsi="Times New Roman" w:cs="宋体"/>
          <w:kern w:val="0"/>
          <w:sz w:val="23"/>
          <w:szCs w:val="23"/>
        </w:rPr>
      </w:pPr>
      <w:r w:rsidRPr="004213B1">
        <w:rPr>
          <w:rFonts w:ascii="宋体" w:eastAsia="宋体" w:hAnsi="Times New Roman" w:cs="宋体"/>
          <w:kern w:val="0"/>
          <w:sz w:val="23"/>
          <w:szCs w:val="23"/>
        </w:rPr>
        <w:t xml:space="preserve">E: </w:t>
      </w:r>
      <w:r w:rsidRPr="004213B1">
        <w:rPr>
          <w:rFonts w:ascii="宋体" w:eastAsia="宋体" w:hAnsi="Times New Roman" w:cs="宋体" w:hint="eastAsia"/>
          <w:kern w:val="0"/>
          <w:sz w:val="23"/>
          <w:szCs w:val="23"/>
        </w:rPr>
        <w:t>插拔式接线底座</w:t>
      </w:r>
      <w:r w:rsidRPr="004213B1">
        <w:rPr>
          <w:rFonts w:ascii="宋体" w:eastAsia="宋体" w:hAnsi="Times New Roman" w:cs="宋体"/>
          <w:kern w:val="0"/>
          <w:sz w:val="23"/>
          <w:szCs w:val="23"/>
        </w:rPr>
        <w:t xml:space="preserve">, </w:t>
      </w:r>
      <w:r w:rsidRPr="004213B1">
        <w:rPr>
          <w:rFonts w:ascii="宋体" w:eastAsia="宋体" w:hAnsi="Times New Roman" w:cs="宋体" w:hint="eastAsia"/>
          <w:kern w:val="0"/>
          <w:sz w:val="23"/>
          <w:szCs w:val="23"/>
        </w:rPr>
        <w:t>连接到电磁铁驱动板</w:t>
      </w:r>
      <w:r w:rsidR="00A51024">
        <w:rPr>
          <w:rFonts w:ascii="宋体" w:eastAsia="宋体" w:hAnsi="Times New Roman" w:cs="宋体" w:hint="eastAsia"/>
          <w:kern w:val="0"/>
          <w:sz w:val="23"/>
          <w:szCs w:val="23"/>
        </w:rPr>
        <w:t>CH11通道（10头称）或CH15通道（14头称）。</w:t>
      </w:r>
    </w:p>
    <w:p w:rsidR="001E6917" w:rsidRPr="004213B1" w:rsidRDefault="001E6917" w:rsidP="001E6917">
      <w:pPr>
        <w:autoSpaceDE w:val="0"/>
        <w:autoSpaceDN w:val="0"/>
        <w:adjustRightInd w:val="0"/>
        <w:spacing w:line="239" w:lineRule="atLeast"/>
        <w:rPr>
          <w:rFonts w:ascii="宋体" w:eastAsia="宋体" w:hAnsi="Times New Roman" w:cs="宋体"/>
          <w:kern w:val="0"/>
          <w:sz w:val="23"/>
          <w:szCs w:val="23"/>
        </w:rPr>
      </w:pPr>
      <w:r w:rsidRPr="004213B1">
        <w:rPr>
          <w:rFonts w:ascii="宋体" w:eastAsia="宋体" w:hAnsi="Times New Roman" w:cs="宋体"/>
          <w:kern w:val="0"/>
          <w:sz w:val="23"/>
          <w:szCs w:val="23"/>
        </w:rPr>
        <w:t>F: 20</w:t>
      </w:r>
      <w:r w:rsidRPr="004213B1">
        <w:rPr>
          <w:rFonts w:ascii="宋体" w:eastAsia="宋体" w:hAnsi="Times New Roman" w:cs="宋体" w:hint="eastAsia"/>
          <w:kern w:val="0"/>
          <w:sz w:val="23"/>
          <w:szCs w:val="23"/>
        </w:rPr>
        <w:t>针排线座</w:t>
      </w:r>
    </w:p>
    <w:p w:rsidR="00A51024" w:rsidRDefault="001E6917" w:rsidP="00A51024">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 xml:space="preserve">G: </w:t>
      </w:r>
      <w:r w:rsidR="00A51024">
        <w:rPr>
          <w:rFonts w:ascii="宋体" w:eastAsia="宋体" w:hAnsi="Times New Roman" w:cs="宋体" w:hint="eastAsia"/>
          <w:kern w:val="0"/>
          <w:sz w:val="23"/>
          <w:szCs w:val="23"/>
        </w:rPr>
        <w:t>包装机接口插座，</w:t>
      </w:r>
      <w:r w:rsidR="00C75D4C">
        <w:rPr>
          <w:rFonts w:ascii="宋体" w:eastAsia="宋体" w:hAnsi="Times New Roman" w:cs="宋体" w:hint="eastAsia"/>
          <w:kern w:val="0"/>
          <w:sz w:val="23"/>
          <w:szCs w:val="23"/>
        </w:rPr>
        <w:t>引脚说明</w:t>
      </w:r>
      <w:r w:rsidR="00A51024">
        <w:rPr>
          <w:rFonts w:ascii="宋体" w:eastAsia="宋体" w:hAnsi="Times New Roman" w:cs="宋体" w:hint="eastAsia"/>
          <w:kern w:val="0"/>
          <w:sz w:val="23"/>
          <w:szCs w:val="23"/>
        </w:rPr>
        <w:t>详</w:t>
      </w:r>
      <w:r w:rsidR="00A51024" w:rsidRPr="001E6917">
        <w:rPr>
          <w:rFonts w:ascii="宋体" w:eastAsia="宋体" w:hAnsi="Times New Roman" w:cs="宋体" w:hint="eastAsia"/>
          <w:kern w:val="0"/>
          <w:sz w:val="23"/>
          <w:szCs w:val="23"/>
        </w:rPr>
        <w:t>见</w:t>
      </w:r>
      <w:r w:rsidR="00814B81">
        <w:rPr>
          <w:rFonts w:ascii="宋体" w:eastAsia="宋体" w:hAnsi="Times New Roman" w:cs="宋体" w:hint="eastAsia"/>
          <w:kern w:val="0"/>
          <w:sz w:val="23"/>
          <w:szCs w:val="23"/>
        </w:rPr>
        <w:t>6.1</w:t>
      </w:r>
      <w:r w:rsidR="00A51024" w:rsidRPr="001E6917">
        <w:rPr>
          <w:rFonts w:ascii="宋体" w:eastAsia="宋体" w:hAnsi="Times New Roman" w:cs="宋体" w:hint="eastAsia"/>
          <w:kern w:val="0"/>
          <w:sz w:val="23"/>
          <w:szCs w:val="23"/>
        </w:rPr>
        <w:t>节</w:t>
      </w:r>
    </w:p>
    <w:p w:rsidR="001E6917" w:rsidRPr="004213B1" w:rsidRDefault="001E6917" w:rsidP="00A51024">
      <w:pPr>
        <w:autoSpaceDE w:val="0"/>
        <w:autoSpaceDN w:val="0"/>
        <w:adjustRightInd w:val="0"/>
        <w:spacing w:line="239" w:lineRule="atLeast"/>
        <w:jc w:val="left"/>
        <w:rPr>
          <w:rFonts w:ascii="宋体" w:eastAsia="宋体" w:hAnsi="Times New Roman" w:cs="宋体"/>
          <w:kern w:val="0"/>
          <w:sz w:val="23"/>
          <w:szCs w:val="23"/>
        </w:rPr>
      </w:pPr>
      <w:r w:rsidRPr="004213B1">
        <w:rPr>
          <w:rFonts w:ascii="宋体" w:eastAsia="宋体" w:hAnsi="Times New Roman" w:cs="宋体"/>
          <w:kern w:val="0"/>
          <w:sz w:val="23"/>
          <w:szCs w:val="23"/>
        </w:rPr>
        <w:t>H</w:t>
      </w:r>
      <w:r w:rsidR="00566F74">
        <w:rPr>
          <w:rFonts w:ascii="宋体" w:eastAsia="宋体" w:hAnsi="Times New Roman" w:cs="宋体" w:hint="eastAsia"/>
          <w:kern w:val="0"/>
          <w:sz w:val="23"/>
          <w:szCs w:val="23"/>
        </w:rPr>
        <w:t>：</w:t>
      </w:r>
      <w:r w:rsidRPr="004213B1">
        <w:rPr>
          <w:rFonts w:ascii="宋体" w:eastAsia="宋体" w:hAnsi="Times New Roman" w:cs="宋体" w:hint="eastAsia"/>
          <w:kern w:val="0"/>
          <w:sz w:val="23"/>
          <w:szCs w:val="23"/>
        </w:rPr>
        <w:t>马达</w:t>
      </w:r>
      <w:r w:rsidR="00566F74">
        <w:rPr>
          <w:rFonts w:ascii="宋体" w:eastAsia="宋体" w:hAnsi="Times New Roman" w:cs="宋体" w:hint="eastAsia"/>
          <w:kern w:val="0"/>
          <w:sz w:val="23"/>
          <w:szCs w:val="23"/>
        </w:rPr>
        <w:t>驱动插座（预留）</w:t>
      </w:r>
    </w:p>
    <w:p w:rsidR="001E6917" w:rsidRDefault="001E6917" w:rsidP="00566F74">
      <w:pPr>
        <w:autoSpaceDE w:val="0"/>
        <w:autoSpaceDN w:val="0"/>
        <w:adjustRightInd w:val="0"/>
        <w:spacing w:line="239" w:lineRule="atLeast"/>
        <w:rPr>
          <w:rFonts w:ascii="宋体" w:eastAsia="宋体" w:hAnsi="Times New Roman" w:cs="宋体"/>
          <w:kern w:val="0"/>
          <w:sz w:val="23"/>
          <w:szCs w:val="23"/>
        </w:rPr>
      </w:pPr>
      <w:r w:rsidRPr="004213B1">
        <w:rPr>
          <w:rFonts w:ascii="宋体" w:eastAsia="宋体" w:hAnsi="Times New Roman" w:cs="宋体"/>
          <w:kern w:val="0"/>
          <w:sz w:val="23"/>
          <w:szCs w:val="23"/>
        </w:rPr>
        <w:t>I</w:t>
      </w:r>
      <w:r w:rsidR="00566F74">
        <w:rPr>
          <w:rFonts w:ascii="宋体" w:eastAsia="宋体" w:hAnsi="Times New Roman" w:cs="宋体" w:hint="eastAsia"/>
          <w:kern w:val="0"/>
          <w:sz w:val="23"/>
          <w:szCs w:val="23"/>
        </w:rPr>
        <w:t>：马达驱动插座（预留）</w:t>
      </w:r>
    </w:p>
    <w:p w:rsidR="00C75D4C" w:rsidRPr="001E6917" w:rsidRDefault="00C75D4C" w:rsidP="00566F74">
      <w:pPr>
        <w:autoSpaceDE w:val="0"/>
        <w:autoSpaceDN w:val="0"/>
        <w:adjustRightInd w:val="0"/>
        <w:spacing w:line="239" w:lineRule="atLeast"/>
        <w:rPr>
          <w:rFonts w:ascii="宋体" w:eastAsia="宋体" w:hAnsi="Times New Roman" w:cs="宋体"/>
          <w:kern w:val="0"/>
          <w:sz w:val="23"/>
          <w:szCs w:val="23"/>
        </w:rPr>
      </w:pPr>
    </w:p>
    <w:p w:rsidR="00AC04DD" w:rsidRDefault="00AC04DD">
      <w:pPr>
        <w:widowControl/>
        <w:jc w:val="left"/>
        <w:rPr>
          <w:rFonts w:ascii="Times New Roman" w:hAnsi="Times New Roman" w:cs="Times New Roman"/>
          <w:b/>
          <w:bCs/>
          <w:kern w:val="0"/>
          <w:sz w:val="41"/>
          <w:szCs w:val="41"/>
        </w:rPr>
      </w:pPr>
      <w:r>
        <w:rPr>
          <w:rFonts w:ascii="Times New Roman" w:hAnsi="Times New Roman" w:cs="Times New Roman"/>
          <w:b/>
          <w:bCs/>
          <w:kern w:val="0"/>
          <w:sz w:val="41"/>
          <w:szCs w:val="41"/>
        </w:rPr>
        <w:br w:type="page"/>
      </w:r>
    </w:p>
    <w:p w:rsidR="00AC04DD" w:rsidRDefault="00AC04DD" w:rsidP="00AC04DD">
      <w:pPr>
        <w:widowControl/>
        <w:jc w:val="left"/>
        <w:rPr>
          <w:rFonts w:ascii="Times New Roman" w:hAnsi="Times New Roman" w:cs="Times New Roman"/>
          <w:b/>
          <w:bCs/>
          <w:kern w:val="0"/>
          <w:sz w:val="30"/>
          <w:szCs w:val="30"/>
        </w:rPr>
      </w:pPr>
      <w:bookmarkStart w:id="1" w:name="OLE_LINK1"/>
      <w:bookmarkStart w:id="2" w:name="OLE_LINK2"/>
      <w:r>
        <w:rPr>
          <w:rFonts w:ascii="Times New Roman" w:hAnsi="Times New Roman" w:cs="Times New Roman" w:hint="eastAsia"/>
          <w:b/>
          <w:bCs/>
          <w:kern w:val="0"/>
          <w:sz w:val="30"/>
          <w:szCs w:val="30"/>
        </w:rPr>
        <w:lastRenderedPageBreak/>
        <w:t xml:space="preserve">8.3 </w:t>
      </w:r>
      <w:r>
        <w:rPr>
          <w:rFonts w:ascii="Times New Roman" w:hAnsi="Times New Roman" w:cs="Times New Roman" w:hint="eastAsia"/>
          <w:b/>
          <w:bCs/>
          <w:kern w:val="0"/>
          <w:sz w:val="30"/>
          <w:szCs w:val="30"/>
        </w:rPr>
        <w:t>电磁铁驱动板</w:t>
      </w:r>
    </w:p>
    <w:bookmarkEnd w:id="1"/>
    <w:bookmarkEnd w:id="2"/>
    <w:p w:rsidR="00AC04DD" w:rsidRDefault="00BF3B35">
      <w:pPr>
        <w:widowControl/>
        <w:jc w:val="left"/>
        <w:rPr>
          <w:rFonts w:ascii="Times New Roman" w:hAnsi="Times New Roman" w:cs="Times New Roman"/>
          <w:b/>
          <w:bCs/>
          <w:kern w:val="0"/>
          <w:sz w:val="41"/>
          <w:szCs w:val="41"/>
        </w:rPr>
      </w:pPr>
      <w:r>
        <w:object w:dxaOrig="11759" w:dyaOrig="15839">
          <v:shape id="_x0000_i1032" type="#_x0000_t75" style="width:415.45pt;height:559.45pt" o:ole="">
            <v:imagedata r:id="rId39" o:title=""/>
          </v:shape>
          <o:OLEObject Type="Embed" ProgID="Visio.Drawing.6" ShapeID="_x0000_i1032" DrawAspect="Content" ObjectID="_1374232751" r:id="rId40"/>
        </w:object>
      </w:r>
    </w:p>
    <w:p w:rsidR="00EE5D48" w:rsidRPr="007C1DB3" w:rsidRDefault="00AA323A" w:rsidP="00AA323A">
      <w:pPr>
        <w:autoSpaceDE w:val="0"/>
        <w:autoSpaceDN w:val="0"/>
        <w:adjustRightInd w:val="0"/>
        <w:spacing w:line="239" w:lineRule="atLeast"/>
        <w:jc w:val="left"/>
        <w:rPr>
          <w:rFonts w:ascii="宋体" w:eastAsia="宋体" w:hAnsi="Times New Roman" w:cs="宋体"/>
          <w:kern w:val="0"/>
          <w:szCs w:val="21"/>
        </w:rPr>
      </w:pPr>
      <w:r w:rsidRPr="007C1DB3">
        <w:rPr>
          <w:rFonts w:ascii="宋体" w:eastAsia="宋体" w:hAnsi="Times New Roman" w:cs="宋体" w:hint="eastAsia"/>
          <w:kern w:val="0"/>
          <w:szCs w:val="21"/>
        </w:rPr>
        <w:t>安装在控制柜的开关电源模块输出24V/12V直流电源到电磁铁驱动板上，再经过10x2和5x2的排线为称重板和包装机接口板提供电源。</w:t>
      </w:r>
    </w:p>
    <w:p w:rsidR="00AA323A" w:rsidRPr="007C1DB3" w:rsidRDefault="00AA323A" w:rsidP="00AA323A">
      <w:pPr>
        <w:autoSpaceDE w:val="0"/>
        <w:autoSpaceDN w:val="0"/>
        <w:adjustRightInd w:val="0"/>
        <w:spacing w:line="239" w:lineRule="atLeast"/>
        <w:jc w:val="left"/>
        <w:rPr>
          <w:rFonts w:ascii="宋体" w:eastAsia="宋体" w:hAnsi="Times New Roman" w:cs="宋体"/>
          <w:kern w:val="0"/>
          <w:szCs w:val="21"/>
        </w:rPr>
      </w:pPr>
      <w:r w:rsidRPr="007C1DB3">
        <w:rPr>
          <w:rFonts w:ascii="宋体" w:eastAsia="宋体" w:hAnsi="Times New Roman" w:cs="宋体"/>
          <w:b/>
          <w:kern w:val="0"/>
          <w:szCs w:val="21"/>
        </w:rPr>
        <w:t>10</w:t>
      </w:r>
      <w:r w:rsidRPr="007C1DB3">
        <w:rPr>
          <w:rFonts w:ascii="宋体" w:eastAsia="宋体" w:hAnsi="Times New Roman" w:cs="宋体" w:hint="eastAsia"/>
          <w:b/>
          <w:kern w:val="0"/>
          <w:szCs w:val="21"/>
        </w:rPr>
        <w:t>头称</w:t>
      </w:r>
      <w:r w:rsidRPr="007C1DB3">
        <w:rPr>
          <w:rFonts w:ascii="宋体" w:eastAsia="宋体" w:hAnsi="Times New Roman" w:cs="宋体" w:hint="eastAsia"/>
          <w:kern w:val="0"/>
          <w:szCs w:val="21"/>
        </w:rPr>
        <w:t>：</w:t>
      </w:r>
      <w:r w:rsidR="00EE5D48" w:rsidRPr="007C1DB3">
        <w:rPr>
          <w:rFonts w:ascii="宋体" w:eastAsia="宋体" w:hAnsi="Times New Roman" w:cs="宋体" w:hint="eastAsia"/>
          <w:kern w:val="0"/>
          <w:szCs w:val="21"/>
        </w:rPr>
        <w:t>称重板（编号1～10）分别连接到电磁铁驱动板的1～10通道，驱动第1～10号线振机。</w:t>
      </w:r>
      <w:r w:rsidRPr="007C1DB3">
        <w:rPr>
          <w:rFonts w:ascii="宋体" w:eastAsia="宋体" w:hAnsi="Times New Roman" w:cs="宋体" w:hint="eastAsia"/>
          <w:kern w:val="0"/>
          <w:szCs w:val="21"/>
        </w:rPr>
        <w:t>包装机接口板（编号11）连接到电磁铁驱动板第11通道，驱动主振机。</w:t>
      </w:r>
    </w:p>
    <w:p w:rsidR="00AA323A" w:rsidRPr="007C1DB3" w:rsidRDefault="00AA323A" w:rsidP="00AA323A">
      <w:pPr>
        <w:autoSpaceDE w:val="0"/>
        <w:autoSpaceDN w:val="0"/>
        <w:adjustRightInd w:val="0"/>
        <w:spacing w:line="239" w:lineRule="atLeast"/>
        <w:jc w:val="left"/>
        <w:rPr>
          <w:rFonts w:ascii="宋体" w:eastAsia="宋体" w:cs="宋体"/>
          <w:b/>
          <w:bCs/>
          <w:color w:val="000000"/>
          <w:kern w:val="0"/>
          <w:szCs w:val="21"/>
          <w:lang w:val="x-none"/>
        </w:rPr>
      </w:pPr>
      <w:r w:rsidRPr="007C1DB3">
        <w:rPr>
          <w:rFonts w:ascii="宋体" w:eastAsia="宋体" w:hAnsi="Times New Roman" w:cs="宋体"/>
          <w:b/>
          <w:kern w:val="0"/>
          <w:szCs w:val="21"/>
        </w:rPr>
        <w:lastRenderedPageBreak/>
        <w:t>14</w:t>
      </w:r>
      <w:r w:rsidRPr="007C1DB3">
        <w:rPr>
          <w:rFonts w:ascii="宋体" w:eastAsia="宋体" w:hAnsi="Times New Roman" w:cs="宋体" w:hint="eastAsia"/>
          <w:b/>
          <w:kern w:val="0"/>
          <w:szCs w:val="21"/>
        </w:rPr>
        <w:t>头称</w:t>
      </w:r>
      <w:r w:rsidRPr="007C1DB3">
        <w:rPr>
          <w:rFonts w:ascii="宋体" w:eastAsia="宋体" w:hAnsi="Times New Roman" w:cs="宋体" w:hint="eastAsia"/>
          <w:kern w:val="0"/>
          <w:szCs w:val="21"/>
        </w:rPr>
        <w:t>：</w:t>
      </w:r>
      <w:r w:rsidR="00EE5D48" w:rsidRPr="007C1DB3">
        <w:rPr>
          <w:rFonts w:ascii="宋体" w:eastAsia="宋体" w:hAnsi="Times New Roman" w:cs="宋体" w:hint="eastAsia"/>
          <w:kern w:val="0"/>
          <w:szCs w:val="21"/>
        </w:rPr>
        <w:t>称重板（编号1～14）分别连接到电磁铁驱动板的1～14通道，驱动第1～14号线振机。包装机接口板（编号15）连接到电磁铁驱动板第15通道，驱动主振机。</w:t>
      </w:r>
    </w:p>
    <w:p w:rsidR="002E7EAA" w:rsidRDefault="00625EA5" w:rsidP="002E7EAA">
      <w:pPr>
        <w:autoSpaceDE w:val="0"/>
        <w:autoSpaceDN w:val="0"/>
        <w:adjustRightInd w:val="0"/>
        <w:jc w:val="left"/>
        <w:rPr>
          <w:rFonts w:ascii="SimSun,Bold" w:eastAsia="SimSun,Bold" w:hAnsi="Times New Roman" w:cs="SimSun,Bold"/>
          <w:b/>
          <w:bCs/>
          <w:kern w:val="0"/>
          <w:sz w:val="41"/>
          <w:szCs w:val="41"/>
        </w:rPr>
      </w:pPr>
      <w:r>
        <w:rPr>
          <w:rFonts w:ascii="Times New Roman" w:hAnsi="Times New Roman" w:cs="Times New Roman" w:hint="eastAsia"/>
          <w:b/>
          <w:bCs/>
          <w:kern w:val="0"/>
          <w:sz w:val="41"/>
          <w:szCs w:val="41"/>
        </w:rPr>
        <w:t>9</w:t>
      </w:r>
      <w:r w:rsidR="002E7EAA">
        <w:rPr>
          <w:rFonts w:ascii="SimSun,Bold" w:eastAsia="SimSun,Bold" w:hAnsi="Times New Roman" w:cs="SimSun,Bold" w:hint="eastAsia"/>
          <w:b/>
          <w:bCs/>
          <w:kern w:val="0"/>
          <w:sz w:val="41"/>
          <w:szCs w:val="41"/>
        </w:rPr>
        <w:t>．保养和维修</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宋体" w:eastAsia="宋体" w:hAnsi="Times New Roman" w:cs="宋体" w:hint="eastAsia"/>
          <w:kern w:val="0"/>
          <w:sz w:val="23"/>
          <w:szCs w:val="23"/>
        </w:rPr>
        <w:t>在维修和检测时，必须切断机器电源，并由经过专业培训过的维修人员进行操作。为了保证机器的正常运行，延长使用寿命，更大限度地发挥其经济价值，您应该作好日常的维护保养工作。</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ËÎÌå" w:hAnsi="ËÎÌå" w:cs="ËÎÌå"/>
          <w:kern w:val="0"/>
          <w:sz w:val="23"/>
          <w:szCs w:val="23"/>
        </w:rPr>
        <w:t>1</w:t>
      </w:r>
      <w:r>
        <w:rPr>
          <w:rFonts w:ascii="宋体" w:eastAsia="宋体" w:hAnsi="Times New Roman" w:cs="宋体" w:hint="eastAsia"/>
          <w:kern w:val="0"/>
          <w:sz w:val="23"/>
          <w:szCs w:val="23"/>
        </w:rPr>
        <w:t>、非维修人员，请勿拆卸本设备！</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ËÎÌå" w:hAnsi="ËÎÌå" w:cs="ËÎÌå"/>
          <w:kern w:val="0"/>
          <w:sz w:val="23"/>
          <w:szCs w:val="23"/>
        </w:rPr>
        <w:t>2</w:t>
      </w:r>
      <w:r>
        <w:rPr>
          <w:rFonts w:ascii="宋体" w:eastAsia="宋体" w:hAnsi="Times New Roman" w:cs="宋体" w:hint="eastAsia"/>
          <w:kern w:val="0"/>
          <w:sz w:val="23"/>
          <w:szCs w:val="23"/>
        </w:rPr>
        <w:t>、每天使用后，应该对主振盘、线振盘、缓冲斗、称重斗等与被测物品有直接触的地方进行清洁</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ËÎÌå" w:hAnsi="ËÎÌå" w:cs="ËÎÌå"/>
          <w:kern w:val="0"/>
          <w:sz w:val="23"/>
          <w:szCs w:val="23"/>
        </w:rPr>
        <w:t>1</w:t>
      </w:r>
      <w:r>
        <w:rPr>
          <w:rFonts w:ascii="宋体" w:eastAsia="宋体" w:hAnsi="Times New Roman" w:cs="宋体" w:hint="eastAsia"/>
          <w:kern w:val="0"/>
          <w:sz w:val="23"/>
          <w:szCs w:val="23"/>
        </w:rPr>
        <w:t>、每次使用之前检查各称重斗的挂勾上是否有异物，并且在使用后清除各称重斗的挂勾上的灰尘。</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ËÎÌå" w:hAnsi="ËÎÌå" w:cs="ËÎÌå"/>
          <w:kern w:val="0"/>
          <w:sz w:val="23"/>
          <w:szCs w:val="23"/>
        </w:rPr>
        <w:t>2</w:t>
      </w:r>
      <w:r>
        <w:rPr>
          <w:rFonts w:ascii="宋体" w:eastAsia="宋体" w:hAnsi="Times New Roman" w:cs="宋体" w:hint="eastAsia"/>
          <w:kern w:val="0"/>
          <w:sz w:val="23"/>
          <w:szCs w:val="23"/>
        </w:rPr>
        <w:t>、每</w:t>
      </w:r>
      <w:r>
        <w:rPr>
          <w:rFonts w:ascii="ËÎÌå" w:hAnsi="ËÎÌå" w:cs="ËÎÌå"/>
          <w:kern w:val="0"/>
          <w:sz w:val="23"/>
          <w:szCs w:val="23"/>
        </w:rPr>
        <w:t>7</w:t>
      </w:r>
      <w:r>
        <w:rPr>
          <w:rFonts w:ascii="宋体" w:eastAsia="宋体" w:hAnsi="Times New Roman" w:cs="宋体" w:hint="eastAsia"/>
          <w:kern w:val="0"/>
          <w:sz w:val="23"/>
          <w:szCs w:val="23"/>
        </w:rPr>
        <w:t>天用食用油润滑料斗各关节处，粉尘在的环境下使用时，需特别注意清理，减少机械磨损。</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ËÎÌå" w:hAnsi="ËÎÌå" w:cs="ËÎÌå"/>
          <w:kern w:val="0"/>
          <w:sz w:val="23"/>
          <w:szCs w:val="23"/>
        </w:rPr>
        <w:t>3</w:t>
      </w:r>
      <w:r>
        <w:rPr>
          <w:rFonts w:ascii="宋体" w:eastAsia="宋体" w:hAnsi="Times New Roman" w:cs="宋体" w:hint="eastAsia"/>
          <w:kern w:val="0"/>
          <w:sz w:val="23"/>
          <w:szCs w:val="23"/>
        </w:rPr>
        <w:t>、每</w:t>
      </w:r>
      <w:r>
        <w:rPr>
          <w:rFonts w:ascii="ËÎÌå" w:hAnsi="ËÎÌå" w:cs="ËÎÌå"/>
          <w:kern w:val="0"/>
          <w:sz w:val="23"/>
          <w:szCs w:val="23"/>
        </w:rPr>
        <w:t>2</w:t>
      </w:r>
      <w:r>
        <w:rPr>
          <w:rFonts w:ascii="宋体" w:eastAsia="宋体" w:hAnsi="Times New Roman" w:cs="宋体" w:hint="eastAsia"/>
          <w:kern w:val="0"/>
          <w:sz w:val="23"/>
          <w:szCs w:val="23"/>
        </w:rPr>
        <w:t>个月清理铝壳内的灰尘</w:t>
      </w:r>
    </w:p>
    <w:p w:rsidR="002E7EAA" w:rsidRDefault="00625EA5" w:rsidP="002E7EAA">
      <w:pPr>
        <w:autoSpaceDE w:val="0"/>
        <w:autoSpaceDN w:val="0"/>
        <w:adjustRightInd w:val="0"/>
        <w:jc w:val="left"/>
        <w:rPr>
          <w:rFonts w:ascii="SimSun,Bold" w:eastAsia="SimSun,Bold" w:hAnsi="Times New Roman" w:cs="SimSun,Bold"/>
          <w:b/>
          <w:bCs/>
          <w:kern w:val="0"/>
          <w:sz w:val="41"/>
          <w:szCs w:val="41"/>
        </w:rPr>
      </w:pPr>
      <w:r>
        <w:rPr>
          <w:rFonts w:ascii="Times New Roman" w:hAnsi="Times New Roman" w:cs="Times New Roman" w:hint="eastAsia"/>
          <w:b/>
          <w:bCs/>
          <w:kern w:val="0"/>
          <w:sz w:val="41"/>
          <w:szCs w:val="41"/>
        </w:rPr>
        <w:t>10</w:t>
      </w:r>
      <w:r w:rsidR="002E7EAA">
        <w:rPr>
          <w:rFonts w:ascii="SimSun,Bold" w:eastAsia="SimSun,Bold" w:hAnsi="Times New Roman" w:cs="SimSun,Bold" w:hint="eastAsia"/>
          <w:b/>
          <w:bCs/>
          <w:kern w:val="0"/>
          <w:sz w:val="41"/>
          <w:szCs w:val="41"/>
        </w:rPr>
        <w:t>．运输、贮存</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ËÎÌå" w:hAnsi="ËÎÌå" w:cs="ËÎÌå"/>
          <w:kern w:val="0"/>
          <w:sz w:val="23"/>
          <w:szCs w:val="23"/>
        </w:rPr>
        <w:t>1</w:t>
      </w:r>
      <w:r>
        <w:rPr>
          <w:rFonts w:ascii="宋体" w:eastAsia="宋体" w:hAnsi="Times New Roman" w:cs="宋体" w:hint="eastAsia"/>
          <w:kern w:val="0"/>
          <w:sz w:val="23"/>
          <w:szCs w:val="23"/>
        </w:rPr>
        <w:t>、运输、装卸振动机时应小心轻放，禁止抛、扔、碰撞和倒置，防止剧烈震动和雨淋。</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ËÎÌå" w:hAnsi="ËÎÌå" w:cs="ËÎÌå"/>
          <w:kern w:val="0"/>
          <w:sz w:val="23"/>
          <w:szCs w:val="23"/>
        </w:rPr>
        <w:t>2</w:t>
      </w:r>
      <w:r>
        <w:rPr>
          <w:rFonts w:ascii="宋体" w:eastAsia="宋体" w:hAnsi="Times New Roman" w:cs="宋体" w:hint="eastAsia"/>
          <w:kern w:val="0"/>
          <w:sz w:val="23"/>
          <w:szCs w:val="23"/>
        </w:rPr>
        <w:t>、振动机应存放在温度范围为</w:t>
      </w:r>
      <w:r>
        <w:rPr>
          <w:rFonts w:ascii="ËÎÌå" w:hAnsi="ËÎÌå" w:cs="ËÎÌå"/>
          <w:kern w:val="0"/>
          <w:sz w:val="23"/>
          <w:szCs w:val="23"/>
        </w:rPr>
        <w:t>-10</w:t>
      </w:r>
      <w:r>
        <w:rPr>
          <w:rFonts w:ascii="宋体" w:eastAsia="宋体" w:hAnsi="Times New Roman" w:cs="宋体" w:hint="eastAsia"/>
          <w:kern w:val="0"/>
          <w:sz w:val="23"/>
          <w:szCs w:val="23"/>
        </w:rPr>
        <w:t>℃</w:t>
      </w:r>
      <w:r>
        <w:rPr>
          <w:rFonts w:ascii="ËÎÌå" w:hAnsi="ËÎÌå" w:cs="ËÎÌå"/>
          <w:kern w:val="0"/>
          <w:sz w:val="23"/>
          <w:szCs w:val="23"/>
        </w:rPr>
        <w:t>~</w:t>
      </w:r>
      <w:r>
        <w:rPr>
          <w:rFonts w:ascii="ËÎÌå" w:hAnsi="ËÎÌå" w:cs="ËÎÌå" w:hint="eastAsia"/>
          <w:kern w:val="0"/>
          <w:sz w:val="23"/>
          <w:szCs w:val="23"/>
        </w:rPr>
        <w:t>5</w:t>
      </w:r>
      <w:r>
        <w:rPr>
          <w:rFonts w:ascii="ËÎÌå" w:hAnsi="ËÎÌå" w:cs="ËÎÌå"/>
          <w:kern w:val="0"/>
          <w:sz w:val="23"/>
          <w:szCs w:val="23"/>
        </w:rPr>
        <w:t>0</w:t>
      </w:r>
      <w:r>
        <w:rPr>
          <w:rFonts w:ascii="宋体" w:eastAsia="宋体" w:hAnsi="Times New Roman" w:cs="宋体" w:hint="eastAsia"/>
          <w:kern w:val="0"/>
          <w:sz w:val="23"/>
          <w:szCs w:val="23"/>
        </w:rPr>
        <w:t>℃，相对湿度不大于</w:t>
      </w:r>
      <w:r>
        <w:rPr>
          <w:rFonts w:ascii="ËÎÌå" w:hAnsi="ËÎÌå" w:cs="ËÎÌå"/>
          <w:kern w:val="0"/>
          <w:sz w:val="23"/>
          <w:szCs w:val="23"/>
        </w:rPr>
        <w:t>90%</w:t>
      </w:r>
      <w:r>
        <w:rPr>
          <w:rFonts w:ascii="宋体" w:eastAsia="宋体" w:hAnsi="Times New Roman" w:cs="宋体" w:hint="eastAsia"/>
          <w:kern w:val="0"/>
          <w:sz w:val="23"/>
          <w:szCs w:val="23"/>
        </w:rPr>
        <w:t>的通风室内，室内空气中不得含有腐蚀性气体。</w:t>
      </w:r>
    </w:p>
    <w:p w:rsidR="002E7EAA" w:rsidRDefault="00625EA5" w:rsidP="002E7EAA">
      <w:pPr>
        <w:autoSpaceDE w:val="0"/>
        <w:autoSpaceDN w:val="0"/>
        <w:adjustRightInd w:val="0"/>
        <w:jc w:val="left"/>
        <w:rPr>
          <w:rFonts w:ascii="SimSun,Bold" w:eastAsia="SimSun,Bold" w:hAnsi="Times New Roman" w:cs="SimSun,Bold"/>
          <w:b/>
          <w:bCs/>
          <w:kern w:val="0"/>
          <w:sz w:val="41"/>
          <w:szCs w:val="41"/>
        </w:rPr>
      </w:pPr>
      <w:r>
        <w:rPr>
          <w:rFonts w:ascii="Times New Roman" w:hAnsi="Times New Roman" w:cs="Times New Roman"/>
          <w:b/>
          <w:bCs/>
          <w:kern w:val="0"/>
          <w:sz w:val="41"/>
          <w:szCs w:val="41"/>
        </w:rPr>
        <w:t>1</w:t>
      </w:r>
      <w:r>
        <w:rPr>
          <w:rFonts w:ascii="Times New Roman" w:hAnsi="Times New Roman" w:cs="Times New Roman" w:hint="eastAsia"/>
          <w:b/>
          <w:bCs/>
          <w:kern w:val="0"/>
          <w:sz w:val="41"/>
          <w:szCs w:val="41"/>
        </w:rPr>
        <w:t>1</w:t>
      </w:r>
      <w:r w:rsidR="002E7EAA">
        <w:rPr>
          <w:rFonts w:ascii="SimSun,Bold" w:eastAsia="SimSun,Bold" w:hAnsi="Times New Roman" w:cs="SimSun,Bold" w:hint="eastAsia"/>
          <w:b/>
          <w:bCs/>
          <w:kern w:val="0"/>
          <w:sz w:val="41"/>
          <w:szCs w:val="41"/>
        </w:rPr>
        <w:t>．开箱及检查</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Dotum" w:eastAsia="Dotum" w:hAnsi="Times New Roman" w:cs="Dotum"/>
          <w:kern w:val="0"/>
          <w:sz w:val="23"/>
          <w:szCs w:val="23"/>
        </w:rPr>
        <w:t>1</w:t>
      </w:r>
      <w:r>
        <w:rPr>
          <w:rFonts w:ascii="宋体" w:eastAsia="宋体" w:hAnsi="Times New Roman" w:cs="宋体" w:hint="eastAsia"/>
          <w:kern w:val="0"/>
          <w:sz w:val="23"/>
          <w:szCs w:val="23"/>
        </w:rPr>
        <w:t>、拆开木箱时要先拆顶盖再拆侧板，避免损伤机器表面；</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Dotum" w:eastAsia="Dotum" w:hAnsi="Times New Roman" w:cs="Dotum"/>
          <w:kern w:val="0"/>
          <w:sz w:val="23"/>
          <w:szCs w:val="23"/>
        </w:rPr>
        <w:t>2</w:t>
      </w:r>
      <w:r>
        <w:rPr>
          <w:rFonts w:ascii="宋体" w:eastAsia="宋体" w:hAnsi="Times New Roman" w:cs="宋体" w:hint="eastAsia"/>
          <w:kern w:val="0"/>
          <w:sz w:val="23"/>
          <w:szCs w:val="23"/>
        </w:rPr>
        <w:t>、检查是否随机有：</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宋体" w:eastAsia="宋体" w:hAnsi="Times New Roman" w:cs="宋体" w:hint="eastAsia"/>
          <w:kern w:val="0"/>
          <w:sz w:val="23"/>
          <w:szCs w:val="23"/>
        </w:rPr>
        <w:t>①使用说明书</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宋体" w:eastAsia="宋体" w:hAnsi="Times New Roman" w:cs="宋体" w:hint="eastAsia"/>
          <w:kern w:val="0"/>
          <w:sz w:val="23"/>
          <w:szCs w:val="23"/>
        </w:rPr>
        <w:t>②装箱清单</w:t>
      </w:r>
    </w:p>
    <w:p w:rsidR="002E7EAA" w:rsidRDefault="002E7EAA" w:rsidP="002E7EAA">
      <w:pPr>
        <w:autoSpaceDE w:val="0"/>
        <w:autoSpaceDN w:val="0"/>
        <w:adjustRightInd w:val="0"/>
        <w:jc w:val="left"/>
        <w:rPr>
          <w:rFonts w:ascii="宋体" w:eastAsia="宋体" w:hAnsi="Times New Roman" w:cs="宋体"/>
          <w:kern w:val="0"/>
          <w:sz w:val="23"/>
          <w:szCs w:val="23"/>
        </w:rPr>
      </w:pPr>
      <w:r>
        <w:rPr>
          <w:rFonts w:ascii="宋体" w:eastAsia="宋体" w:hAnsi="Times New Roman" w:cs="宋体" w:hint="eastAsia"/>
          <w:kern w:val="0"/>
          <w:sz w:val="23"/>
          <w:szCs w:val="23"/>
        </w:rPr>
        <w:t>③检验报告</w:t>
      </w:r>
    </w:p>
    <w:p w:rsidR="002E7EAA" w:rsidRPr="002E7EAA" w:rsidRDefault="002E7EAA" w:rsidP="002E7EAA">
      <w:pPr>
        <w:autoSpaceDE w:val="0"/>
        <w:autoSpaceDN w:val="0"/>
        <w:adjustRightInd w:val="0"/>
        <w:jc w:val="left"/>
        <w:rPr>
          <w:rFonts w:ascii="宋体" w:eastAsia="宋体" w:hAnsi="Times New Roman" w:cs="宋体"/>
          <w:kern w:val="0"/>
          <w:sz w:val="23"/>
          <w:szCs w:val="23"/>
        </w:rPr>
      </w:pPr>
      <w:r>
        <w:rPr>
          <w:rFonts w:ascii="Times New Roman" w:hAnsi="Times New Roman" w:cs="Times New Roman"/>
          <w:kern w:val="0"/>
          <w:sz w:val="26"/>
          <w:szCs w:val="26"/>
        </w:rPr>
        <w:t>3</w:t>
      </w:r>
      <w:r>
        <w:rPr>
          <w:rFonts w:ascii="宋体" w:eastAsia="宋体" w:hAnsi="Times New Roman" w:cs="宋体" w:hint="eastAsia"/>
          <w:kern w:val="0"/>
          <w:sz w:val="26"/>
          <w:szCs w:val="26"/>
        </w:rPr>
        <w:t>、</w:t>
      </w:r>
      <w:r>
        <w:rPr>
          <w:rFonts w:ascii="宋体" w:eastAsia="宋体" w:hAnsi="Times New Roman" w:cs="宋体" w:hint="eastAsia"/>
          <w:kern w:val="0"/>
          <w:sz w:val="23"/>
          <w:szCs w:val="23"/>
        </w:rPr>
        <w:t>按照装箱清单进行检查机器及配件</w:t>
      </w:r>
    </w:p>
    <w:p w:rsidR="00B41D75" w:rsidRDefault="00B41D75">
      <w:pPr>
        <w:widowControl/>
        <w:jc w:val="left"/>
        <w:rPr>
          <w:rFonts w:ascii="Times New Roman" w:hAnsi="Times New Roman" w:cs="Times New Roman"/>
          <w:b/>
          <w:bCs/>
          <w:kern w:val="0"/>
          <w:sz w:val="41"/>
          <w:szCs w:val="41"/>
        </w:rPr>
      </w:pPr>
      <w:r>
        <w:rPr>
          <w:rFonts w:ascii="Times New Roman" w:hAnsi="Times New Roman" w:cs="Times New Roman"/>
          <w:b/>
          <w:bCs/>
          <w:kern w:val="0"/>
          <w:sz w:val="41"/>
          <w:szCs w:val="41"/>
        </w:rPr>
        <w:br w:type="page"/>
      </w:r>
    </w:p>
    <w:p w:rsidR="00082D0E" w:rsidRPr="00082D0E" w:rsidRDefault="002E7EAA" w:rsidP="002E7EAA">
      <w:pPr>
        <w:autoSpaceDE w:val="0"/>
        <w:autoSpaceDN w:val="0"/>
        <w:adjustRightInd w:val="0"/>
        <w:jc w:val="left"/>
        <w:rPr>
          <w:rFonts w:ascii="SimSun,Bold" w:eastAsia="SimSun,Bold" w:hAnsi="Times New Roman" w:cs="SimSun,Bold"/>
          <w:b/>
          <w:bCs/>
          <w:kern w:val="0"/>
          <w:sz w:val="41"/>
          <w:szCs w:val="41"/>
        </w:rPr>
      </w:pPr>
      <w:r>
        <w:rPr>
          <w:rFonts w:ascii="Times New Roman" w:hAnsi="Times New Roman" w:cs="Times New Roman"/>
          <w:b/>
          <w:bCs/>
          <w:kern w:val="0"/>
          <w:sz w:val="41"/>
          <w:szCs w:val="41"/>
        </w:rPr>
        <w:lastRenderedPageBreak/>
        <w:t>11</w:t>
      </w:r>
      <w:r>
        <w:rPr>
          <w:rFonts w:ascii="SimSun,Bold" w:eastAsia="SimSun,Bold" w:hAnsi="Times New Roman" w:cs="SimSun,Bold" w:hint="eastAsia"/>
          <w:b/>
          <w:bCs/>
          <w:kern w:val="0"/>
          <w:sz w:val="41"/>
          <w:szCs w:val="41"/>
        </w:rPr>
        <w:t>．故障现象及排除方法</w:t>
      </w:r>
    </w:p>
    <w:sectPr w:rsidR="00082D0E" w:rsidRPr="00082D0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ËÎÌå">
    <w:altName w:val="Arial"/>
    <w:panose1 w:val="00000000000000000000"/>
    <w:charset w:val="00"/>
    <w:family w:val="swiss"/>
    <w:notTrueType/>
    <w:pitch w:val="default"/>
    <w:sig w:usb0="00000003" w:usb1="00000000" w:usb2="00000000" w:usb3="00000000" w:csb0="00000001"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SimSun,Bold">
    <w:altName w:val="黑体"/>
    <w:panose1 w:val="00000000000000000000"/>
    <w:charset w:val="86"/>
    <w:family w:val="auto"/>
    <w:notTrueType/>
    <w:pitch w:val="default"/>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67790"/>
    <w:multiLevelType w:val="hybridMultilevel"/>
    <w:tmpl w:val="51802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6854D9B"/>
    <w:multiLevelType w:val="hybridMultilevel"/>
    <w:tmpl w:val="D76283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9435008"/>
    <w:multiLevelType w:val="hybridMultilevel"/>
    <w:tmpl w:val="F8241EA8"/>
    <w:lvl w:ilvl="0" w:tplc="B628C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CB1AAA"/>
    <w:multiLevelType w:val="hybridMultilevel"/>
    <w:tmpl w:val="1922B5AE"/>
    <w:lvl w:ilvl="0" w:tplc="0AE44B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4BB71CF"/>
    <w:multiLevelType w:val="hybridMultilevel"/>
    <w:tmpl w:val="E53CBD2E"/>
    <w:lvl w:ilvl="0" w:tplc="49547C10">
      <w:start w:val="1"/>
      <w:numFmt w:val="decimal"/>
      <w:lvlText w:val="%1．"/>
      <w:lvlJc w:val="left"/>
      <w:pPr>
        <w:ind w:left="720" w:hanging="720"/>
      </w:pPr>
      <w:rPr>
        <w:rFonts w:ascii="ËÎÌå" w:eastAsiaTheme="minorEastAsia" w:cs="ËÎÌå"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3106410"/>
    <w:multiLevelType w:val="hybridMultilevel"/>
    <w:tmpl w:val="EA9C09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5E36536"/>
    <w:multiLevelType w:val="hybridMultilevel"/>
    <w:tmpl w:val="EBB4DD6E"/>
    <w:lvl w:ilvl="0" w:tplc="05A4E6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F953DEE"/>
    <w:multiLevelType w:val="hybridMultilevel"/>
    <w:tmpl w:val="BA76E400"/>
    <w:lvl w:ilvl="0" w:tplc="89E8E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7"/>
  </w:num>
  <w:num w:numId="4">
    <w:abstractNumId w:val="2"/>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EA1"/>
    <w:rsid w:val="00015230"/>
    <w:rsid w:val="00041DD5"/>
    <w:rsid w:val="00051FC7"/>
    <w:rsid w:val="00056CA8"/>
    <w:rsid w:val="00082D0E"/>
    <w:rsid w:val="00084B89"/>
    <w:rsid w:val="000864E7"/>
    <w:rsid w:val="00087850"/>
    <w:rsid w:val="0009493A"/>
    <w:rsid w:val="000A7D59"/>
    <w:rsid w:val="000B75A8"/>
    <w:rsid w:val="000C2664"/>
    <w:rsid w:val="000D3633"/>
    <w:rsid w:val="000D588C"/>
    <w:rsid w:val="0010120F"/>
    <w:rsid w:val="00106AF2"/>
    <w:rsid w:val="00106B8F"/>
    <w:rsid w:val="00122194"/>
    <w:rsid w:val="001322DB"/>
    <w:rsid w:val="00140947"/>
    <w:rsid w:val="00161878"/>
    <w:rsid w:val="00167C15"/>
    <w:rsid w:val="0018713B"/>
    <w:rsid w:val="00192685"/>
    <w:rsid w:val="001A1393"/>
    <w:rsid w:val="001A32FC"/>
    <w:rsid w:val="001E6917"/>
    <w:rsid w:val="001E6DF5"/>
    <w:rsid w:val="001F5FCB"/>
    <w:rsid w:val="00210BB0"/>
    <w:rsid w:val="00245E70"/>
    <w:rsid w:val="00246CC8"/>
    <w:rsid w:val="00264467"/>
    <w:rsid w:val="002806C6"/>
    <w:rsid w:val="0028360E"/>
    <w:rsid w:val="00294F3C"/>
    <w:rsid w:val="00296D2B"/>
    <w:rsid w:val="002B025A"/>
    <w:rsid w:val="002B0E4E"/>
    <w:rsid w:val="002B2825"/>
    <w:rsid w:val="002E18FC"/>
    <w:rsid w:val="002E28B2"/>
    <w:rsid w:val="002E7EAA"/>
    <w:rsid w:val="00310102"/>
    <w:rsid w:val="00315D3C"/>
    <w:rsid w:val="00322FFD"/>
    <w:rsid w:val="00326ACD"/>
    <w:rsid w:val="003352F1"/>
    <w:rsid w:val="00352500"/>
    <w:rsid w:val="003866CA"/>
    <w:rsid w:val="003A0D1A"/>
    <w:rsid w:val="003A2DCA"/>
    <w:rsid w:val="003D0030"/>
    <w:rsid w:val="003E3044"/>
    <w:rsid w:val="003E3FEE"/>
    <w:rsid w:val="00404168"/>
    <w:rsid w:val="004113E8"/>
    <w:rsid w:val="004213B1"/>
    <w:rsid w:val="004253BF"/>
    <w:rsid w:val="00432498"/>
    <w:rsid w:val="004424F6"/>
    <w:rsid w:val="00485D42"/>
    <w:rsid w:val="00491C4F"/>
    <w:rsid w:val="004A756B"/>
    <w:rsid w:val="004B2500"/>
    <w:rsid w:val="004B3F8C"/>
    <w:rsid w:val="004F3FE4"/>
    <w:rsid w:val="0051078F"/>
    <w:rsid w:val="005235C1"/>
    <w:rsid w:val="005575B0"/>
    <w:rsid w:val="005605B7"/>
    <w:rsid w:val="00560C17"/>
    <w:rsid w:val="00566F74"/>
    <w:rsid w:val="00574876"/>
    <w:rsid w:val="00574E3B"/>
    <w:rsid w:val="00596153"/>
    <w:rsid w:val="005A2FF8"/>
    <w:rsid w:val="005B029D"/>
    <w:rsid w:val="005C3B43"/>
    <w:rsid w:val="005C71CD"/>
    <w:rsid w:val="00611D17"/>
    <w:rsid w:val="00625EA5"/>
    <w:rsid w:val="0064633A"/>
    <w:rsid w:val="00647B88"/>
    <w:rsid w:val="00653373"/>
    <w:rsid w:val="006661F5"/>
    <w:rsid w:val="006662EE"/>
    <w:rsid w:val="00684846"/>
    <w:rsid w:val="0069440C"/>
    <w:rsid w:val="006A0119"/>
    <w:rsid w:val="006A0CD3"/>
    <w:rsid w:val="006B78A1"/>
    <w:rsid w:val="006C7EAD"/>
    <w:rsid w:val="006F2000"/>
    <w:rsid w:val="007143CF"/>
    <w:rsid w:val="007159C7"/>
    <w:rsid w:val="00716818"/>
    <w:rsid w:val="00753CA4"/>
    <w:rsid w:val="00760631"/>
    <w:rsid w:val="00760810"/>
    <w:rsid w:val="00766692"/>
    <w:rsid w:val="00774024"/>
    <w:rsid w:val="00775153"/>
    <w:rsid w:val="00775534"/>
    <w:rsid w:val="0079156F"/>
    <w:rsid w:val="0079405D"/>
    <w:rsid w:val="007960D7"/>
    <w:rsid w:val="007A2041"/>
    <w:rsid w:val="007B7A33"/>
    <w:rsid w:val="007C1DB3"/>
    <w:rsid w:val="007C6E52"/>
    <w:rsid w:val="007F28FF"/>
    <w:rsid w:val="00801F3F"/>
    <w:rsid w:val="00802B06"/>
    <w:rsid w:val="00814B81"/>
    <w:rsid w:val="008606DA"/>
    <w:rsid w:val="008732BC"/>
    <w:rsid w:val="00874EA1"/>
    <w:rsid w:val="00880AB6"/>
    <w:rsid w:val="00884992"/>
    <w:rsid w:val="00892447"/>
    <w:rsid w:val="00895C0F"/>
    <w:rsid w:val="008A3718"/>
    <w:rsid w:val="008B72F7"/>
    <w:rsid w:val="008C65F8"/>
    <w:rsid w:val="008D103A"/>
    <w:rsid w:val="008D2A36"/>
    <w:rsid w:val="008E268B"/>
    <w:rsid w:val="008F3149"/>
    <w:rsid w:val="0091128E"/>
    <w:rsid w:val="00917A7D"/>
    <w:rsid w:val="00924758"/>
    <w:rsid w:val="0093038A"/>
    <w:rsid w:val="00951E85"/>
    <w:rsid w:val="00967EBC"/>
    <w:rsid w:val="009704A1"/>
    <w:rsid w:val="0097336B"/>
    <w:rsid w:val="009758FB"/>
    <w:rsid w:val="00982718"/>
    <w:rsid w:val="009B6D2C"/>
    <w:rsid w:val="009B79B8"/>
    <w:rsid w:val="009F33EA"/>
    <w:rsid w:val="009F4174"/>
    <w:rsid w:val="009F72F1"/>
    <w:rsid w:val="009F734A"/>
    <w:rsid w:val="00A01F1C"/>
    <w:rsid w:val="00A06FC6"/>
    <w:rsid w:val="00A12B4F"/>
    <w:rsid w:val="00A201EC"/>
    <w:rsid w:val="00A258E0"/>
    <w:rsid w:val="00A34F3A"/>
    <w:rsid w:val="00A42FEF"/>
    <w:rsid w:val="00A51024"/>
    <w:rsid w:val="00A73665"/>
    <w:rsid w:val="00A773AC"/>
    <w:rsid w:val="00A80B18"/>
    <w:rsid w:val="00AA0E3E"/>
    <w:rsid w:val="00AA22AA"/>
    <w:rsid w:val="00AA323A"/>
    <w:rsid w:val="00AA76A3"/>
    <w:rsid w:val="00AA7DDF"/>
    <w:rsid w:val="00AB0E60"/>
    <w:rsid w:val="00AC04DD"/>
    <w:rsid w:val="00AD13B2"/>
    <w:rsid w:val="00B203A6"/>
    <w:rsid w:val="00B40EF6"/>
    <w:rsid w:val="00B41D75"/>
    <w:rsid w:val="00B67157"/>
    <w:rsid w:val="00B759C7"/>
    <w:rsid w:val="00B93BF7"/>
    <w:rsid w:val="00BA21BD"/>
    <w:rsid w:val="00BA3B97"/>
    <w:rsid w:val="00BB39BF"/>
    <w:rsid w:val="00BB7838"/>
    <w:rsid w:val="00BC225F"/>
    <w:rsid w:val="00BE2593"/>
    <w:rsid w:val="00BF37BB"/>
    <w:rsid w:val="00BF3B35"/>
    <w:rsid w:val="00BF59D5"/>
    <w:rsid w:val="00C070C7"/>
    <w:rsid w:val="00C20D5F"/>
    <w:rsid w:val="00C20FAA"/>
    <w:rsid w:val="00C57D6B"/>
    <w:rsid w:val="00C63C04"/>
    <w:rsid w:val="00C74CE5"/>
    <w:rsid w:val="00C75D4C"/>
    <w:rsid w:val="00CA32A5"/>
    <w:rsid w:val="00CA4020"/>
    <w:rsid w:val="00CB4026"/>
    <w:rsid w:val="00CF445F"/>
    <w:rsid w:val="00D16BD4"/>
    <w:rsid w:val="00D4273B"/>
    <w:rsid w:val="00D5415A"/>
    <w:rsid w:val="00DA0592"/>
    <w:rsid w:val="00DA7B13"/>
    <w:rsid w:val="00DB3FF8"/>
    <w:rsid w:val="00DB6B6D"/>
    <w:rsid w:val="00DC0191"/>
    <w:rsid w:val="00DD40B5"/>
    <w:rsid w:val="00DF0F34"/>
    <w:rsid w:val="00E53B99"/>
    <w:rsid w:val="00E70F29"/>
    <w:rsid w:val="00E871D4"/>
    <w:rsid w:val="00E95C02"/>
    <w:rsid w:val="00EA475A"/>
    <w:rsid w:val="00ED1495"/>
    <w:rsid w:val="00ED2C8B"/>
    <w:rsid w:val="00EE109D"/>
    <w:rsid w:val="00EE51DD"/>
    <w:rsid w:val="00EE5D48"/>
    <w:rsid w:val="00EE7A28"/>
    <w:rsid w:val="00EF548D"/>
    <w:rsid w:val="00F01D3C"/>
    <w:rsid w:val="00F12118"/>
    <w:rsid w:val="00F1422B"/>
    <w:rsid w:val="00F17ADF"/>
    <w:rsid w:val="00F353BA"/>
    <w:rsid w:val="00F43133"/>
    <w:rsid w:val="00F547F1"/>
    <w:rsid w:val="00F604F7"/>
    <w:rsid w:val="00F66CF6"/>
    <w:rsid w:val="00F8160F"/>
    <w:rsid w:val="00F92DFC"/>
    <w:rsid w:val="00FC2FCD"/>
    <w:rsid w:val="00FD3C26"/>
    <w:rsid w:val="00FF7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7C15"/>
    <w:rPr>
      <w:kern w:val="0"/>
      <w:sz w:val="22"/>
      <w:lang w:eastAsia="ja-JP"/>
    </w:rPr>
  </w:style>
  <w:style w:type="character" w:customStyle="1" w:styleId="NoSpacingChar">
    <w:name w:val="No Spacing Char"/>
    <w:basedOn w:val="DefaultParagraphFont"/>
    <w:link w:val="NoSpacing"/>
    <w:uiPriority w:val="1"/>
    <w:rsid w:val="00167C15"/>
    <w:rPr>
      <w:kern w:val="0"/>
      <w:sz w:val="22"/>
      <w:lang w:eastAsia="ja-JP"/>
    </w:rPr>
  </w:style>
  <w:style w:type="paragraph" w:styleId="BalloonText">
    <w:name w:val="Balloon Text"/>
    <w:basedOn w:val="Normal"/>
    <w:link w:val="BalloonTextChar"/>
    <w:uiPriority w:val="99"/>
    <w:semiHidden/>
    <w:unhideWhenUsed/>
    <w:rsid w:val="00167C15"/>
    <w:rPr>
      <w:sz w:val="16"/>
      <w:szCs w:val="16"/>
    </w:rPr>
  </w:style>
  <w:style w:type="character" w:customStyle="1" w:styleId="BalloonTextChar">
    <w:name w:val="Balloon Text Char"/>
    <w:basedOn w:val="DefaultParagraphFont"/>
    <w:link w:val="BalloonText"/>
    <w:uiPriority w:val="99"/>
    <w:semiHidden/>
    <w:rsid w:val="00167C15"/>
    <w:rPr>
      <w:sz w:val="16"/>
      <w:szCs w:val="16"/>
    </w:rPr>
  </w:style>
  <w:style w:type="paragraph" w:styleId="ListParagraph">
    <w:name w:val="List Paragraph"/>
    <w:basedOn w:val="Normal"/>
    <w:uiPriority w:val="34"/>
    <w:qFormat/>
    <w:rsid w:val="007F28FF"/>
    <w:pPr>
      <w:ind w:firstLineChars="200" w:firstLine="420"/>
    </w:pPr>
  </w:style>
  <w:style w:type="table" w:styleId="TableGrid">
    <w:name w:val="Table Grid"/>
    <w:basedOn w:val="TableNormal"/>
    <w:uiPriority w:val="59"/>
    <w:rsid w:val="00041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67C15"/>
    <w:rPr>
      <w:kern w:val="0"/>
      <w:sz w:val="22"/>
      <w:lang w:eastAsia="ja-JP"/>
    </w:rPr>
  </w:style>
  <w:style w:type="character" w:customStyle="1" w:styleId="NoSpacingChar">
    <w:name w:val="No Spacing Char"/>
    <w:basedOn w:val="DefaultParagraphFont"/>
    <w:link w:val="NoSpacing"/>
    <w:uiPriority w:val="1"/>
    <w:rsid w:val="00167C15"/>
    <w:rPr>
      <w:kern w:val="0"/>
      <w:sz w:val="22"/>
      <w:lang w:eastAsia="ja-JP"/>
    </w:rPr>
  </w:style>
  <w:style w:type="paragraph" w:styleId="BalloonText">
    <w:name w:val="Balloon Text"/>
    <w:basedOn w:val="Normal"/>
    <w:link w:val="BalloonTextChar"/>
    <w:uiPriority w:val="99"/>
    <w:semiHidden/>
    <w:unhideWhenUsed/>
    <w:rsid w:val="00167C15"/>
    <w:rPr>
      <w:sz w:val="16"/>
      <w:szCs w:val="16"/>
    </w:rPr>
  </w:style>
  <w:style w:type="character" w:customStyle="1" w:styleId="BalloonTextChar">
    <w:name w:val="Balloon Text Char"/>
    <w:basedOn w:val="DefaultParagraphFont"/>
    <w:link w:val="BalloonText"/>
    <w:uiPriority w:val="99"/>
    <w:semiHidden/>
    <w:rsid w:val="00167C15"/>
    <w:rPr>
      <w:sz w:val="16"/>
      <w:szCs w:val="16"/>
    </w:rPr>
  </w:style>
  <w:style w:type="paragraph" w:styleId="ListParagraph">
    <w:name w:val="List Paragraph"/>
    <w:basedOn w:val="Normal"/>
    <w:uiPriority w:val="34"/>
    <w:qFormat/>
    <w:rsid w:val="007F28FF"/>
    <w:pPr>
      <w:ind w:firstLineChars="200" w:firstLine="420"/>
    </w:pPr>
  </w:style>
  <w:style w:type="table" w:styleId="TableGrid">
    <w:name w:val="Table Grid"/>
    <w:basedOn w:val="TableNormal"/>
    <w:uiPriority w:val="59"/>
    <w:rsid w:val="00041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oleObject" Target="embeddings/oleObject7.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oleObject" Target="embeddings/oleObject6.bin"/><Relationship Id="rId40"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emf"/><Relationship Id="rId10" Type="http://schemas.openxmlformats.org/officeDocument/2006/relationships/oleObject" Target="embeddings/oleObject2.bin"/><Relationship Id="rId19" Type="http://schemas.openxmlformats.org/officeDocument/2006/relationships/image" Target="media/image11.png"/><Relationship Id="rId31"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042B2-1B9D-402F-814E-9F916344C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30</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GE</Company>
  <LinksUpToDate>false</LinksUpToDate>
  <CharactersWithSpaces>7328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Authorized User</dc:creator>
  <cp:keywords/>
  <dc:description/>
  <cp:lastModifiedBy>Authorized User</cp:lastModifiedBy>
  <cp:revision>120</cp:revision>
  <dcterms:created xsi:type="dcterms:W3CDTF">2011-07-26T22:30:00Z</dcterms:created>
  <dcterms:modified xsi:type="dcterms:W3CDTF">2011-08-07T06:32:00Z</dcterms:modified>
</cp:coreProperties>
</file>