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B3236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 xml:space="preserve">Kubernetes interview </w:t>
      </w:r>
      <w:proofErr w:type="gramStart"/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>questions :</w:t>
      </w:r>
      <w:proofErr w:type="gramEnd"/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> </w:t>
      </w:r>
    </w:p>
    <w:p w14:paraId="15021B3C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0CDB8991" w14:textId="77777777" w:rsidR="003B4EF6" w:rsidRPr="003B4EF6" w:rsidRDefault="003B4EF6" w:rsidP="003B4E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>What is Kubernetes:</w:t>
      </w:r>
    </w:p>
    <w:p w14:paraId="5D393F10" w14:textId="77777777" w:rsidR="003B4EF6" w:rsidRPr="003B4EF6" w:rsidRDefault="003B4EF6" w:rsidP="003B4EF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It’s a container orchestration tool to maintain replicas, scaling etc. </w:t>
      </w:r>
    </w:p>
    <w:p w14:paraId="78353C46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2D56461D" w14:textId="77777777" w:rsidR="003B4EF6" w:rsidRPr="003B4EF6" w:rsidRDefault="003B4EF6" w:rsidP="003B4E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Kubernetes Architecture: </w:t>
      </w:r>
    </w:p>
    <w:p w14:paraId="61CC839A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b/>
          <w:bCs/>
          <w:color w:val="000000"/>
          <w:u w:val="single"/>
          <w:lang w:bidi="ta-IN"/>
        </w:rPr>
        <w:t xml:space="preserve">Master </w:t>
      </w:r>
      <w:proofErr w:type="gramStart"/>
      <w:r w:rsidRPr="003B4EF6">
        <w:rPr>
          <w:rFonts w:ascii="Arial" w:eastAsia="Times New Roman" w:hAnsi="Arial" w:cs="Arial"/>
          <w:b/>
          <w:bCs/>
          <w:color w:val="000000"/>
          <w:u w:val="single"/>
          <w:lang w:bidi="ta-IN"/>
        </w:rPr>
        <w:t>components :</w:t>
      </w:r>
      <w:proofErr w:type="gramEnd"/>
      <w:r w:rsidRPr="003B4EF6">
        <w:rPr>
          <w:rFonts w:ascii="Arial" w:eastAsia="Times New Roman" w:hAnsi="Arial" w:cs="Arial"/>
          <w:b/>
          <w:bCs/>
          <w:color w:val="000000"/>
          <w:u w:val="single"/>
          <w:lang w:bidi="ta-IN"/>
        </w:rPr>
        <w:t> </w:t>
      </w:r>
    </w:p>
    <w:p w14:paraId="7DE18634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FE6823C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 xml:space="preserve">Kube </w:t>
      </w:r>
      <w:proofErr w:type="gramStart"/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>api :</w:t>
      </w:r>
      <w:proofErr w:type="gramEnd"/>
    </w:p>
    <w:p w14:paraId="591F0FB0" w14:textId="77777777" w:rsidR="003B4EF6" w:rsidRPr="003B4EF6" w:rsidRDefault="003B4EF6" w:rsidP="003B4EF6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auth - (username and password) </w:t>
      </w:r>
    </w:p>
    <w:p w14:paraId="17A9AF40" w14:textId="77777777" w:rsidR="003B4EF6" w:rsidRPr="003B4EF6" w:rsidRDefault="003B4EF6" w:rsidP="003B4EF6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authorization - (permission) </w:t>
      </w:r>
    </w:p>
    <w:p w14:paraId="63B4FBB2" w14:textId="77777777" w:rsidR="003B4EF6" w:rsidRPr="003B4EF6" w:rsidRDefault="003B4EF6" w:rsidP="003B4EF6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code validation - api configurations </w:t>
      </w:r>
    </w:p>
    <w:p w14:paraId="3128C683" w14:textId="77777777" w:rsidR="003B4EF6" w:rsidRPr="003B4EF6" w:rsidRDefault="003B4EF6" w:rsidP="003B4EF6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pod creation request will go to 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kubeapi</w:t>
      </w:r>
      <w:proofErr w:type="spellEnd"/>
    </w:p>
    <w:p w14:paraId="04546A2F" w14:textId="77777777" w:rsidR="003B4EF6" w:rsidRPr="003B4EF6" w:rsidRDefault="003B4EF6" w:rsidP="003B4E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57A3157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          </w:t>
      </w:r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 xml:space="preserve">  etcd </w:t>
      </w:r>
      <w:proofErr w:type="spellStart"/>
      <w:proofErr w:type="gramStart"/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>db</w:t>
      </w:r>
      <w:proofErr w:type="spellEnd"/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 xml:space="preserve"> :</w:t>
      </w:r>
      <w:proofErr w:type="gramEnd"/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> </w:t>
      </w:r>
    </w:p>
    <w:p w14:paraId="2BC3AD26" w14:textId="77777777" w:rsidR="003B4EF6" w:rsidRPr="003B4EF6" w:rsidRDefault="003B4EF6" w:rsidP="003B4EF6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Kubernetes cluster database</w:t>
      </w:r>
    </w:p>
    <w:p w14:paraId="0CD65CC8" w14:textId="77777777" w:rsidR="003B4EF6" w:rsidRPr="003B4EF6" w:rsidRDefault="003B4EF6" w:rsidP="003B4EF6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meta data (server details, masters node details, workers node details, all other components and all 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informations</w:t>
      </w:r>
      <w:proofErr w:type="spellEnd"/>
      <w:r w:rsidRPr="003B4EF6">
        <w:rPr>
          <w:rFonts w:ascii="Arial" w:eastAsia="Times New Roman" w:hAnsi="Arial" w:cs="Arial"/>
          <w:color w:val="000000"/>
          <w:lang w:bidi="ta-IN"/>
        </w:rPr>
        <w:t>) </w:t>
      </w:r>
    </w:p>
    <w:p w14:paraId="16B20D32" w14:textId="77777777" w:rsidR="003B4EF6" w:rsidRPr="003B4EF6" w:rsidRDefault="003B4EF6" w:rsidP="003B4EF6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pod status, deployment meta information - 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ip</w:t>
      </w:r>
      <w:proofErr w:type="spellEnd"/>
      <w:r w:rsidRPr="003B4EF6">
        <w:rPr>
          <w:rFonts w:ascii="Arial" w:eastAsia="Times New Roman" w:hAnsi="Arial" w:cs="Arial"/>
          <w:color w:val="000000"/>
          <w:lang w:bidi="ta-IN"/>
        </w:rPr>
        <w:t>, name, volume, network</w:t>
      </w:r>
    </w:p>
    <w:p w14:paraId="47B0F4E8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AB03588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ab/>
      </w:r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 xml:space="preserve">Kubernetes </w:t>
      </w:r>
      <w:proofErr w:type="gramStart"/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>Scheduler :</w:t>
      </w:r>
      <w:proofErr w:type="gramEnd"/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> </w:t>
      </w:r>
    </w:p>
    <w:p w14:paraId="050286AA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ab/>
        <w:t>      -    Watch </w:t>
      </w:r>
    </w:p>
    <w:p w14:paraId="4CF4DC95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 </w:t>
      </w:r>
      <w:r w:rsidRPr="003B4EF6">
        <w:rPr>
          <w:rFonts w:ascii="Arial" w:eastAsia="Times New Roman" w:hAnsi="Arial" w:cs="Arial"/>
          <w:color w:val="000000"/>
          <w:lang w:bidi="ta-IN"/>
        </w:rPr>
        <w:tab/>
        <w:t>      -    It has an algorithm and it chooses which node is best for a container, it will check all the worker nodes </w:t>
      </w:r>
    </w:p>
    <w:p w14:paraId="68BF1C24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                  - </w:t>
      </w:r>
      <w:r w:rsidRPr="003B4EF6">
        <w:rPr>
          <w:rFonts w:ascii="Arial" w:eastAsia="Times New Roman" w:hAnsi="Arial" w:cs="Arial"/>
          <w:color w:val="000000"/>
          <w:lang w:bidi="ta-IN"/>
        </w:rPr>
        <w:tab/>
        <w:t>It chooses the best node to deploy the application  </w:t>
      </w:r>
    </w:p>
    <w:p w14:paraId="06A76D05" w14:textId="77777777" w:rsidR="003B4EF6" w:rsidRPr="003B4EF6" w:rsidRDefault="003B4EF6" w:rsidP="003B4E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00E076C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 </w:t>
      </w:r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 xml:space="preserve">Kube </w:t>
      </w:r>
      <w:proofErr w:type="gramStart"/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>controller :</w:t>
      </w:r>
      <w:proofErr w:type="gramEnd"/>
      <w:r w:rsidRPr="003B4EF6">
        <w:rPr>
          <w:rFonts w:ascii="Arial" w:eastAsia="Times New Roman" w:hAnsi="Arial" w:cs="Arial"/>
          <w:color w:val="000000"/>
          <w:lang w:bidi="ta-IN"/>
        </w:rPr>
        <w:t> </w:t>
      </w:r>
    </w:p>
    <w:p w14:paraId="153F9354" w14:textId="77777777" w:rsidR="003B4EF6" w:rsidRPr="003B4EF6" w:rsidRDefault="003B4EF6" w:rsidP="003B4EF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Controller will not come in picture (until failure occurs) </w:t>
      </w:r>
    </w:p>
    <w:p w14:paraId="4303AFDE" w14:textId="77777777" w:rsidR="003B4EF6" w:rsidRPr="003B4EF6" w:rsidRDefault="003B4EF6" w:rsidP="003B4EF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It </w:t>
      </w:r>
      <w:proofErr w:type="gramStart"/>
      <w:r w:rsidRPr="003B4EF6">
        <w:rPr>
          <w:rFonts w:ascii="Arial" w:eastAsia="Times New Roman" w:hAnsi="Arial" w:cs="Arial"/>
          <w:color w:val="000000"/>
          <w:lang w:bidi="ta-IN"/>
        </w:rPr>
        <w:t>maintain</w:t>
      </w:r>
      <w:proofErr w:type="gramEnd"/>
      <w:r w:rsidRPr="003B4EF6">
        <w:rPr>
          <w:rFonts w:ascii="Arial" w:eastAsia="Times New Roman" w:hAnsi="Arial" w:cs="Arial"/>
          <w:color w:val="000000"/>
          <w:lang w:bidi="ta-IN"/>
        </w:rPr>
        <w:t xml:space="preserve"> sub controllers - node controller / replica controller </w:t>
      </w:r>
    </w:p>
    <w:p w14:paraId="7F7EB3E2" w14:textId="77777777" w:rsidR="003B4EF6" w:rsidRPr="003B4EF6" w:rsidRDefault="003B4EF6" w:rsidP="003B4EF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watch loop  </w:t>
      </w:r>
    </w:p>
    <w:p w14:paraId="3AC7D5F2" w14:textId="77777777" w:rsidR="003B4EF6" w:rsidRPr="003B4EF6" w:rsidRDefault="003B4EF6" w:rsidP="003B4E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F676DAC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b/>
          <w:bCs/>
          <w:color w:val="000000"/>
          <w:u w:val="single"/>
          <w:lang w:bidi="ta-IN"/>
        </w:rPr>
        <w:t>Worker Components: </w:t>
      </w:r>
    </w:p>
    <w:p w14:paraId="5DE72145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>Tv</w:t>
      </w:r>
    </w:p>
    <w:p w14:paraId="06F44057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>Kubelet </w:t>
      </w:r>
    </w:p>
    <w:p w14:paraId="63550F23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5132A122" w14:textId="77777777" w:rsidR="003B4EF6" w:rsidRPr="003B4EF6" w:rsidRDefault="003B4EF6" w:rsidP="003B4EF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Any provision request comes from master </w:t>
      </w:r>
      <w:proofErr w:type="gramStart"/>
      <w:r w:rsidRPr="003B4EF6">
        <w:rPr>
          <w:rFonts w:ascii="Arial" w:eastAsia="Times New Roman" w:hAnsi="Arial" w:cs="Arial"/>
          <w:color w:val="000000"/>
          <w:lang w:bidi="ta-IN"/>
        </w:rPr>
        <w:t>node(</w:t>
      </w:r>
      <w:proofErr w:type="gramEnd"/>
      <w:r w:rsidRPr="003B4EF6">
        <w:rPr>
          <w:rFonts w:ascii="Arial" w:eastAsia="Times New Roman" w:hAnsi="Arial" w:cs="Arial"/>
          <w:color w:val="000000"/>
          <w:lang w:bidi="ta-IN"/>
        </w:rPr>
        <w:t>kube api) it will go to kubelet (it triggers docker to deploy and run the containers) </w:t>
      </w:r>
    </w:p>
    <w:p w14:paraId="1E5C7304" w14:textId="77777777" w:rsidR="003B4EF6" w:rsidRPr="003B4EF6" w:rsidRDefault="003B4EF6" w:rsidP="003B4EF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status changes like POD running/ down will go to kube api and the records will be updated in etcd </w:t>
      </w:r>
    </w:p>
    <w:p w14:paraId="5BB515E0" w14:textId="77777777" w:rsidR="003B4EF6" w:rsidRPr="003B4EF6" w:rsidRDefault="003B4EF6" w:rsidP="003B4E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4D151FC5" w14:textId="77777777" w:rsidR="003B4EF6" w:rsidRPr="003B4EF6" w:rsidRDefault="003B4EF6" w:rsidP="003B4EF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>kube proxy </w:t>
      </w:r>
    </w:p>
    <w:p w14:paraId="3E70A9E6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br/>
      </w:r>
    </w:p>
    <w:p w14:paraId="0332B486" w14:textId="77777777" w:rsidR="003B4EF6" w:rsidRPr="003B4EF6" w:rsidRDefault="003B4EF6" w:rsidP="003B4EF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If a container moves to another worker node then kube proxy will contact another proxy and expose the container to the customer. </w:t>
      </w:r>
    </w:p>
    <w:p w14:paraId="4B443599" w14:textId="77777777" w:rsidR="003B4EF6" w:rsidRPr="003B4EF6" w:rsidRDefault="003B4EF6" w:rsidP="003B4EF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It </w:t>
      </w:r>
      <w:proofErr w:type="gramStart"/>
      <w:r w:rsidRPr="003B4EF6">
        <w:rPr>
          <w:rFonts w:ascii="Arial" w:eastAsia="Times New Roman" w:hAnsi="Arial" w:cs="Arial"/>
          <w:color w:val="000000"/>
          <w:lang w:bidi="ta-IN"/>
        </w:rPr>
        <w:t>use</w:t>
      </w:r>
      <w:proofErr w:type="gramEnd"/>
      <w:r w:rsidRPr="003B4EF6">
        <w:rPr>
          <w:rFonts w:ascii="Arial" w:eastAsia="Times New Roman" w:hAnsi="Arial" w:cs="Arial"/>
          <w:color w:val="000000"/>
          <w:lang w:bidi="ta-IN"/>
        </w:rPr>
        <w:t xml:space="preserve"> layer 7 routing technology. </w:t>
      </w:r>
    </w:p>
    <w:p w14:paraId="12C8FBEA" w14:textId="77777777" w:rsidR="003B4EF6" w:rsidRPr="003B4EF6" w:rsidRDefault="003B4EF6" w:rsidP="003B4EF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Assume we have 3 worker nodes and if one worker node container wants to communicate to another pod container then kube proxy will help the communication.</w:t>
      </w:r>
    </w:p>
    <w:p w14:paraId="4374F582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78FB4A39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 xml:space="preserve">Docker (POD - </w:t>
      </w:r>
      <w:r w:rsidRPr="003B4EF6">
        <w:rPr>
          <w:rFonts w:ascii="Arial" w:eastAsia="Times New Roman" w:hAnsi="Arial" w:cs="Arial"/>
          <w:b/>
          <w:bCs/>
          <w:color w:val="4D5156"/>
          <w:sz w:val="21"/>
          <w:szCs w:val="21"/>
          <w:shd w:val="clear" w:color="auto" w:fill="FFFFFF"/>
          <w:lang w:bidi="ta-IN"/>
        </w:rPr>
        <w:t>pod of whales</w:t>
      </w:r>
      <w:r w:rsidRPr="003B4EF6">
        <w:rPr>
          <w:rFonts w:ascii="Arial" w:eastAsia="Times New Roman" w:hAnsi="Arial" w:cs="Arial"/>
          <w:b/>
          <w:bCs/>
          <w:color w:val="000000"/>
          <w:lang w:bidi="ta-IN"/>
        </w:rPr>
        <w:t>)</w:t>
      </w:r>
    </w:p>
    <w:p w14:paraId="5B5B7048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DEF527F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3B4EF6">
        <w:rPr>
          <w:rFonts w:ascii="Arial" w:eastAsia="Times New Roman" w:hAnsi="Arial" w:cs="Arial"/>
          <w:color w:val="000000"/>
          <w:lang w:bidi="ta-IN"/>
        </w:rPr>
        <w:t>Actually</w:t>
      </w:r>
      <w:proofErr w:type="gramEnd"/>
      <w:r w:rsidRPr="003B4EF6">
        <w:rPr>
          <w:rFonts w:ascii="Arial" w:eastAsia="Times New Roman" w:hAnsi="Arial" w:cs="Arial"/>
          <w:color w:val="000000"/>
          <w:lang w:bidi="ta-IN"/>
        </w:rPr>
        <w:t xml:space="preserve"> runs your application. </w:t>
      </w:r>
    </w:p>
    <w:p w14:paraId="413CB1E5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0817D46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4. </w:t>
      </w:r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>Name space</w:t>
      </w: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- It is a project on top of kubernetes </w:t>
      </w:r>
    </w:p>
    <w:p w14:paraId="12AFD387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5. </w:t>
      </w:r>
      <w:proofErr w:type="gramStart"/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>Pod</w:t>
      </w: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(</w:t>
      </w:r>
      <w:proofErr w:type="gram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EC2) - It is a compute resource for build containers - work load management </w:t>
      </w:r>
    </w:p>
    <w:p w14:paraId="7E52A77F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6.</w:t>
      </w:r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>service</w:t>
      </w: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</w:t>
      </w:r>
      <w:proofErr w:type="gram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-  without</w:t>
      </w:r>
      <w:proofErr w:type="gram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service we can’t communicate outside the pod or any internal communication. </w:t>
      </w:r>
    </w:p>
    <w:p w14:paraId="43F0C1F3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64D6936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 xml:space="preserve">Types of </w:t>
      </w:r>
      <w:proofErr w:type="gramStart"/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>services :</w:t>
      </w:r>
      <w:proofErr w:type="gramEnd"/>
    </w:p>
    <w:p w14:paraId="62C9FF9A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Node port </w:t>
      </w:r>
    </w:p>
    <w:p w14:paraId="7A5F9F9E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Load balancer</w:t>
      </w:r>
    </w:p>
    <w:p w14:paraId="417B6716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cluster IP  </w:t>
      </w:r>
    </w:p>
    <w:p w14:paraId="362E860B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Ingress </w:t>
      </w:r>
    </w:p>
    <w:p w14:paraId="31D91FAD" w14:textId="77777777" w:rsidR="003B4EF6" w:rsidRPr="003B4EF6" w:rsidRDefault="003B4EF6" w:rsidP="003B4E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71A0F4DB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>Node port</w:t>
      </w: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 </w:t>
      </w:r>
    </w:p>
    <w:p w14:paraId="46DE5A90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Pod to outer world communication or POD to POD communication. (It is a network component)</w:t>
      </w:r>
    </w:p>
    <w:p w14:paraId="5B451A75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2. </w:t>
      </w:r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>Load balancer</w:t>
      </w: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 </w:t>
      </w:r>
    </w:p>
    <w:p w14:paraId="0514D3AC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When it is a LB </w:t>
      </w:r>
      <w:proofErr w:type="gram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service ,</w:t>
      </w:r>
      <w:proofErr w:type="gram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it will be mapped to EKS LB and it creates a VIP to communicate.</w:t>
      </w:r>
    </w:p>
    <w:p w14:paraId="0B0926CF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 xml:space="preserve">3. Cluster </w:t>
      </w:r>
      <w:proofErr w:type="spellStart"/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>ip</w:t>
      </w:r>
      <w:proofErr w:type="spellEnd"/>
    </w:p>
    <w:p w14:paraId="792284F3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Internal communication default service is called cluster IP. </w:t>
      </w:r>
    </w:p>
    <w:p w14:paraId="3C534F7F" w14:textId="77777777" w:rsidR="003B4EF6" w:rsidRPr="003B4EF6" w:rsidRDefault="003B4EF6" w:rsidP="003B4E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31D804B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>Ingress service:</w:t>
      </w: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 </w:t>
      </w:r>
    </w:p>
    <w:p w14:paraId="7DCFB02F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we are having 2 components in Ingress </w:t>
      </w:r>
    </w:p>
    <w:p w14:paraId="23A6ED58" w14:textId="77777777" w:rsidR="003B4EF6" w:rsidRPr="003B4EF6" w:rsidRDefault="003B4EF6" w:rsidP="003B4EF6">
      <w:pPr>
        <w:numPr>
          <w:ilvl w:val="0"/>
          <w:numId w:val="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lastRenderedPageBreak/>
        <w:t>Ingress controller</w:t>
      </w: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_ it is the service which expose the pods to outer communication. He is the first service to handle 80,443 </w:t>
      </w:r>
      <w:proofErr w:type="gram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request</w:t>
      </w:r>
      <w:proofErr w:type="gram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.</w:t>
      </w:r>
    </w:p>
    <w:p w14:paraId="55EBFC98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eg</w:t>
      </w:r>
      <w:proofErr w:type="spell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: </w:t>
      </w:r>
      <w:proofErr w:type="spellStart"/>
      <w:proofErr w:type="gramStart"/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>nginx</w:t>
      </w:r>
      <w:proofErr w:type="spellEnd"/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 xml:space="preserve"> ,</w:t>
      </w:r>
      <w:proofErr w:type="gramEnd"/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 xml:space="preserve"> </w:t>
      </w:r>
      <w:proofErr w:type="spellStart"/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>traefik</w:t>
      </w:r>
      <w:proofErr w:type="spell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</w:t>
      </w:r>
      <w:proofErr w:type="spell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etc</w:t>
      </w:r>
      <w:proofErr w:type="spell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 </w:t>
      </w:r>
    </w:p>
    <w:p w14:paraId="594632D3" w14:textId="77777777" w:rsidR="003B4EF6" w:rsidRPr="003B4EF6" w:rsidRDefault="003B4EF6" w:rsidP="003B4EF6">
      <w:pPr>
        <w:numPr>
          <w:ilvl w:val="0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>Ingress service</w:t>
      </w: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- It transfer to right POD or app based on the call!</w:t>
      </w:r>
    </w:p>
    <w:p w14:paraId="7518C029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5190DA3B" w14:textId="77777777" w:rsidR="003B4EF6" w:rsidRPr="003B4EF6" w:rsidRDefault="003B4EF6" w:rsidP="003B4EF6">
      <w:pPr>
        <w:numPr>
          <w:ilvl w:val="0"/>
          <w:numId w:val="1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 xml:space="preserve">HPA - Horizontal Pod </w:t>
      </w:r>
      <w:proofErr w:type="spellStart"/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>Autoscaler</w:t>
      </w:r>
      <w:proofErr w:type="spellEnd"/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> </w:t>
      </w:r>
    </w:p>
    <w:p w14:paraId="3D10F4A8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4E86A819" w14:textId="77777777" w:rsidR="003B4EF6" w:rsidRPr="003B4EF6" w:rsidRDefault="003B4EF6" w:rsidP="003B4EF6">
      <w:pPr>
        <w:numPr>
          <w:ilvl w:val="0"/>
          <w:numId w:val="1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Horizontal </w:t>
      </w:r>
      <w:proofErr w:type="gram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scaling :</w:t>
      </w:r>
      <w:proofErr w:type="gram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Machine count or POD increase is horizontal scaling</w:t>
      </w:r>
    </w:p>
    <w:p w14:paraId="1EEBA379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  </w:t>
      </w:r>
    </w:p>
    <w:p w14:paraId="50EB0B02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4123274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>Liveness probe vs Readiness probe:</w:t>
      </w:r>
    </w:p>
    <w:p w14:paraId="2926671B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414E3DEA" w14:textId="77777777" w:rsidR="003B4EF6" w:rsidRPr="003B4EF6" w:rsidRDefault="003B4EF6" w:rsidP="003B4EF6">
      <w:pPr>
        <w:numPr>
          <w:ilvl w:val="0"/>
          <w:numId w:val="1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proofErr w:type="gram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Liveness :</w:t>
      </w:r>
      <w:proofErr w:type="gram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It will restart the container if the expected health check is failed </w:t>
      </w:r>
    </w:p>
    <w:p w14:paraId="71AA224E" w14:textId="77777777" w:rsidR="003B4EF6" w:rsidRPr="003B4EF6" w:rsidRDefault="003B4EF6" w:rsidP="003B4EF6">
      <w:pPr>
        <w:numPr>
          <w:ilvl w:val="0"/>
          <w:numId w:val="1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proofErr w:type="gram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Readiness :</w:t>
      </w:r>
      <w:proofErr w:type="gram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It will stop the traffic to the containers until the container health is fine! </w:t>
      </w:r>
    </w:p>
    <w:p w14:paraId="26F3048C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4022C3A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 xml:space="preserve">What is </w:t>
      </w:r>
      <w:proofErr w:type="gramStart"/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>CNI :</w:t>
      </w:r>
      <w:proofErr w:type="gramEnd"/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> </w:t>
      </w:r>
    </w:p>
    <w:p w14:paraId="72677DD7" w14:textId="77777777" w:rsidR="003B4EF6" w:rsidRPr="003B4EF6" w:rsidRDefault="003B4EF6" w:rsidP="003B4EF6">
      <w:pPr>
        <w:numPr>
          <w:ilvl w:val="0"/>
          <w:numId w:val="1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It’s a Container Network Interface which is used to communicate between worker nodes! </w:t>
      </w:r>
    </w:p>
    <w:p w14:paraId="075399F8" w14:textId="77777777" w:rsidR="003B4EF6" w:rsidRPr="003B4EF6" w:rsidRDefault="003B4EF6" w:rsidP="003B4E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2D46721F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  <w:lang w:bidi="ta-IN"/>
        </w:rPr>
        <w:t>Scenario Q/A: </w:t>
      </w:r>
    </w:p>
    <w:p w14:paraId="0294DD7E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 </w:t>
      </w:r>
    </w:p>
    <w:p w14:paraId="2401D02A" w14:textId="77777777" w:rsidR="003B4EF6" w:rsidRPr="003B4EF6" w:rsidRDefault="003B4EF6" w:rsidP="003B4EF6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Architecture of the project?</w:t>
      </w:r>
    </w:p>
    <w:p w14:paraId="749BA73C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126BA0AF" w14:textId="77777777" w:rsidR="003B4EF6" w:rsidRPr="003B4EF6" w:rsidRDefault="003B4EF6" w:rsidP="003B4EF6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Answer them with you are supporting 2 products/ 3 / 4 /5 products. </w:t>
      </w:r>
    </w:p>
    <w:p w14:paraId="46002507" w14:textId="77777777" w:rsidR="003B4EF6" w:rsidRPr="003B4EF6" w:rsidRDefault="003B4EF6" w:rsidP="003B4EF6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Each </w:t>
      </w:r>
      <w:proofErr w:type="gram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products</w:t>
      </w:r>
      <w:proofErr w:type="gram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will have Dev, QA, Pre-prod and production environments in different AWS accounts </w:t>
      </w:r>
    </w:p>
    <w:p w14:paraId="0E995403" w14:textId="77777777" w:rsidR="003B4EF6" w:rsidRPr="003B4EF6" w:rsidRDefault="003B4EF6" w:rsidP="003B4EF6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lastRenderedPageBreak/>
        <w:t xml:space="preserve">Each </w:t>
      </w:r>
      <w:proofErr w:type="gram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environments</w:t>
      </w:r>
      <w:proofErr w:type="gram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have single EKS clusters </w:t>
      </w:r>
    </w:p>
    <w:p w14:paraId="2B38C218" w14:textId="77777777" w:rsidR="003B4EF6" w:rsidRPr="003B4EF6" w:rsidRDefault="003B4EF6" w:rsidP="003B4EF6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DEV - 6 /7 worker nodes </w:t>
      </w:r>
    </w:p>
    <w:p w14:paraId="3B7AE5BD" w14:textId="77777777" w:rsidR="003B4EF6" w:rsidRPr="003B4EF6" w:rsidRDefault="003B4EF6" w:rsidP="003B4EF6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Pre-prod/ Prod 10/ 11 worker nodes </w:t>
      </w:r>
    </w:p>
    <w:p w14:paraId="74CC6763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0A73819" w14:textId="77777777" w:rsidR="003B4EF6" w:rsidRPr="003B4EF6" w:rsidRDefault="003B4EF6" w:rsidP="003B4E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 </w:t>
      </w:r>
    </w:p>
    <w:p w14:paraId="0A201018" w14:textId="77777777" w:rsidR="003B4EF6" w:rsidRPr="003B4EF6" w:rsidRDefault="003B4EF6" w:rsidP="003B4E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B16299C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6C4704AF" w14:textId="77777777" w:rsidR="003B4EF6" w:rsidRPr="003B4EF6" w:rsidRDefault="003B4EF6" w:rsidP="003B4EF6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Write a Docker </w:t>
      </w:r>
      <w:proofErr w:type="gram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file ?</w:t>
      </w:r>
      <w:proofErr w:type="gram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 </w:t>
      </w:r>
    </w:p>
    <w:p w14:paraId="7B8BA48F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734ECDF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FROM centos:7</w:t>
      </w:r>
    </w:p>
    <w:p w14:paraId="047008A6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MAINTAINER: Rahul </w:t>
      </w:r>
      <w:proofErr w:type="spell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gandhi</w:t>
      </w:r>
      <w:proofErr w:type="spellEnd"/>
    </w:p>
    <w:p w14:paraId="59086F6B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RUN yum update -y &amp;&amp; yum install httpd -y </w:t>
      </w:r>
    </w:p>
    <w:p w14:paraId="33A72EAB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RUN echo “</w:t>
      </w:r>
      <w:proofErr w:type="spell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THis</w:t>
      </w:r>
      <w:proofErr w:type="spell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is test website” &gt; /var/www/html</w:t>
      </w:r>
    </w:p>
    <w:p w14:paraId="2FB624F2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EXPOSE 80 </w:t>
      </w:r>
    </w:p>
    <w:p w14:paraId="79B4350C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CMD ‘/</w:t>
      </w:r>
      <w:proofErr w:type="spell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usr</w:t>
      </w:r>
      <w:proofErr w:type="spell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/</w:t>
      </w:r>
      <w:proofErr w:type="spell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sbin</w:t>
      </w:r>
      <w:proofErr w:type="spell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/httpd’ </w:t>
      </w:r>
    </w:p>
    <w:p w14:paraId="11640519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5244DBF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3. How to trigger git hub jobs to Jenkins </w:t>
      </w:r>
    </w:p>
    <w:p w14:paraId="1CC78509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webhook - from git to </w:t>
      </w:r>
      <w:proofErr w:type="spell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jenkins</w:t>
      </w:r>
      <w:proofErr w:type="spell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job trigger</w:t>
      </w:r>
    </w:p>
    <w:p w14:paraId="2D476C48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811E0F9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4. If a pod crashes what will you </w:t>
      </w:r>
      <w:proofErr w:type="gram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do ?</w:t>
      </w:r>
      <w:proofErr w:type="gramEnd"/>
    </w:p>
    <w:p w14:paraId="50F069A0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32110FAB" w14:textId="77777777" w:rsidR="003B4EF6" w:rsidRPr="003B4EF6" w:rsidRDefault="003B4EF6" w:rsidP="003B4EF6">
      <w:pPr>
        <w:numPr>
          <w:ilvl w:val="0"/>
          <w:numId w:val="1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Wil check the pod logs first using:</w:t>
      </w:r>
    </w:p>
    <w:p w14:paraId="5392E637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kubectl</w:t>
      </w:r>
      <w:proofErr w:type="spell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log pod/&lt;</w:t>
      </w:r>
      <w:proofErr w:type="spell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podname</w:t>
      </w:r>
      <w:proofErr w:type="spell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&gt; -n &lt;namespace&gt;</w:t>
      </w:r>
    </w:p>
    <w:p w14:paraId="4596B6AE" w14:textId="77777777" w:rsidR="003B4EF6" w:rsidRPr="003B4EF6" w:rsidRDefault="003B4EF6" w:rsidP="003B4EF6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If it is completely crashed try to redeploy it from </w:t>
      </w:r>
      <w:proofErr w:type="spell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jenkins</w:t>
      </w:r>
      <w:proofErr w:type="spell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pipeline </w:t>
      </w:r>
    </w:p>
    <w:p w14:paraId="41EAFDDD" w14:textId="77777777" w:rsidR="003B4EF6" w:rsidRPr="003B4EF6" w:rsidRDefault="003B4EF6" w:rsidP="003B4EF6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Will check any recent application updates and will try to revert them </w:t>
      </w:r>
    </w:p>
    <w:p w14:paraId="6F19DA27" w14:textId="77777777" w:rsidR="003B4EF6" w:rsidRPr="003B4EF6" w:rsidRDefault="003B4EF6" w:rsidP="003B4EF6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Memory issue </w:t>
      </w:r>
    </w:p>
    <w:p w14:paraId="4DD30653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3A6773E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5. Pod is up and running but when </w:t>
      </w:r>
      <w:proofErr w:type="spell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i</w:t>
      </w:r>
      <w:proofErr w:type="spell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hit the Load balancer </w:t>
      </w:r>
      <w:proofErr w:type="spell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i</w:t>
      </w:r>
      <w:proofErr w:type="spell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am getting a page not found </w:t>
      </w:r>
      <w:proofErr w:type="gram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error ?</w:t>
      </w:r>
      <w:proofErr w:type="gramEnd"/>
    </w:p>
    <w:p w14:paraId="14395E3E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77E12665" w14:textId="77777777" w:rsidR="003B4EF6" w:rsidRPr="003B4EF6" w:rsidRDefault="003B4EF6" w:rsidP="003B4EF6">
      <w:pPr>
        <w:numPr>
          <w:ilvl w:val="0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proofErr w:type="gram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First</w:t>
      </w:r>
      <w:proofErr w:type="gram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we should check the POD locally using port-forward command </w:t>
      </w:r>
    </w:p>
    <w:p w14:paraId="138AE189" w14:textId="77777777" w:rsidR="003B4EF6" w:rsidRPr="003B4EF6" w:rsidRDefault="003B4EF6" w:rsidP="003B4EF6">
      <w:pPr>
        <w:numPr>
          <w:ilvl w:val="0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proofErr w:type="spell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lastRenderedPageBreak/>
        <w:t>kubectl</w:t>
      </w:r>
      <w:proofErr w:type="spell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port-forward pod/&lt;</w:t>
      </w:r>
      <w:proofErr w:type="spell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podname</w:t>
      </w:r>
      <w:proofErr w:type="spell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&gt; -n &lt;namespace&gt; 8080 </w:t>
      </w:r>
    </w:p>
    <w:p w14:paraId="51FB0D86" w14:textId="77777777" w:rsidR="003B4EF6" w:rsidRPr="003B4EF6" w:rsidRDefault="003B4EF6" w:rsidP="003B4EF6">
      <w:pPr>
        <w:numPr>
          <w:ilvl w:val="0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then in browser we should give the </w:t>
      </w:r>
      <w:proofErr w:type="spell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url</w:t>
      </w:r>
      <w:proofErr w:type="spell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as: localhost:</w:t>
      </w:r>
      <w:proofErr w:type="gramStart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8080 ,</w:t>
      </w:r>
      <w:proofErr w:type="gramEnd"/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 if it is working locally </w:t>
      </w:r>
    </w:p>
    <w:p w14:paraId="2742B5D5" w14:textId="77777777" w:rsidR="003B4EF6" w:rsidRPr="003B4EF6" w:rsidRDefault="003B4EF6" w:rsidP="003B4EF6">
      <w:pPr>
        <w:numPr>
          <w:ilvl w:val="0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0"/>
          <w:szCs w:val="30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>then check the load balancer configuration and try to fix it </w:t>
      </w:r>
    </w:p>
    <w:p w14:paraId="45467249" w14:textId="77777777" w:rsidR="003B4EF6" w:rsidRPr="003B4EF6" w:rsidRDefault="003B4EF6" w:rsidP="003B4E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3A9B466B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bidi="ta-IN"/>
        </w:rPr>
        <w:t xml:space="preserve">6. </w:t>
      </w:r>
      <w:r w:rsidRPr="003B4EF6">
        <w:rPr>
          <w:rFonts w:ascii="Arial" w:eastAsia="Times New Roman" w:hAnsi="Arial" w:cs="Arial"/>
          <w:color w:val="000000"/>
          <w:lang w:bidi="ta-IN"/>
        </w:rPr>
        <w:t>Explain me deployment flow from git to kubernetes</w:t>
      </w:r>
    </w:p>
    <w:p w14:paraId="71E93FEC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1C4644C3" w14:textId="77777777" w:rsidR="003B4EF6" w:rsidRPr="003B4EF6" w:rsidRDefault="003B4EF6" w:rsidP="003B4EF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we maintain our codes in Git lab and by using 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argo</w:t>
      </w:r>
      <w:proofErr w:type="spellEnd"/>
      <w:r w:rsidRPr="003B4EF6">
        <w:rPr>
          <w:rFonts w:ascii="Arial" w:eastAsia="Times New Roman" w:hAnsi="Arial" w:cs="Arial"/>
          <w:color w:val="000000"/>
          <w:lang w:bidi="ta-IN"/>
        </w:rPr>
        <w:t xml:space="preserve"> CD we automatically </w:t>
      </w:r>
      <w:proofErr w:type="gramStart"/>
      <w:r w:rsidRPr="003B4EF6">
        <w:rPr>
          <w:rFonts w:ascii="Arial" w:eastAsia="Times New Roman" w:hAnsi="Arial" w:cs="Arial"/>
          <w:color w:val="000000"/>
          <w:lang w:bidi="ta-IN"/>
        </w:rPr>
        <w:t>deploys</w:t>
      </w:r>
      <w:proofErr w:type="gramEnd"/>
      <w:r w:rsidRPr="003B4EF6">
        <w:rPr>
          <w:rFonts w:ascii="Arial" w:eastAsia="Times New Roman" w:hAnsi="Arial" w:cs="Arial"/>
          <w:color w:val="000000"/>
          <w:lang w:bidi="ta-IN"/>
        </w:rPr>
        <w:t xml:space="preserve"> the application to Kubernetes! </w:t>
      </w:r>
    </w:p>
    <w:p w14:paraId="4EC8A26A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20B917B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0D8CE6A" w14:textId="77777777" w:rsidR="003B4EF6" w:rsidRPr="003B4EF6" w:rsidRDefault="003B4EF6" w:rsidP="003B4E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8736ADC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7. 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Replicaset</w:t>
      </w:r>
      <w:proofErr w:type="spellEnd"/>
      <w:r w:rsidRPr="003B4EF6">
        <w:rPr>
          <w:rFonts w:ascii="Arial" w:eastAsia="Times New Roman" w:hAnsi="Arial" w:cs="Arial"/>
          <w:color w:val="000000"/>
          <w:lang w:bidi="ta-IN"/>
        </w:rPr>
        <w:t xml:space="preserve"> vs replication controller</w:t>
      </w:r>
    </w:p>
    <w:p w14:paraId="2ED76D2A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983A5AC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Replica set maintains at file level when it spins up the pod according to the value we mention in the file! </w:t>
      </w:r>
    </w:p>
    <w:p w14:paraId="6A7780E9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5996B27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3B4EF6">
        <w:rPr>
          <w:rFonts w:ascii="Courier New" w:eastAsia="Times New Roman" w:hAnsi="Courier New" w:cs="Courier New"/>
          <w:color w:val="E8BF6A"/>
          <w:sz w:val="27"/>
          <w:szCs w:val="27"/>
          <w:shd w:val="clear" w:color="auto" w:fill="2B2B2B"/>
          <w:lang w:bidi="ta-IN"/>
        </w:rPr>
        <w:t>apiVersion</w:t>
      </w:r>
      <w:proofErr w:type="spellEnd"/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 xml:space="preserve">: </w:t>
      </w:r>
      <w:r w:rsidRPr="003B4EF6">
        <w:rPr>
          <w:rFonts w:ascii="Courier New" w:eastAsia="Times New Roman" w:hAnsi="Courier New" w:cs="Courier New"/>
          <w:color w:val="6A8759"/>
          <w:sz w:val="27"/>
          <w:szCs w:val="27"/>
          <w:shd w:val="clear" w:color="auto" w:fill="2B2B2B"/>
          <w:lang w:bidi="ta-IN"/>
        </w:rPr>
        <w:t>apps/v1</w:t>
      </w:r>
    </w:p>
    <w:p w14:paraId="69B057FC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E8BF6A"/>
          <w:sz w:val="27"/>
          <w:szCs w:val="27"/>
          <w:shd w:val="clear" w:color="auto" w:fill="2B2B2B"/>
          <w:lang w:bidi="ta-IN"/>
        </w:rPr>
        <w:t>kind</w:t>
      </w: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 xml:space="preserve">: </w:t>
      </w:r>
      <w:r w:rsidRPr="003B4EF6">
        <w:rPr>
          <w:rFonts w:ascii="Courier New" w:eastAsia="Times New Roman" w:hAnsi="Courier New" w:cs="Courier New"/>
          <w:color w:val="6A8759"/>
          <w:sz w:val="27"/>
          <w:szCs w:val="27"/>
          <w:shd w:val="clear" w:color="auto" w:fill="2B2B2B"/>
          <w:lang w:bidi="ta-IN"/>
        </w:rPr>
        <w:t>Deployment</w:t>
      </w:r>
    </w:p>
    <w:p w14:paraId="2D2C4DD1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E8BF6A"/>
          <w:sz w:val="27"/>
          <w:szCs w:val="27"/>
          <w:shd w:val="clear" w:color="auto" w:fill="2B2B2B"/>
          <w:lang w:bidi="ta-IN"/>
        </w:rPr>
        <w:t>metadata</w:t>
      </w: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>:</w:t>
      </w:r>
    </w:p>
    <w:p w14:paraId="17B21AA7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> </w:t>
      </w:r>
      <w:r w:rsidRPr="003B4EF6">
        <w:rPr>
          <w:rFonts w:ascii="Courier New" w:eastAsia="Times New Roman" w:hAnsi="Courier New" w:cs="Courier New"/>
          <w:color w:val="E8BF6A"/>
          <w:sz w:val="27"/>
          <w:szCs w:val="27"/>
          <w:shd w:val="clear" w:color="auto" w:fill="2B2B2B"/>
          <w:lang w:bidi="ta-IN"/>
        </w:rPr>
        <w:t>name</w:t>
      </w: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 xml:space="preserve">: </w:t>
      </w:r>
      <w:proofErr w:type="spellStart"/>
      <w:r w:rsidRPr="003B4EF6">
        <w:rPr>
          <w:rFonts w:ascii="Courier New" w:eastAsia="Times New Roman" w:hAnsi="Courier New" w:cs="Courier New"/>
          <w:color w:val="6A8759"/>
          <w:sz w:val="27"/>
          <w:szCs w:val="27"/>
          <w:shd w:val="clear" w:color="auto" w:fill="2B2B2B"/>
          <w:lang w:bidi="ta-IN"/>
        </w:rPr>
        <w:t>webdeployment</w:t>
      </w:r>
      <w:proofErr w:type="spellEnd"/>
    </w:p>
    <w:p w14:paraId="26B53656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6A8759"/>
          <w:sz w:val="27"/>
          <w:szCs w:val="27"/>
          <w:shd w:val="clear" w:color="auto" w:fill="2B2B2B"/>
          <w:lang w:bidi="ta-IN"/>
        </w:rPr>
        <w:t> </w:t>
      </w:r>
      <w:r w:rsidRPr="003B4EF6">
        <w:rPr>
          <w:rFonts w:ascii="Courier New" w:eastAsia="Times New Roman" w:hAnsi="Courier New" w:cs="Courier New"/>
          <w:color w:val="E8BF6A"/>
          <w:sz w:val="27"/>
          <w:szCs w:val="27"/>
          <w:shd w:val="clear" w:color="auto" w:fill="2B2B2B"/>
          <w:lang w:bidi="ta-IN"/>
        </w:rPr>
        <w:t>namespace</w:t>
      </w: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 xml:space="preserve">: </w:t>
      </w:r>
      <w:proofErr w:type="spellStart"/>
      <w:r w:rsidRPr="003B4EF6">
        <w:rPr>
          <w:rFonts w:ascii="Courier New" w:eastAsia="Times New Roman" w:hAnsi="Courier New" w:cs="Courier New"/>
          <w:color w:val="6A8759"/>
          <w:sz w:val="27"/>
          <w:szCs w:val="27"/>
          <w:shd w:val="clear" w:color="auto" w:fill="2B2B2B"/>
          <w:lang w:bidi="ta-IN"/>
        </w:rPr>
        <w:t>devproject</w:t>
      </w:r>
      <w:proofErr w:type="spellEnd"/>
    </w:p>
    <w:p w14:paraId="10F24787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E8BF6A"/>
          <w:sz w:val="27"/>
          <w:szCs w:val="27"/>
          <w:shd w:val="clear" w:color="auto" w:fill="2B2B2B"/>
          <w:lang w:bidi="ta-IN"/>
        </w:rPr>
        <w:t>spec</w:t>
      </w: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>:</w:t>
      </w:r>
    </w:p>
    <w:p w14:paraId="39AEC80E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> </w:t>
      </w:r>
      <w:r w:rsidRPr="003B4EF6">
        <w:rPr>
          <w:rFonts w:ascii="Courier New" w:eastAsia="Times New Roman" w:hAnsi="Courier New" w:cs="Courier New"/>
          <w:color w:val="E8BF6A"/>
          <w:sz w:val="27"/>
          <w:szCs w:val="27"/>
          <w:shd w:val="clear" w:color="auto" w:fill="2B2B2B"/>
          <w:lang w:bidi="ta-IN"/>
        </w:rPr>
        <w:t>replicas</w:t>
      </w: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 xml:space="preserve">: </w:t>
      </w:r>
      <w:r w:rsidRPr="003B4EF6">
        <w:rPr>
          <w:rFonts w:ascii="Courier New" w:eastAsia="Times New Roman" w:hAnsi="Courier New" w:cs="Courier New"/>
          <w:i/>
          <w:iCs/>
          <w:color w:val="6897BB"/>
          <w:sz w:val="27"/>
          <w:szCs w:val="27"/>
          <w:shd w:val="clear" w:color="auto" w:fill="2B2B2B"/>
          <w:lang w:bidi="ta-IN"/>
        </w:rPr>
        <w:t>2</w:t>
      </w:r>
    </w:p>
    <w:p w14:paraId="013D9BE7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i/>
          <w:iCs/>
          <w:color w:val="6897BB"/>
          <w:sz w:val="27"/>
          <w:szCs w:val="27"/>
          <w:shd w:val="clear" w:color="auto" w:fill="2B2B2B"/>
          <w:lang w:bidi="ta-IN"/>
        </w:rPr>
        <w:t> </w:t>
      </w:r>
      <w:r w:rsidRPr="003B4EF6">
        <w:rPr>
          <w:rFonts w:ascii="Courier New" w:eastAsia="Times New Roman" w:hAnsi="Courier New" w:cs="Courier New"/>
          <w:color w:val="E8BF6A"/>
          <w:sz w:val="27"/>
          <w:szCs w:val="27"/>
          <w:shd w:val="clear" w:color="auto" w:fill="2B2B2B"/>
          <w:lang w:bidi="ta-IN"/>
        </w:rPr>
        <w:t>selector</w:t>
      </w: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>:</w:t>
      </w:r>
    </w:p>
    <w:p w14:paraId="3392A617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>   </w:t>
      </w:r>
      <w:proofErr w:type="spellStart"/>
      <w:r w:rsidRPr="003B4EF6">
        <w:rPr>
          <w:rFonts w:ascii="Courier New" w:eastAsia="Times New Roman" w:hAnsi="Courier New" w:cs="Courier New"/>
          <w:color w:val="E8BF6A"/>
          <w:sz w:val="27"/>
          <w:szCs w:val="27"/>
          <w:shd w:val="clear" w:color="auto" w:fill="2B2B2B"/>
          <w:lang w:bidi="ta-IN"/>
        </w:rPr>
        <w:t>matchLabels</w:t>
      </w:r>
      <w:proofErr w:type="spellEnd"/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>:</w:t>
      </w:r>
    </w:p>
    <w:p w14:paraId="1BFA8A8A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>     </w:t>
      </w:r>
      <w:proofErr w:type="spellStart"/>
      <w:r w:rsidRPr="003B4EF6">
        <w:rPr>
          <w:rFonts w:ascii="Courier New" w:eastAsia="Times New Roman" w:hAnsi="Courier New" w:cs="Courier New"/>
          <w:color w:val="E8BF6A"/>
          <w:sz w:val="27"/>
          <w:szCs w:val="27"/>
          <w:shd w:val="clear" w:color="auto" w:fill="2B2B2B"/>
          <w:lang w:bidi="ta-IN"/>
        </w:rPr>
        <w:t>apptype</w:t>
      </w:r>
      <w:proofErr w:type="spellEnd"/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 xml:space="preserve">: </w:t>
      </w:r>
      <w:r w:rsidRPr="003B4EF6">
        <w:rPr>
          <w:rFonts w:ascii="Courier New" w:eastAsia="Times New Roman" w:hAnsi="Courier New" w:cs="Courier New"/>
          <w:color w:val="6A8759"/>
          <w:sz w:val="27"/>
          <w:szCs w:val="27"/>
          <w:shd w:val="clear" w:color="auto" w:fill="2B2B2B"/>
          <w:lang w:bidi="ta-IN"/>
        </w:rPr>
        <w:t>web</w:t>
      </w:r>
    </w:p>
    <w:p w14:paraId="75A1885D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6A8759"/>
          <w:sz w:val="27"/>
          <w:szCs w:val="27"/>
          <w:shd w:val="clear" w:color="auto" w:fill="2B2B2B"/>
          <w:lang w:bidi="ta-IN"/>
        </w:rPr>
        <w:t>     </w:t>
      </w:r>
      <w:r w:rsidRPr="003B4EF6">
        <w:rPr>
          <w:rFonts w:ascii="Courier New" w:eastAsia="Times New Roman" w:hAnsi="Courier New" w:cs="Courier New"/>
          <w:color w:val="E8BF6A"/>
          <w:sz w:val="27"/>
          <w:szCs w:val="27"/>
          <w:shd w:val="clear" w:color="auto" w:fill="2B2B2B"/>
          <w:lang w:bidi="ta-IN"/>
        </w:rPr>
        <w:t>env</w:t>
      </w: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 xml:space="preserve">: </w:t>
      </w:r>
      <w:r w:rsidRPr="003B4EF6">
        <w:rPr>
          <w:rFonts w:ascii="Courier New" w:eastAsia="Times New Roman" w:hAnsi="Courier New" w:cs="Courier New"/>
          <w:color w:val="6A8759"/>
          <w:sz w:val="27"/>
          <w:szCs w:val="27"/>
          <w:shd w:val="clear" w:color="auto" w:fill="2B2B2B"/>
          <w:lang w:bidi="ta-IN"/>
        </w:rPr>
        <w:t>dev</w:t>
      </w:r>
    </w:p>
    <w:p w14:paraId="50F95121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6A8759"/>
          <w:sz w:val="27"/>
          <w:szCs w:val="27"/>
          <w:shd w:val="clear" w:color="auto" w:fill="2B2B2B"/>
          <w:lang w:bidi="ta-IN"/>
        </w:rPr>
        <w:t> </w:t>
      </w:r>
      <w:r w:rsidRPr="003B4EF6">
        <w:rPr>
          <w:rFonts w:ascii="Courier New" w:eastAsia="Times New Roman" w:hAnsi="Courier New" w:cs="Courier New"/>
          <w:color w:val="E8BF6A"/>
          <w:sz w:val="27"/>
          <w:szCs w:val="27"/>
          <w:shd w:val="clear" w:color="auto" w:fill="2B2B2B"/>
          <w:lang w:bidi="ta-IN"/>
        </w:rPr>
        <w:t>template</w:t>
      </w: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>:</w:t>
      </w:r>
    </w:p>
    <w:p w14:paraId="07AA5275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lastRenderedPageBreak/>
        <w:t>   </w:t>
      </w:r>
      <w:r w:rsidRPr="003B4EF6">
        <w:rPr>
          <w:rFonts w:ascii="Courier New" w:eastAsia="Times New Roman" w:hAnsi="Courier New" w:cs="Courier New"/>
          <w:color w:val="E8BF6A"/>
          <w:sz w:val="27"/>
          <w:szCs w:val="27"/>
          <w:shd w:val="clear" w:color="auto" w:fill="2B2B2B"/>
          <w:lang w:bidi="ta-IN"/>
        </w:rPr>
        <w:t>metadata</w:t>
      </w: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>:</w:t>
      </w:r>
    </w:p>
    <w:p w14:paraId="2C2A0276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>     </w:t>
      </w:r>
      <w:r w:rsidRPr="003B4EF6">
        <w:rPr>
          <w:rFonts w:ascii="Courier New" w:eastAsia="Times New Roman" w:hAnsi="Courier New" w:cs="Courier New"/>
          <w:color w:val="E8BF6A"/>
          <w:sz w:val="27"/>
          <w:szCs w:val="27"/>
          <w:shd w:val="clear" w:color="auto" w:fill="2B2B2B"/>
          <w:lang w:bidi="ta-IN"/>
        </w:rPr>
        <w:t>name</w:t>
      </w: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 xml:space="preserve">: </w:t>
      </w:r>
      <w:proofErr w:type="spellStart"/>
      <w:r w:rsidRPr="003B4EF6">
        <w:rPr>
          <w:rFonts w:ascii="Courier New" w:eastAsia="Times New Roman" w:hAnsi="Courier New" w:cs="Courier New"/>
          <w:color w:val="6A8759"/>
          <w:sz w:val="27"/>
          <w:szCs w:val="27"/>
          <w:shd w:val="clear" w:color="auto" w:fill="2B2B2B"/>
          <w:lang w:bidi="ta-IN"/>
        </w:rPr>
        <w:t>webtemp</w:t>
      </w:r>
      <w:proofErr w:type="spellEnd"/>
    </w:p>
    <w:p w14:paraId="62AD25EF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6A8759"/>
          <w:sz w:val="27"/>
          <w:szCs w:val="27"/>
          <w:shd w:val="clear" w:color="auto" w:fill="2B2B2B"/>
          <w:lang w:bidi="ta-IN"/>
        </w:rPr>
        <w:t>     </w:t>
      </w:r>
      <w:r w:rsidRPr="003B4EF6">
        <w:rPr>
          <w:rFonts w:ascii="Courier New" w:eastAsia="Times New Roman" w:hAnsi="Courier New" w:cs="Courier New"/>
          <w:color w:val="E8BF6A"/>
          <w:sz w:val="27"/>
          <w:szCs w:val="27"/>
          <w:shd w:val="clear" w:color="auto" w:fill="2B2B2B"/>
          <w:lang w:bidi="ta-IN"/>
        </w:rPr>
        <w:t>labels</w:t>
      </w: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>:</w:t>
      </w:r>
    </w:p>
    <w:p w14:paraId="27951D17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>       </w:t>
      </w:r>
      <w:proofErr w:type="spellStart"/>
      <w:r w:rsidRPr="003B4EF6">
        <w:rPr>
          <w:rFonts w:ascii="Courier New" w:eastAsia="Times New Roman" w:hAnsi="Courier New" w:cs="Courier New"/>
          <w:color w:val="E8BF6A"/>
          <w:sz w:val="27"/>
          <w:szCs w:val="27"/>
          <w:shd w:val="clear" w:color="auto" w:fill="2B2B2B"/>
          <w:lang w:bidi="ta-IN"/>
        </w:rPr>
        <w:t>apptype</w:t>
      </w:r>
      <w:proofErr w:type="spellEnd"/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 xml:space="preserve">: </w:t>
      </w:r>
      <w:r w:rsidRPr="003B4EF6">
        <w:rPr>
          <w:rFonts w:ascii="Courier New" w:eastAsia="Times New Roman" w:hAnsi="Courier New" w:cs="Courier New"/>
          <w:color w:val="6A8759"/>
          <w:sz w:val="27"/>
          <w:szCs w:val="27"/>
          <w:shd w:val="clear" w:color="auto" w:fill="2B2B2B"/>
          <w:lang w:bidi="ta-IN"/>
        </w:rPr>
        <w:t>web</w:t>
      </w:r>
    </w:p>
    <w:p w14:paraId="1E89B7FA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Courier New" w:eastAsia="Times New Roman" w:hAnsi="Courier New" w:cs="Courier New"/>
          <w:color w:val="6A8759"/>
          <w:sz w:val="27"/>
          <w:szCs w:val="27"/>
          <w:shd w:val="clear" w:color="auto" w:fill="2B2B2B"/>
          <w:lang w:bidi="ta-IN"/>
        </w:rPr>
        <w:t>       </w:t>
      </w:r>
      <w:r w:rsidRPr="003B4EF6">
        <w:rPr>
          <w:rFonts w:ascii="Courier New" w:eastAsia="Times New Roman" w:hAnsi="Courier New" w:cs="Courier New"/>
          <w:color w:val="E8BF6A"/>
          <w:sz w:val="27"/>
          <w:szCs w:val="27"/>
          <w:shd w:val="clear" w:color="auto" w:fill="2B2B2B"/>
          <w:lang w:bidi="ta-IN"/>
        </w:rPr>
        <w:t>env</w:t>
      </w:r>
      <w:r w:rsidRPr="003B4EF6">
        <w:rPr>
          <w:rFonts w:ascii="Courier New" w:eastAsia="Times New Roman" w:hAnsi="Courier New" w:cs="Courier New"/>
          <w:color w:val="A9B7C6"/>
          <w:sz w:val="27"/>
          <w:szCs w:val="27"/>
          <w:shd w:val="clear" w:color="auto" w:fill="2B2B2B"/>
          <w:lang w:bidi="ta-IN"/>
        </w:rPr>
        <w:t xml:space="preserve">: </w:t>
      </w:r>
      <w:r w:rsidRPr="003B4EF6">
        <w:rPr>
          <w:rFonts w:ascii="Courier New" w:eastAsia="Times New Roman" w:hAnsi="Courier New" w:cs="Courier New"/>
          <w:color w:val="6A8759"/>
          <w:sz w:val="27"/>
          <w:szCs w:val="27"/>
          <w:shd w:val="clear" w:color="auto" w:fill="2B2B2B"/>
          <w:lang w:bidi="ta-IN"/>
        </w:rPr>
        <w:t>dev</w:t>
      </w:r>
    </w:p>
    <w:p w14:paraId="2463A346" w14:textId="77777777" w:rsidR="003B4EF6" w:rsidRPr="003B4EF6" w:rsidRDefault="003B4EF6" w:rsidP="003B4E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D7B89C7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Replication controller - It a process supervisor, mostly we use it for 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multipods</w:t>
      </w:r>
      <w:proofErr w:type="spellEnd"/>
      <w:r w:rsidRPr="003B4EF6">
        <w:rPr>
          <w:rFonts w:ascii="Arial" w:eastAsia="Times New Roman" w:hAnsi="Arial" w:cs="Arial"/>
          <w:color w:val="000000"/>
          <w:lang w:bidi="ta-IN"/>
        </w:rPr>
        <w:t xml:space="preserve"> across multiple nodes.</w:t>
      </w:r>
    </w:p>
    <w:p w14:paraId="27614680" w14:textId="77777777" w:rsidR="003B4EF6" w:rsidRPr="003B4EF6" w:rsidRDefault="003B4EF6" w:rsidP="003B4E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9DA609C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apiVersion</w:t>
      </w:r>
      <w:proofErr w:type="spellEnd"/>
      <w:r w:rsidRPr="003B4EF6">
        <w:rPr>
          <w:rFonts w:ascii="Arial" w:eastAsia="Times New Roman" w:hAnsi="Arial" w:cs="Arial"/>
          <w:color w:val="000000"/>
          <w:lang w:bidi="ta-IN"/>
        </w:rPr>
        <w:t>: v1</w:t>
      </w:r>
    </w:p>
    <w:p w14:paraId="29B91EC9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kind: 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ReplicationController</w:t>
      </w:r>
      <w:proofErr w:type="spellEnd"/>
    </w:p>
    <w:p w14:paraId="3DDEBDE4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metadata:</w:t>
      </w:r>
    </w:p>
    <w:p w14:paraId="2527A880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  name: 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nginx</w:t>
      </w:r>
      <w:proofErr w:type="spellEnd"/>
    </w:p>
    <w:p w14:paraId="7D77F3B7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spec:</w:t>
      </w:r>
    </w:p>
    <w:p w14:paraId="7DCD9CAD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  replicas: 3</w:t>
      </w:r>
    </w:p>
    <w:p w14:paraId="540099F3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  selector:</w:t>
      </w:r>
    </w:p>
    <w:p w14:paraId="361ED7EB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    app: 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nginx</w:t>
      </w:r>
      <w:proofErr w:type="spellEnd"/>
    </w:p>
    <w:p w14:paraId="584E27A3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  template:</w:t>
      </w:r>
    </w:p>
    <w:p w14:paraId="49538D2D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    metadata:</w:t>
      </w:r>
    </w:p>
    <w:p w14:paraId="255BE5F2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      name: 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nginx</w:t>
      </w:r>
      <w:proofErr w:type="spellEnd"/>
    </w:p>
    <w:p w14:paraId="51912C49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      labels:</w:t>
      </w:r>
    </w:p>
    <w:p w14:paraId="495CCF46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        app: 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nginx</w:t>
      </w:r>
      <w:proofErr w:type="spellEnd"/>
    </w:p>
    <w:p w14:paraId="088899B5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    spec:</w:t>
      </w:r>
    </w:p>
    <w:p w14:paraId="7B7D7018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      containers:</w:t>
      </w:r>
    </w:p>
    <w:p w14:paraId="16424387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      - name: 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nginx</w:t>
      </w:r>
      <w:proofErr w:type="spellEnd"/>
    </w:p>
    <w:p w14:paraId="072560CC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        image: 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nginx</w:t>
      </w:r>
      <w:proofErr w:type="spellEnd"/>
    </w:p>
    <w:p w14:paraId="3FFF21EA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        ports:</w:t>
      </w:r>
    </w:p>
    <w:p w14:paraId="39C4E380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        - 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containerPort</w:t>
      </w:r>
      <w:proofErr w:type="spellEnd"/>
      <w:r w:rsidRPr="003B4EF6">
        <w:rPr>
          <w:rFonts w:ascii="Arial" w:eastAsia="Times New Roman" w:hAnsi="Arial" w:cs="Arial"/>
          <w:color w:val="000000"/>
          <w:lang w:bidi="ta-IN"/>
        </w:rPr>
        <w:t>: 80</w:t>
      </w:r>
    </w:p>
    <w:p w14:paraId="51588901" w14:textId="77777777" w:rsidR="003B4EF6" w:rsidRPr="003B4EF6" w:rsidRDefault="003B4EF6" w:rsidP="003B4E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  <w:gridCol w:w="5266"/>
      </w:tblGrid>
      <w:tr w:rsidR="003B4EF6" w:rsidRPr="003B4EF6" w14:paraId="428D1A75" w14:textId="77777777" w:rsidTr="003B4EF6">
        <w:trPr>
          <w:trHeight w:val="795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60" w:type="dxa"/>
              <w:left w:w="60" w:type="dxa"/>
              <w:bottom w:w="160" w:type="dxa"/>
              <w:right w:w="60" w:type="dxa"/>
            </w:tcMar>
            <w:vAlign w:val="center"/>
            <w:hideMark/>
          </w:tcPr>
          <w:p w14:paraId="4C8CCD98" w14:textId="77777777" w:rsidR="003B4EF6" w:rsidRPr="003B4EF6" w:rsidRDefault="003B4EF6" w:rsidP="003B4EF6">
            <w:pPr>
              <w:spacing w:before="380" w:after="5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B4EF6">
              <w:rPr>
                <w:rFonts w:ascii="Arial" w:eastAsia="Times New Roman" w:hAnsi="Arial" w:cs="Arial"/>
                <w:b/>
                <w:bCs/>
                <w:color w:val="273239"/>
                <w:sz w:val="28"/>
                <w:szCs w:val="28"/>
                <w:lang w:bidi="ta-IN"/>
              </w:rPr>
              <w:t>Replication Controller 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14:paraId="50B81F14" w14:textId="77777777" w:rsidR="003B4EF6" w:rsidRPr="003B4EF6" w:rsidRDefault="003B4EF6" w:rsidP="003B4EF6">
            <w:pPr>
              <w:spacing w:before="380" w:after="5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B4EF6">
              <w:rPr>
                <w:rFonts w:ascii="Arial" w:eastAsia="Times New Roman" w:hAnsi="Arial" w:cs="Arial"/>
                <w:b/>
                <w:bCs/>
                <w:color w:val="273239"/>
                <w:sz w:val="28"/>
                <w:szCs w:val="28"/>
                <w:lang w:bidi="ta-IN"/>
              </w:rPr>
              <w:t xml:space="preserve"> Replica Set  </w:t>
            </w:r>
          </w:p>
        </w:tc>
      </w:tr>
      <w:tr w:rsidR="003B4EF6" w:rsidRPr="003B4EF6" w14:paraId="0695FBAC" w14:textId="77777777" w:rsidTr="003B4EF6">
        <w:trPr>
          <w:trHeight w:val="1485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3A3CCC54" w14:textId="77777777" w:rsidR="003B4EF6" w:rsidRPr="003B4EF6" w:rsidRDefault="003B4EF6" w:rsidP="003B4EF6">
            <w:pPr>
              <w:spacing w:before="380" w:after="5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B4EF6">
              <w:rPr>
                <w:rFonts w:ascii="Arial" w:eastAsia="Times New Roman" w:hAnsi="Arial" w:cs="Arial"/>
                <w:color w:val="273239"/>
                <w:sz w:val="25"/>
                <w:szCs w:val="25"/>
                <w:lang w:bidi="ta-IN"/>
              </w:rPr>
              <w:lastRenderedPageBreak/>
              <w:t>The Replication Controller is the original form of replication in Kubernetes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4977737A" w14:textId="77777777" w:rsidR="003B4EF6" w:rsidRPr="003B4EF6" w:rsidRDefault="003B4EF6" w:rsidP="003B4EF6">
            <w:pPr>
              <w:spacing w:before="380" w:after="5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3B4EF6">
              <w:rPr>
                <w:rFonts w:ascii="Arial" w:eastAsia="Times New Roman" w:hAnsi="Arial" w:cs="Arial"/>
                <w:color w:val="273239"/>
                <w:sz w:val="25"/>
                <w:szCs w:val="25"/>
                <w:lang w:bidi="ta-IN"/>
              </w:rPr>
              <w:t>ReplicaSets</w:t>
            </w:r>
            <w:proofErr w:type="spellEnd"/>
            <w:r w:rsidRPr="003B4EF6">
              <w:rPr>
                <w:rFonts w:ascii="Arial" w:eastAsia="Times New Roman" w:hAnsi="Arial" w:cs="Arial"/>
                <w:color w:val="273239"/>
                <w:sz w:val="25"/>
                <w:szCs w:val="25"/>
                <w:lang w:bidi="ta-IN"/>
              </w:rPr>
              <w:t xml:space="preserve"> are a higher-level API that gives the ability to easily run multiple instances of a given pod</w:t>
            </w:r>
          </w:p>
        </w:tc>
      </w:tr>
      <w:tr w:rsidR="003B4EF6" w:rsidRPr="003B4EF6" w14:paraId="5CAF337C" w14:textId="77777777" w:rsidTr="003B4EF6">
        <w:trPr>
          <w:trHeight w:val="1485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42E49B9F" w14:textId="77777777" w:rsidR="003B4EF6" w:rsidRPr="003B4EF6" w:rsidRDefault="003B4EF6" w:rsidP="003B4EF6">
            <w:pPr>
              <w:spacing w:before="380" w:after="5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B4EF6">
              <w:rPr>
                <w:rFonts w:ascii="Arial" w:eastAsia="Times New Roman" w:hAnsi="Arial" w:cs="Arial"/>
                <w:color w:val="273239"/>
                <w:sz w:val="25"/>
                <w:szCs w:val="25"/>
                <w:lang w:bidi="ta-IN"/>
              </w:rPr>
              <w:t xml:space="preserve">The Replication Controller uses </w:t>
            </w:r>
            <w:r w:rsidRPr="003B4EF6">
              <w:rPr>
                <w:rFonts w:ascii="Arial" w:eastAsia="Times New Roman" w:hAnsi="Arial" w:cs="Arial"/>
                <w:b/>
                <w:bCs/>
                <w:color w:val="273239"/>
                <w:sz w:val="25"/>
                <w:szCs w:val="25"/>
                <w:lang w:bidi="ta-IN"/>
              </w:rPr>
              <w:t>equality-based selectors</w:t>
            </w:r>
            <w:r w:rsidRPr="003B4EF6">
              <w:rPr>
                <w:rFonts w:ascii="Arial" w:eastAsia="Times New Roman" w:hAnsi="Arial" w:cs="Arial"/>
                <w:color w:val="273239"/>
                <w:sz w:val="25"/>
                <w:szCs w:val="25"/>
                <w:lang w:bidi="ta-IN"/>
              </w:rPr>
              <w:t xml:space="preserve"> to manage the pods.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57330E0F" w14:textId="77777777" w:rsidR="003B4EF6" w:rsidRPr="003B4EF6" w:rsidRDefault="003B4EF6" w:rsidP="003B4EF6">
            <w:pPr>
              <w:spacing w:before="380" w:after="5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3B4EF6">
              <w:rPr>
                <w:rFonts w:ascii="Arial" w:eastAsia="Times New Roman" w:hAnsi="Arial" w:cs="Arial"/>
                <w:color w:val="273239"/>
                <w:sz w:val="25"/>
                <w:szCs w:val="25"/>
                <w:lang w:bidi="ta-IN"/>
              </w:rPr>
              <w:t>ReplicaSets</w:t>
            </w:r>
            <w:proofErr w:type="spellEnd"/>
            <w:r w:rsidRPr="003B4EF6">
              <w:rPr>
                <w:rFonts w:ascii="Arial" w:eastAsia="Times New Roman" w:hAnsi="Arial" w:cs="Arial"/>
                <w:color w:val="273239"/>
                <w:sz w:val="25"/>
                <w:szCs w:val="25"/>
                <w:lang w:bidi="ta-IN"/>
              </w:rPr>
              <w:t xml:space="preserve"> Controller uses </w:t>
            </w:r>
            <w:r w:rsidRPr="003B4EF6">
              <w:rPr>
                <w:rFonts w:ascii="Arial" w:eastAsia="Times New Roman" w:hAnsi="Arial" w:cs="Arial"/>
                <w:b/>
                <w:bCs/>
                <w:color w:val="273239"/>
                <w:sz w:val="25"/>
                <w:szCs w:val="25"/>
                <w:lang w:bidi="ta-IN"/>
              </w:rPr>
              <w:t>set-based selectors</w:t>
            </w:r>
            <w:r w:rsidRPr="003B4EF6">
              <w:rPr>
                <w:rFonts w:ascii="Arial" w:eastAsia="Times New Roman" w:hAnsi="Arial" w:cs="Arial"/>
                <w:color w:val="273239"/>
                <w:sz w:val="25"/>
                <w:szCs w:val="25"/>
                <w:lang w:bidi="ta-IN"/>
              </w:rPr>
              <w:t xml:space="preserve"> to manage the pods.</w:t>
            </w:r>
          </w:p>
        </w:tc>
      </w:tr>
      <w:tr w:rsidR="003B4EF6" w:rsidRPr="003B4EF6" w14:paraId="2D3A8367" w14:textId="77777777" w:rsidTr="003B4EF6">
        <w:trPr>
          <w:trHeight w:val="1485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4856F450" w14:textId="77777777" w:rsidR="003B4EF6" w:rsidRPr="003B4EF6" w:rsidRDefault="003B4EF6" w:rsidP="003B4EF6">
            <w:pPr>
              <w:spacing w:before="380" w:after="5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B4EF6">
              <w:rPr>
                <w:rFonts w:ascii="Arial" w:eastAsia="Times New Roman" w:hAnsi="Arial" w:cs="Arial"/>
                <w:color w:val="273239"/>
                <w:sz w:val="25"/>
                <w:szCs w:val="25"/>
                <w:lang w:bidi="ta-IN"/>
              </w:rPr>
              <w:t>The rolling-update command works with Replication Controllers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4AE779DA" w14:textId="77777777" w:rsidR="003B4EF6" w:rsidRPr="003B4EF6" w:rsidRDefault="003B4EF6" w:rsidP="003B4EF6">
            <w:pPr>
              <w:spacing w:before="380" w:after="5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B4EF6">
              <w:rPr>
                <w:rFonts w:ascii="Arial" w:eastAsia="Times New Roman" w:hAnsi="Arial" w:cs="Arial"/>
                <w:color w:val="273239"/>
                <w:sz w:val="25"/>
                <w:szCs w:val="25"/>
                <w:lang w:bidi="ta-IN"/>
              </w:rPr>
              <w:t xml:space="preserve">The rolling-update command won’t work with </w:t>
            </w:r>
            <w:proofErr w:type="spellStart"/>
            <w:r w:rsidRPr="003B4EF6">
              <w:rPr>
                <w:rFonts w:ascii="Arial" w:eastAsia="Times New Roman" w:hAnsi="Arial" w:cs="Arial"/>
                <w:color w:val="273239"/>
                <w:sz w:val="25"/>
                <w:szCs w:val="25"/>
                <w:lang w:bidi="ta-IN"/>
              </w:rPr>
              <w:t>ReplicaSets</w:t>
            </w:r>
            <w:proofErr w:type="spellEnd"/>
            <w:r w:rsidRPr="003B4EF6">
              <w:rPr>
                <w:rFonts w:ascii="Arial" w:eastAsia="Times New Roman" w:hAnsi="Arial" w:cs="Arial"/>
                <w:color w:val="273239"/>
                <w:sz w:val="25"/>
                <w:szCs w:val="25"/>
                <w:lang w:bidi="ta-IN"/>
              </w:rPr>
              <w:t>.</w:t>
            </w:r>
          </w:p>
        </w:tc>
      </w:tr>
      <w:tr w:rsidR="003B4EF6" w:rsidRPr="003B4EF6" w14:paraId="0556CF20" w14:textId="77777777" w:rsidTr="003B4EF6">
        <w:trPr>
          <w:trHeight w:val="1185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38CFCCC7" w14:textId="77777777" w:rsidR="003B4EF6" w:rsidRPr="003B4EF6" w:rsidRDefault="003B4EF6" w:rsidP="003B4EF6">
            <w:pPr>
              <w:spacing w:before="380" w:after="5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B4EF6">
              <w:rPr>
                <w:rFonts w:ascii="Arial" w:eastAsia="Times New Roman" w:hAnsi="Arial" w:cs="Arial"/>
                <w:color w:val="273239"/>
                <w:sz w:val="25"/>
                <w:szCs w:val="25"/>
                <w:lang w:bidi="ta-IN"/>
              </w:rPr>
              <w:t xml:space="preserve">Replica Controller is deprecated and replaced by </w:t>
            </w:r>
            <w:proofErr w:type="spellStart"/>
            <w:r w:rsidRPr="003B4EF6">
              <w:rPr>
                <w:rFonts w:ascii="Arial" w:eastAsia="Times New Roman" w:hAnsi="Arial" w:cs="Arial"/>
                <w:color w:val="273239"/>
                <w:sz w:val="25"/>
                <w:szCs w:val="25"/>
                <w:lang w:bidi="ta-IN"/>
              </w:rPr>
              <w:t>ReplicaSets</w:t>
            </w:r>
            <w:proofErr w:type="spellEnd"/>
            <w:r w:rsidRPr="003B4EF6">
              <w:rPr>
                <w:rFonts w:ascii="Arial" w:eastAsia="Times New Roman" w:hAnsi="Arial" w:cs="Arial"/>
                <w:color w:val="273239"/>
                <w:sz w:val="25"/>
                <w:szCs w:val="25"/>
                <w:lang w:bidi="ta-IN"/>
              </w:rPr>
              <w:t>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20" w:type="dxa"/>
              <w:left w:w="160" w:type="dxa"/>
              <w:bottom w:w="220" w:type="dxa"/>
              <w:right w:w="160" w:type="dxa"/>
            </w:tcMar>
            <w:vAlign w:val="center"/>
            <w:hideMark/>
          </w:tcPr>
          <w:p w14:paraId="16EFB747" w14:textId="77777777" w:rsidR="003B4EF6" w:rsidRPr="003B4EF6" w:rsidRDefault="003B4EF6" w:rsidP="003B4EF6">
            <w:pPr>
              <w:spacing w:before="380" w:after="5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3B4EF6">
              <w:rPr>
                <w:rFonts w:ascii="Arial" w:eastAsia="Times New Roman" w:hAnsi="Arial" w:cs="Arial"/>
                <w:color w:val="273239"/>
                <w:sz w:val="25"/>
                <w:szCs w:val="25"/>
                <w:lang w:bidi="ta-IN"/>
              </w:rPr>
              <w:t xml:space="preserve">Deployments are recommended over </w:t>
            </w:r>
            <w:proofErr w:type="spellStart"/>
            <w:r w:rsidRPr="003B4EF6">
              <w:rPr>
                <w:rFonts w:ascii="Arial" w:eastAsia="Times New Roman" w:hAnsi="Arial" w:cs="Arial"/>
                <w:color w:val="273239"/>
                <w:sz w:val="25"/>
                <w:szCs w:val="25"/>
                <w:lang w:bidi="ta-IN"/>
              </w:rPr>
              <w:t>ReplicaSets</w:t>
            </w:r>
            <w:proofErr w:type="spellEnd"/>
            <w:r w:rsidRPr="003B4EF6">
              <w:rPr>
                <w:rFonts w:ascii="Arial" w:eastAsia="Times New Roman" w:hAnsi="Arial" w:cs="Arial"/>
                <w:color w:val="273239"/>
                <w:sz w:val="25"/>
                <w:szCs w:val="25"/>
                <w:lang w:bidi="ta-IN"/>
              </w:rPr>
              <w:t>.</w:t>
            </w:r>
          </w:p>
        </w:tc>
      </w:tr>
    </w:tbl>
    <w:p w14:paraId="6E54B82B" w14:textId="77777777" w:rsidR="003B4EF6" w:rsidRPr="003B4EF6" w:rsidRDefault="003B4EF6" w:rsidP="003B4E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3B4EF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432A36A4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8: How to terminate if 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pvc</w:t>
      </w:r>
      <w:proofErr w:type="spellEnd"/>
      <w:r w:rsidRPr="003B4EF6">
        <w:rPr>
          <w:rFonts w:ascii="Arial" w:eastAsia="Times New Roman" w:hAnsi="Arial" w:cs="Arial"/>
          <w:color w:val="000000"/>
          <w:lang w:bidi="ta-IN"/>
        </w:rPr>
        <w:t xml:space="preserve"> is </w:t>
      </w:r>
      <w:proofErr w:type="gramStart"/>
      <w:r w:rsidRPr="003B4EF6">
        <w:rPr>
          <w:rFonts w:ascii="Arial" w:eastAsia="Times New Roman" w:hAnsi="Arial" w:cs="Arial"/>
          <w:color w:val="000000"/>
          <w:lang w:bidi="ta-IN"/>
        </w:rPr>
        <w:t>stuck ?</w:t>
      </w:r>
      <w:proofErr w:type="gramEnd"/>
    </w:p>
    <w:p w14:paraId="457F1682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78F4667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Delete the PVC by using below command: </w:t>
      </w:r>
    </w:p>
    <w:p w14:paraId="0E8CBAB5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7E36AB3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   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kubectl</w:t>
      </w:r>
      <w:proofErr w:type="spellEnd"/>
      <w:r w:rsidRPr="003B4EF6">
        <w:rPr>
          <w:rFonts w:ascii="Arial" w:eastAsia="Times New Roman" w:hAnsi="Arial" w:cs="Arial"/>
          <w:color w:val="000000"/>
          <w:lang w:bidi="ta-IN"/>
        </w:rPr>
        <w:t xml:space="preserve"> delete 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pvc</w:t>
      </w:r>
      <w:proofErr w:type="spellEnd"/>
      <w:r w:rsidRPr="003B4EF6">
        <w:rPr>
          <w:rFonts w:ascii="Arial" w:eastAsia="Times New Roman" w:hAnsi="Arial" w:cs="Arial"/>
          <w:color w:val="000000"/>
          <w:lang w:bidi="ta-IN"/>
        </w:rPr>
        <w:t xml:space="preserve"> &lt;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pvcname</w:t>
      </w:r>
      <w:proofErr w:type="spellEnd"/>
      <w:r w:rsidRPr="003B4EF6">
        <w:rPr>
          <w:rFonts w:ascii="Arial" w:eastAsia="Times New Roman" w:hAnsi="Arial" w:cs="Arial"/>
          <w:color w:val="000000"/>
          <w:lang w:bidi="ta-IN"/>
        </w:rPr>
        <w:t>&gt; -n &lt;name-space&gt; </w:t>
      </w:r>
    </w:p>
    <w:p w14:paraId="7A8130A9" w14:textId="77777777" w:rsidR="003B4EF6" w:rsidRPr="003B4EF6" w:rsidRDefault="003B4EF6" w:rsidP="003B4E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934C937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 xml:space="preserve">9, Node Affinity &amp; </w:t>
      </w:r>
      <w:proofErr w:type="spellStart"/>
      <w:r w:rsidRPr="003B4EF6">
        <w:rPr>
          <w:rFonts w:ascii="Arial" w:eastAsia="Times New Roman" w:hAnsi="Arial" w:cs="Arial"/>
          <w:color w:val="000000"/>
          <w:lang w:bidi="ta-IN"/>
        </w:rPr>
        <w:t>antiAffinity</w:t>
      </w:r>
      <w:proofErr w:type="spellEnd"/>
    </w:p>
    <w:p w14:paraId="09182CB5" w14:textId="77777777" w:rsidR="003B4EF6" w:rsidRPr="003B4EF6" w:rsidRDefault="003B4EF6" w:rsidP="003B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7F77DA8A" w14:textId="77777777" w:rsidR="003B4EF6" w:rsidRPr="003B4EF6" w:rsidRDefault="003B4EF6" w:rsidP="003B4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4EF6">
        <w:rPr>
          <w:rFonts w:ascii="Arial" w:eastAsia="Times New Roman" w:hAnsi="Arial" w:cs="Arial"/>
          <w:color w:val="000000"/>
          <w:lang w:bidi="ta-IN"/>
        </w:rPr>
        <w:t>we can choose which node to deploy the pods are Node affinity </w:t>
      </w:r>
    </w:p>
    <w:p w14:paraId="3407E894" w14:textId="77777777" w:rsidR="00810B43" w:rsidRDefault="00810B43">
      <w:bookmarkStart w:id="0" w:name="_GoBack"/>
      <w:bookmarkEnd w:id="0"/>
    </w:p>
    <w:sectPr w:rsidR="0081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31D6"/>
    <w:multiLevelType w:val="multilevel"/>
    <w:tmpl w:val="5134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9707E"/>
    <w:multiLevelType w:val="multilevel"/>
    <w:tmpl w:val="CD9C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73155"/>
    <w:multiLevelType w:val="multilevel"/>
    <w:tmpl w:val="940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034B5"/>
    <w:multiLevelType w:val="multilevel"/>
    <w:tmpl w:val="A354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C168E"/>
    <w:multiLevelType w:val="multilevel"/>
    <w:tmpl w:val="FE92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B5968"/>
    <w:multiLevelType w:val="multilevel"/>
    <w:tmpl w:val="6156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F49D8"/>
    <w:multiLevelType w:val="multilevel"/>
    <w:tmpl w:val="2CBA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6180F"/>
    <w:multiLevelType w:val="multilevel"/>
    <w:tmpl w:val="7050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144D4"/>
    <w:multiLevelType w:val="multilevel"/>
    <w:tmpl w:val="741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E4884"/>
    <w:multiLevelType w:val="multilevel"/>
    <w:tmpl w:val="497C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72170"/>
    <w:multiLevelType w:val="multilevel"/>
    <w:tmpl w:val="E75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339D0"/>
    <w:multiLevelType w:val="multilevel"/>
    <w:tmpl w:val="3B2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A17B6"/>
    <w:multiLevelType w:val="multilevel"/>
    <w:tmpl w:val="D03E9B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407E0D"/>
    <w:multiLevelType w:val="multilevel"/>
    <w:tmpl w:val="1A80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155903"/>
    <w:multiLevelType w:val="multilevel"/>
    <w:tmpl w:val="229A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51493"/>
    <w:multiLevelType w:val="multilevel"/>
    <w:tmpl w:val="154201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8C0CAC"/>
    <w:multiLevelType w:val="multilevel"/>
    <w:tmpl w:val="9A68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42D9B"/>
    <w:multiLevelType w:val="multilevel"/>
    <w:tmpl w:val="7D3A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008BB"/>
    <w:multiLevelType w:val="multilevel"/>
    <w:tmpl w:val="4C2C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650C0B"/>
    <w:multiLevelType w:val="multilevel"/>
    <w:tmpl w:val="8598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E74236"/>
    <w:multiLevelType w:val="multilevel"/>
    <w:tmpl w:val="A298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0"/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9"/>
  </w:num>
  <w:num w:numId="5">
    <w:abstractNumId w:val="2"/>
  </w:num>
  <w:num w:numId="6">
    <w:abstractNumId w:val="10"/>
  </w:num>
  <w:num w:numId="7">
    <w:abstractNumId w:val="11"/>
  </w:num>
  <w:num w:numId="8">
    <w:abstractNumId w:val="4"/>
  </w:num>
  <w:num w:numId="9">
    <w:abstractNumId w:val="9"/>
  </w:num>
  <w:num w:numId="10">
    <w:abstractNumId w:val="14"/>
  </w:num>
  <w:num w:numId="11">
    <w:abstractNumId w:val="8"/>
  </w:num>
  <w:num w:numId="12">
    <w:abstractNumId w:val="16"/>
  </w:num>
  <w:num w:numId="13">
    <w:abstractNumId w:val="7"/>
  </w:num>
  <w:num w:numId="14">
    <w:abstractNumId w:val="3"/>
  </w:num>
  <w:num w:numId="15">
    <w:abstractNumId w:val="1"/>
  </w:num>
  <w:num w:numId="16">
    <w:abstractNumId w:val="5"/>
  </w:num>
  <w:num w:numId="17">
    <w:abstractNumId w:val="15"/>
    <w:lvlOverride w:ilvl="0">
      <w:lvl w:ilvl="0">
        <w:numFmt w:val="decimal"/>
        <w:lvlText w:val="%1."/>
        <w:lvlJc w:val="left"/>
      </w:lvl>
    </w:lvlOverride>
  </w:num>
  <w:num w:numId="18">
    <w:abstractNumId w:val="20"/>
  </w:num>
  <w:num w:numId="19">
    <w:abstractNumId w:val="17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F6"/>
    <w:rsid w:val="003B4EF6"/>
    <w:rsid w:val="0081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FDB6"/>
  <w15:chartTrackingRefBased/>
  <w15:docId w15:val="{6BFFFDD6-B8B9-45BA-BAFF-12C994E3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apple-tab-span">
    <w:name w:val="apple-tab-span"/>
    <w:basedOn w:val="DefaultParagraphFont"/>
    <w:rsid w:val="003B4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 stone</dc:creator>
  <cp:keywords/>
  <dc:description/>
  <cp:lastModifiedBy>south stone</cp:lastModifiedBy>
  <cp:revision>1</cp:revision>
  <dcterms:created xsi:type="dcterms:W3CDTF">2025-04-05T09:18:00Z</dcterms:created>
  <dcterms:modified xsi:type="dcterms:W3CDTF">2025-04-05T09:18:00Z</dcterms:modified>
</cp:coreProperties>
</file>