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F7759" w:rsidRDefault="00DF7759" w:rsidP="00DF77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F7759" w:rsidRPr="00C24D97" w:rsidRDefault="00DF7759" w:rsidP="00DF77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D97">
        <w:rPr>
          <w:rFonts w:ascii="Times New Roman" w:hAnsi="Times New Roman" w:cs="Times New Roman"/>
          <w:b/>
          <w:sz w:val="32"/>
          <w:szCs w:val="32"/>
        </w:rPr>
        <w:t xml:space="preserve">Automata </w:t>
      </w:r>
      <w:proofErr w:type="gramStart"/>
      <w:r w:rsidRPr="00C24D97">
        <w:rPr>
          <w:rFonts w:ascii="Times New Roman" w:hAnsi="Times New Roman" w:cs="Times New Roman"/>
          <w:b/>
          <w:sz w:val="32"/>
          <w:szCs w:val="32"/>
        </w:rPr>
        <w:t>Theory(</w:t>
      </w:r>
      <w:proofErr w:type="gramEnd"/>
      <w:r w:rsidRPr="00C24D97">
        <w:rPr>
          <w:rFonts w:ascii="Times New Roman" w:hAnsi="Times New Roman" w:cs="Times New Roman"/>
          <w:b/>
          <w:sz w:val="32"/>
          <w:szCs w:val="32"/>
        </w:rPr>
        <w:t>KCS-402)</w:t>
      </w:r>
    </w:p>
    <w:p w:rsidR="00DF7759" w:rsidRDefault="003A78D6" w:rsidP="00DF77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Assignment-3</w:t>
      </w:r>
    </w:p>
    <w:tbl>
      <w:tblPr>
        <w:tblStyle w:val="TableGrid"/>
        <w:tblW w:w="10299" w:type="dxa"/>
        <w:jc w:val="center"/>
        <w:tblLayout w:type="fixed"/>
        <w:tblLook w:val="04A0"/>
      </w:tblPr>
      <w:tblGrid>
        <w:gridCol w:w="851"/>
        <w:gridCol w:w="7526"/>
        <w:gridCol w:w="752"/>
        <w:gridCol w:w="1170"/>
      </w:tblGrid>
      <w:tr w:rsidR="003076DF" w:rsidRPr="00EC3113" w:rsidTr="00AB58E2">
        <w:trPr>
          <w:jc w:val="center"/>
        </w:trPr>
        <w:tc>
          <w:tcPr>
            <w:tcW w:w="851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7526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52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3076DF" w:rsidRPr="00EC3113" w:rsidTr="00AB58E2">
        <w:trPr>
          <w:trHeight w:hRule="exact" w:val="432"/>
          <w:jc w:val="center"/>
        </w:trPr>
        <w:tc>
          <w:tcPr>
            <w:tcW w:w="851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26" w:type="dxa"/>
          </w:tcPr>
          <w:p w:rsidR="003076DF" w:rsidRPr="00E175DD" w:rsidRDefault="003076DF" w:rsidP="00AB58E2">
            <w:pPr>
              <w:pStyle w:val="TableParagraph"/>
              <w:tabs>
                <w:tab w:val="left" w:pos="1155"/>
                <w:tab w:val="center" w:pos="3714"/>
              </w:tabs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175DD">
              <w:rPr>
                <w:rFonts w:asciiTheme="minorHAnsi" w:hAnsiTheme="minorHAnsi" w:cstheme="minorHAnsi"/>
                <w:b/>
                <w:sz w:val="28"/>
                <w:szCs w:val="28"/>
              </w:rPr>
              <w:t>Section-A</w:t>
            </w:r>
          </w:p>
        </w:tc>
        <w:tc>
          <w:tcPr>
            <w:tcW w:w="752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w w:val="110"/>
                <w:sz w:val="24"/>
              </w:rPr>
            </w:pPr>
          </w:p>
        </w:tc>
        <w:tc>
          <w:tcPr>
            <w:tcW w:w="1170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75DD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E175DD" w:rsidRPr="009E0EF7" w:rsidRDefault="00E175DD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26" w:type="dxa"/>
          </w:tcPr>
          <w:p w:rsidR="00E175DD" w:rsidRPr="009E0EF7" w:rsidRDefault="00E175DD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Construct the CFG for the regular expression (0+1)*.</w:t>
            </w:r>
          </w:p>
        </w:tc>
        <w:tc>
          <w:tcPr>
            <w:tcW w:w="752" w:type="dxa"/>
          </w:tcPr>
          <w:p w:rsidR="00E175DD" w:rsidRPr="003A78D6" w:rsidRDefault="00E175DD" w:rsidP="003A78D6">
            <w:pPr>
              <w:jc w:val="center"/>
              <w:rPr>
                <w:sz w:val="24"/>
                <w:szCs w:val="24"/>
              </w:rPr>
            </w:pPr>
            <w:r w:rsidRPr="003A78D6">
              <w:rPr>
                <w:sz w:val="24"/>
                <w:szCs w:val="24"/>
              </w:rPr>
              <w:t>CO</w:t>
            </w:r>
            <w:r w:rsidR="000A4D6B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E175DD" w:rsidRPr="00EC3113" w:rsidRDefault="00E175DD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0A4D6B">
              <w:rPr>
                <w:rFonts w:ascii="Times New Roman" w:hAnsi="Times New Roman" w:cs="Times New Roman"/>
              </w:rPr>
              <w:t>2</w:t>
            </w:r>
          </w:p>
        </w:tc>
      </w:tr>
      <w:tr w:rsidR="000A4D6B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0A4D6B" w:rsidRPr="009E0EF7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26" w:type="dxa"/>
          </w:tcPr>
          <w:p w:rsidR="000A4D6B" w:rsidRPr="009E0EF7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Construct context free grammar for the language, L= </w:t>
            </w:r>
            <w:proofErr w:type="gramStart"/>
            <w:r w:rsidRPr="001D2C75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1D2C75">
              <w:rPr>
                <w:sz w:val="24"/>
                <w:szCs w:val="24"/>
              </w:rPr>
              <w:t>a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D2C75">
              <w:rPr>
                <w:sz w:val="24"/>
                <w:szCs w:val="24"/>
              </w:rPr>
              <w:t>b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proofErr w:type="spellEnd"/>
            <w:r w:rsidRPr="001D2C75">
              <w:rPr>
                <w:sz w:val="24"/>
                <w:szCs w:val="24"/>
              </w:rPr>
              <w:t xml:space="preserve"> |n </w:t>
            </w:r>
            <w:r w:rsidRPr="001D2C75">
              <w:rPr>
                <w:rFonts w:cstheme="minorHAnsi"/>
                <w:sz w:val="24"/>
                <w:szCs w:val="24"/>
              </w:rPr>
              <w:t>≥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 </w:t>
            </w:r>
            <w:r w:rsidRPr="001D2C75">
              <w:rPr>
                <w:sz w:val="24"/>
                <w:szCs w:val="24"/>
              </w:rPr>
              <w:t>}.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FE6C0D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EC3113" w:rsidRDefault="000A4D6B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0A4D6B" w:rsidRPr="00EC3113" w:rsidTr="003A78D6">
        <w:trPr>
          <w:trHeight w:val="395"/>
          <w:jc w:val="center"/>
        </w:trPr>
        <w:tc>
          <w:tcPr>
            <w:tcW w:w="851" w:type="dxa"/>
          </w:tcPr>
          <w:p w:rsidR="000A4D6B" w:rsidRPr="009E0EF7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26" w:type="dxa"/>
          </w:tcPr>
          <w:p w:rsidR="000A4D6B" w:rsidRPr="009E0EF7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Chomsky Normal Form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Greibach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Normal Form.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FE6C0D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EC3113" w:rsidRDefault="000A4D6B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0A4D6B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0A4D6B" w:rsidRPr="009E0EF7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26" w:type="dxa"/>
          </w:tcPr>
          <w:p w:rsidR="000A4D6B" w:rsidRPr="009E0EF7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Reduced grammar.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FE6C0D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EC3113" w:rsidRDefault="000A4D6B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0A4D6B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0A4D6B" w:rsidRPr="009E0EF7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26" w:type="dxa"/>
          </w:tcPr>
          <w:p w:rsidR="000A4D6B" w:rsidRPr="009E0EF7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nullable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variable and null production.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FE6C0D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Default="000A4D6B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AB58E2" w:rsidRPr="00EC3113" w:rsidTr="00AB58E2">
        <w:trPr>
          <w:jc w:val="center"/>
        </w:trPr>
        <w:tc>
          <w:tcPr>
            <w:tcW w:w="851" w:type="dxa"/>
          </w:tcPr>
          <w:p w:rsidR="00AB58E2" w:rsidRPr="009E0EF7" w:rsidRDefault="00AB58E2" w:rsidP="003300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6" w:type="dxa"/>
          </w:tcPr>
          <w:p w:rsidR="00AB58E2" w:rsidRDefault="00AB58E2" w:rsidP="00DF7759">
            <w:pPr>
              <w:tabs>
                <w:tab w:val="left" w:pos="3811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52" w:type="dxa"/>
          </w:tcPr>
          <w:p w:rsidR="00AB58E2" w:rsidRPr="00EC3113" w:rsidRDefault="00AB58E2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B58E2" w:rsidRDefault="00AB58E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26" w:type="dxa"/>
          </w:tcPr>
          <w:p w:rsidR="000A4D6B" w:rsidRPr="000A4D6B" w:rsidRDefault="000A4D6B" w:rsidP="00E175DD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Explain in detail about the following:-</w:t>
            </w:r>
          </w:p>
          <w:p w:rsidR="000A4D6B" w:rsidRPr="000A4D6B" w:rsidRDefault="000A4D6B" w:rsidP="00E175DD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(a) Closure properties of Context Free Languages.</w:t>
            </w:r>
          </w:p>
          <w:p w:rsidR="000A4D6B" w:rsidRPr="000A4D6B" w:rsidRDefault="000A4D6B" w:rsidP="00E175DD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(b) Decidability-Decision properties of Regular Languages.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 xml:space="preserve">Design the CFG for the following language: 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A4D6B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>) L = {0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 w:rsidRPr="000A4D6B">
              <w:rPr>
                <w:rFonts w:cstheme="minorHAnsi"/>
                <w:sz w:val="24"/>
                <w:szCs w:val="24"/>
              </w:rPr>
              <w:t>1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0A4D6B">
              <w:rPr>
                <w:rFonts w:cstheme="minorHAnsi"/>
                <w:sz w:val="24"/>
                <w:szCs w:val="24"/>
              </w:rPr>
              <w:t xml:space="preserve"> | m ≠ n &amp; m, n ≥ 1} 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ii) L = {a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l</w:t>
            </w:r>
            <w:r w:rsidRPr="000A4D6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b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 w:rsidRPr="000A4D6B">
              <w:rPr>
                <w:rFonts w:cstheme="minorHAnsi"/>
                <w:sz w:val="24"/>
                <w:szCs w:val="24"/>
              </w:rPr>
              <w:t>c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| l + m = n &amp;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l,m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≥ 1}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Prove that the following Language L = {</w:t>
            </w:r>
            <w:proofErr w:type="spellStart"/>
            <w:proofErr w:type="gramStart"/>
            <w:r w:rsidRPr="000A4D6B">
              <w:rPr>
                <w:rFonts w:cstheme="minorHAnsi"/>
                <w:sz w:val="24"/>
                <w:szCs w:val="24"/>
              </w:rPr>
              <w:t>a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0A4D6B">
              <w:rPr>
                <w:rFonts w:cstheme="minorHAnsi"/>
                <w:sz w:val="24"/>
                <w:szCs w:val="24"/>
              </w:rPr>
              <w:t>b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0A4D6B">
              <w:rPr>
                <w:rFonts w:cstheme="minorHAnsi"/>
                <w:sz w:val="24"/>
                <w:szCs w:val="24"/>
              </w:rPr>
              <w:t>c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}</w:t>
            </w:r>
            <w:proofErr w:type="gramEnd"/>
            <w:r w:rsidRPr="000A4D6B">
              <w:rPr>
                <w:rFonts w:cstheme="minorHAnsi"/>
                <w:sz w:val="24"/>
                <w:szCs w:val="24"/>
              </w:rPr>
              <w:t xml:space="preserve"> is not Context Free.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 xml:space="preserve">Convert the following CFG into CNF </w:t>
            </w:r>
          </w:p>
          <w:p w:rsidR="000A4D6B" w:rsidRPr="000A4D6B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 xml:space="preserve">S → XY |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Xn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| p </w:t>
            </w:r>
          </w:p>
          <w:p w:rsidR="000A4D6B" w:rsidRPr="000A4D6B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 xml:space="preserve">X →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mX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| m </w:t>
            </w:r>
          </w:p>
          <w:p w:rsidR="000A4D6B" w:rsidRPr="000A4D6B" w:rsidRDefault="000A4D6B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 xml:space="preserve">Y →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Xn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| o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526" w:type="dxa"/>
          </w:tcPr>
          <w:p w:rsidR="000A4D6B" w:rsidRPr="000A4D6B" w:rsidRDefault="000A4D6B" w:rsidP="00E175DD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 xml:space="preserve">Convert the following CFG into equivalent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Greibach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Normal Form:</w:t>
            </w:r>
          </w:p>
          <w:p w:rsidR="000A4D6B" w:rsidRPr="000A4D6B" w:rsidRDefault="000A4D6B" w:rsidP="00E175DD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S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AA,  A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SS,   S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a,   A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526" w:type="dxa"/>
          </w:tcPr>
          <w:p w:rsidR="000A4D6B" w:rsidRPr="000A4D6B" w:rsidRDefault="000A4D6B" w:rsidP="00E175DD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Show that context free grammar(CFG) with productions</w:t>
            </w:r>
          </w:p>
          <w:p w:rsidR="000A4D6B" w:rsidRPr="000A4D6B" w:rsidRDefault="000A4D6B" w:rsidP="00E175DD">
            <w:pPr>
              <w:jc w:val="both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S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 xml:space="preserve">a | Sa |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bSS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SSb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SbS</w:t>
            </w:r>
            <w:proofErr w:type="spellEnd"/>
          </w:p>
          <w:p w:rsidR="000A4D6B" w:rsidRPr="000A4D6B" w:rsidRDefault="000A4D6B" w:rsidP="00E175D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0A4D6B">
              <w:rPr>
                <w:rFonts w:cstheme="minorHAnsi"/>
                <w:sz w:val="24"/>
                <w:szCs w:val="24"/>
              </w:rPr>
              <w:t>is</w:t>
            </w:r>
            <w:proofErr w:type="gramEnd"/>
            <w:r w:rsidRPr="000A4D6B">
              <w:rPr>
                <w:rFonts w:cstheme="minorHAnsi"/>
                <w:sz w:val="24"/>
                <w:szCs w:val="24"/>
              </w:rPr>
              <w:t xml:space="preserve"> ambiguous.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Convert the following grammar into Chomsky Normal Form(CNF):-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S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ABa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>,    A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aab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>,    B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Ac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Consider the following grammar:-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S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A1B,   A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0A/ ε,   B</w:t>
            </w:r>
            <w:r w:rsidRPr="000A4D6B">
              <w:rPr>
                <w:rFonts w:cstheme="minorHAnsi"/>
                <w:sz w:val="24"/>
                <w:szCs w:val="24"/>
              </w:rPr>
              <w:sym w:font="Wingdings" w:char="F0E0"/>
            </w:r>
            <w:r w:rsidRPr="000A4D6B">
              <w:rPr>
                <w:rFonts w:cstheme="minorHAnsi"/>
                <w:sz w:val="24"/>
                <w:szCs w:val="24"/>
              </w:rPr>
              <w:t>0B/1B/ ε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Find leftmost and rightmost derivation of strings 00101.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Find context free grammar for the following languages with (n, m, k ≥ 0 );-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(a)  L= {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a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0A4D6B">
              <w:rPr>
                <w:rFonts w:cstheme="minorHAnsi"/>
                <w:sz w:val="24"/>
                <w:szCs w:val="24"/>
              </w:rPr>
              <w:t>b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0A4D6B">
              <w:rPr>
                <w:rFonts w:cstheme="minorHAnsi"/>
                <w:sz w:val="24"/>
                <w:szCs w:val="24"/>
              </w:rPr>
              <w:t>c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k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! k ≥ 3}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(b)  L={</w:t>
            </w:r>
            <w:proofErr w:type="spellStart"/>
            <w:r w:rsidRPr="000A4D6B">
              <w:rPr>
                <w:rFonts w:cstheme="minorHAnsi"/>
                <w:sz w:val="24"/>
                <w:szCs w:val="24"/>
              </w:rPr>
              <w:t>a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 w:rsidRPr="000A4D6B">
              <w:rPr>
                <w:rFonts w:cstheme="minorHAnsi"/>
                <w:sz w:val="24"/>
                <w:szCs w:val="24"/>
              </w:rPr>
              <w:t>b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0A4D6B">
              <w:rPr>
                <w:rFonts w:cstheme="minorHAnsi"/>
                <w:sz w:val="24"/>
                <w:szCs w:val="24"/>
              </w:rPr>
              <w:t>c</w:t>
            </w:r>
            <w:r w:rsidRPr="000A4D6B">
              <w:rPr>
                <w:rFonts w:cstheme="minorHAnsi"/>
                <w:sz w:val="24"/>
                <w:szCs w:val="24"/>
                <w:vertAlign w:val="superscript"/>
              </w:rPr>
              <w:t>k</w:t>
            </w:r>
            <w:proofErr w:type="spellEnd"/>
            <w:r w:rsidRPr="000A4D6B">
              <w:rPr>
                <w:rFonts w:cstheme="minorHAnsi"/>
                <w:sz w:val="24"/>
                <w:szCs w:val="24"/>
              </w:rPr>
              <w:t xml:space="preserve"> ! n=m or m ≤ k }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A4D6B" w:rsidRPr="00EC3113" w:rsidTr="00AB58E2">
        <w:trPr>
          <w:jc w:val="center"/>
        </w:trPr>
        <w:tc>
          <w:tcPr>
            <w:tcW w:w="851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526" w:type="dxa"/>
          </w:tcPr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Given context free grammar, how do you determine that grammar as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(a) Empty or Non-Empty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(b) Finite or Non-Finite</w:t>
            </w:r>
          </w:p>
          <w:p w:rsidR="000A4D6B" w:rsidRPr="000A4D6B" w:rsidRDefault="000A4D6B" w:rsidP="008F2128">
            <w:pPr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(c) Whether a string x belong to languages of grammar.</w:t>
            </w:r>
          </w:p>
        </w:tc>
        <w:tc>
          <w:tcPr>
            <w:tcW w:w="752" w:type="dxa"/>
          </w:tcPr>
          <w:p w:rsidR="000A4D6B" w:rsidRDefault="000A4D6B" w:rsidP="000A4D6B">
            <w:pPr>
              <w:jc w:val="center"/>
            </w:pPr>
            <w:r w:rsidRPr="00B93292">
              <w:rPr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0A4D6B" w:rsidRPr="000A4D6B" w:rsidRDefault="000A4D6B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4D6B">
              <w:rPr>
                <w:rFonts w:cstheme="minorHAnsi"/>
                <w:sz w:val="24"/>
                <w:szCs w:val="24"/>
              </w:rPr>
              <w:t>L3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395BC3" w:rsidRDefault="00395BC3" w:rsidP="003F626F">
      <w:pPr>
        <w:rPr>
          <w:rStyle w:val="fontstyle21"/>
          <w:rFonts w:ascii="Times New Roman" w:hAnsi="Times New Roman" w:cs="Times New Roman"/>
          <w:sz w:val="26"/>
        </w:rPr>
      </w:pPr>
    </w:p>
    <w:sectPr w:rsidR="00395BC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032"/>
    <w:rsid w:val="00054B7A"/>
    <w:rsid w:val="0005587D"/>
    <w:rsid w:val="000A4D6B"/>
    <w:rsid w:val="001F54ED"/>
    <w:rsid w:val="00304647"/>
    <w:rsid w:val="003076DF"/>
    <w:rsid w:val="00317D1C"/>
    <w:rsid w:val="00373A9F"/>
    <w:rsid w:val="00395BC3"/>
    <w:rsid w:val="003A78D6"/>
    <w:rsid w:val="003B7E73"/>
    <w:rsid w:val="003F626F"/>
    <w:rsid w:val="00466E32"/>
    <w:rsid w:val="00501F6E"/>
    <w:rsid w:val="0063749B"/>
    <w:rsid w:val="006B35BA"/>
    <w:rsid w:val="007418D2"/>
    <w:rsid w:val="007B508C"/>
    <w:rsid w:val="008464BB"/>
    <w:rsid w:val="00880078"/>
    <w:rsid w:val="008B2D2A"/>
    <w:rsid w:val="009A5032"/>
    <w:rsid w:val="009C098D"/>
    <w:rsid w:val="00A4297A"/>
    <w:rsid w:val="00AB58E2"/>
    <w:rsid w:val="00AE7402"/>
    <w:rsid w:val="00B84046"/>
    <w:rsid w:val="00C959B5"/>
    <w:rsid w:val="00D3171F"/>
    <w:rsid w:val="00D61463"/>
    <w:rsid w:val="00D974DD"/>
    <w:rsid w:val="00DC55AB"/>
    <w:rsid w:val="00DF7759"/>
    <w:rsid w:val="00E175DD"/>
    <w:rsid w:val="00E5707D"/>
    <w:rsid w:val="00EB3083"/>
    <w:rsid w:val="00EC3113"/>
    <w:rsid w:val="00F32F07"/>
    <w:rsid w:val="00F416FE"/>
    <w:rsid w:val="00F5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CO 4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axId val="134234880"/>
        <c:axId val="134997504"/>
      </c:barChart>
      <c:catAx>
        <c:axId val="134234880"/>
        <c:scaling>
          <c:orientation val="minMax"/>
        </c:scaling>
        <c:axPos val="b"/>
        <c:tickLblPos val="nextTo"/>
        <c:crossAx val="134997504"/>
        <c:crosses val="autoZero"/>
        <c:auto val="1"/>
        <c:lblAlgn val="ctr"/>
        <c:lblOffset val="100"/>
      </c:catAx>
      <c:valAx>
        <c:axId val="134997504"/>
        <c:scaling>
          <c:orientation val="minMax"/>
        </c:scaling>
        <c:axPos val="l"/>
        <c:majorGridlines/>
        <c:numFmt formatCode="General" sourceLinked="1"/>
        <c:tickLblPos val="nextTo"/>
        <c:crossAx val="134234880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UNITED</cp:lastModifiedBy>
  <cp:revision>6</cp:revision>
  <dcterms:created xsi:type="dcterms:W3CDTF">2023-05-03T10:25:00Z</dcterms:created>
  <dcterms:modified xsi:type="dcterms:W3CDTF">2023-05-03T11:03:00Z</dcterms:modified>
</cp:coreProperties>
</file>