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2F" w:rsidRDefault="00163A2F" w:rsidP="00C43EB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163A2F" w:rsidRDefault="00A44BDE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III</w:t>
      </w:r>
      <w:r w:rsidR="00F35995">
        <w:rPr>
          <w:rFonts w:ascii="Times New Roman" w:hAnsi="Times New Roman" w:cs="Times New Roman"/>
          <w:b/>
          <w:sz w:val="32"/>
          <w:szCs w:val="36"/>
        </w:rPr>
        <w:t xml:space="preserve"> Semester </w:t>
      </w:r>
    </w:p>
    <w:p w:rsidR="00163A2F" w:rsidRDefault="00136511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163A2F">
        <w:rPr>
          <w:rFonts w:ascii="Times New Roman" w:hAnsi="Times New Roman" w:cs="Times New Roman"/>
          <w:b/>
          <w:sz w:val="32"/>
          <w:szCs w:val="36"/>
        </w:rPr>
        <w:t>-4</w:t>
      </w:r>
    </w:p>
    <w:p w:rsidR="00163A2F" w:rsidRDefault="00163A2F" w:rsidP="00163A2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</w:t>
      </w:r>
      <w:r w:rsidR="00C43EB9">
        <w:rPr>
          <w:rFonts w:ascii="Times New Roman" w:hAnsi="Times New Roman" w:cs="Times New Roman"/>
          <w:b/>
          <w:sz w:val="24"/>
          <w:szCs w:val="36"/>
        </w:rPr>
        <w:t xml:space="preserve">   </w:t>
      </w:r>
      <w:r>
        <w:rPr>
          <w:rFonts w:ascii="Times New Roman" w:hAnsi="Times New Roman" w:cs="Times New Roman"/>
          <w:b/>
          <w:sz w:val="24"/>
          <w:szCs w:val="36"/>
        </w:rPr>
        <w:t>AKTU Course Code:</w:t>
      </w:r>
      <w:r w:rsidR="00C43EB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163A2F" w:rsidRDefault="00163A2F" w:rsidP="00163A2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12091C">
        <w:rPr>
          <w:rFonts w:ascii="Times New Roman" w:hAnsi="Times New Roman" w:cs="Times New Roman"/>
          <w:b/>
          <w:sz w:val="24"/>
          <w:szCs w:val="36"/>
        </w:rPr>
        <w:t>6</w:t>
      </w:r>
      <w:r w:rsidR="00F10CEC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12091C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163A2F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163A2F" w:rsidRPr="00F20C41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9918" w:type="dxa"/>
        <w:tblLayout w:type="fixed"/>
        <w:tblLook w:val="04A0"/>
      </w:tblPr>
      <w:tblGrid>
        <w:gridCol w:w="648"/>
        <w:gridCol w:w="8289"/>
        <w:gridCol w:w="981"/>
      </w:tblGrid>
      <w:tr w:rsidR="00163A2F" w:rsidTr="001A7A72">
        <w:tc>
          <w:tcPr>
            <w:tcW w:w="64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8289" w:type="dxa"/>
          </w:tcPr>
          <w:p w:rsidR="00163A2F" w:rsidRDefault="00163A2F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981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163A2F" w:rsidTr="001A7A72">
        <w:tc>
          <w:tcPr>
            <w:tcW w:w="64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8289" w:type="dxa"/>
          </w:tcPr>
          <w:p w:rsidR="00163A2F" w:rsidRPr="00C64460" w:rsidRDefault="00C64460" w:rsidP="00C64460">
            <w:pPr>
              <w:rPr>
                <w:rFonts w:cstheme="minorHAnsi"/>
                <w:sz w:val="24"/>
                <w:szCs w:val="24"/>
              </w:rPr>
            </w:pP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Which of the following s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entence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is a proposition?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proofErr w:type="gramStart"/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</w:t>
            </w:r>
            <w:proofErr w:type="gramEnd"/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Get me a glass of milkshake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God bless you!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What is the time now?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The only odd prime number is 2</w:t>
            </w:r>
          </w:p>
        </w:tc>
        <w:tc>
          <w:tcPr>
            <w:tcW w:w="981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8289" w:type="dxa"/>
          </w:tcPr>
          <w:p w:rsidR="00C166BC" w:rsidRPr="001A2AC9" w:rsidRDefault="00C166BC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truth value of ‘4+3=7 or 5 is not prime’.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False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True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8289" w:type="dxa"/>
          </w:tcPr>
          <w:p w:rsidR="00C166BC" w:rsidRPr="001A2AC9" w:rsidRDefault="00C166BC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Which of the following option is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If the Sun is a planet, elephants will fly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 +2 = 8 if 5-2 = 7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1 &gt; 3 and 3 is a positive integer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-2 &gt; 3 or 3 is a negative integer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8289" w:type="dxa"/>
          </w:tcPr>
          <w:p w:rsidR="00C166BC" w:rsidRPr="00F20C41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What is the value of x after this statement, assuming the initial value of x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5?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Style w:val="Strong"/>
                <w:rFonts w:ascii="Open Sans" w:hAnsi="Open Sans" w:cs="Open Sans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‘If x equals to one then x=x+2 else x=0’.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0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2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Let P: If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bowls,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hits a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century.;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If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bowls,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gets out on first ball. Now if P is true and Q is false then which of the following can be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got out on first ball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did not bowled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hits a century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got out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8289" w:type="dxa"/>
          </w:tcPr>
          <w:p w:rsidR="00C166BC" w:rsidRPr="006D57B8" w:rsidRDefault="00C166BC" w:rsidP="006D57B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The truth value ‘9 is prime then 3 </w:t>
            </w:r>
            <w:proofErr w:type="gramStart"/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is</w:t>
            </w:r>
            <w:proofErr w:type="gramEnd"/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even’.</w:t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False</w:t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b) True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7</w:t>
            </w:r>
          </w:p>
        </w:tc>
        <w:tc>
          <w:tcPr>
            <w:tcW w:w="8289" w:type="dxa"/>
          </w:tcPr>
          <w:p w:rsidR="00C166BC" w:rsidRPr="00DB09C4" w:rsidRDefault="00C166BC" w:rsidP="006D57B8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I am in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Delhi.;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Delhi is clean.; then q ^ p(q and p) is?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Delhi is clean and I am in Delhi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Delhi is not clean or I am in Delhi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 am in Delhi and Delhi is not clean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Delhi is clean but I am in Mumbai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P: This is a great website, Q: You should not come back here. Then ‘This is a great website and you should come back here.’ is best represented by?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~P V ~Q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P V 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We should be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honest.,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We should be dedicated., R: We should be overconfident. Then ‘We should be honest or dedicated but not overconfident.’ is best represented by?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~P V ~Q V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P V 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 V 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~R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I am in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Bangalore.;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I love cricket.; then q -&gt; p is?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If I love cricket then I am in Bangalore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If I am in Bangalore then I love cricket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 am not in Bangalore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I love cricket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9577E1" w:rsidTr="001A7A72">
        <w:tc>
          <w:tcPr>
            <w:tcW w:w="648" w:type="dxa"/>
          </w:tcPr>
          <w:p w:rsidR="009577E1" w:rsidRDefault="009577E1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8289" w:type="dxa"/>
          </w:tcPr>
          <w:p w:rsidR="009577E1" w:rsidRPr="009577E1" w:rsidRDefault="009577E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77E1">
              <w:rPr>
                <w:rFonts w:ascii="Arial" w:eastAsia="Times New Roman" w:hAnsi="Arial" w:cs="Arial"/>
                <w:color w:val="273239"/>
              </w:rPr>
              <w:t>Let p and q be two propositions. Consider the following two formulae in propositional logic.</w:t>
            </w:r>
          </w:p>
          <w:p w:rsidR="009577E1" w:rsidRPr="009577E1" w:rsidRDefault="009577E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77E1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  <w:bdr w:val="none" w:sz="0" w:space="0" w:color="auto" w:frame="1"/>
              </w:rPr>
              <w:t>S1</w:t>
            </w:r>
            <w:r w:rsidRPr="009577E1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: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 xml:space="preserve">  (¬p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∧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9577E1">
              <w:rPr>
                <w:rFonts w:eastAsia="Times New Roman" w:cstheme="minorHAnsi"/>
                <w:sz w:val="24"/>
                <w:szCs w:val="24"/>
              </w:rPr>
              <w:t>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∨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q</w:t>
            </w:r>
            <w:proofErr w:type="spellEnd"/>
            <w:r w:rsidRPr="009577E1">
              <w:rPr>
                <w:rFonts w:eastAsia="Times New Roman" w:cstheme="minorHAnsi"/>
                <w:sz w:val="24"/>
                <w:szCs w:val="24"/>
              </w:rPr>
              <w:t>))→q</w:t>
            </w:r>
          </w:p>
          <w:p w:rsidR="009577E1" w:rsidRPr="009577E1" w:rsidRDefault="009577E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77E1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S2: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 xml:space="preserve">  q→(¬p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∧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9577E1">
              <w:rPr>
                <w:rFonts w:eastAsia="Times New Roman" w:cstheme="minorHAnsi"/>
                <w:sz w:val="24"/>
                <w:szCs w:val="24"/>
              </w:rPr>
              <w:t>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∨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q</w:t>
            </w:r>
            <w:proofErr w:type="spellEnd"/>
            <w:r w:rsidRPr="009577E1">
              <w:rPr>
                <w:rFonts w:eastAsia="Times New Roman" w:cstheme="minorHAnsi"/>
                <w:sz w:val="24"/>
                <w:szCs w:val="24"/>
              </w:rPr>
              <w:t xml:space="preserve">)) </w:t>
            </w:r>
          </w:p>
          <w:p w:rsidR="009577E1" w:rsidRDefault="009577E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77E1">
              <w:rPr>
                <w:rFonts w:ascii="Arial" w:eastAsia="Times New Roman" w:hAnsi="Arial" w:cs="Arial"/>
                <w:color w:val="273239"/>
              </w:rPr>
              <w:t>Which one of the following choices is correct?</w:t>
            </w:r>
          </w:p>
          <w:p w:rsidR="00560220" w:rsidRPr="009577E1" w:rsidRDefault="00560220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Both S1 and S2 are tautologies.</w:t>
                  </w:r>
                </w:p>
              </w:tc>
            </w:tr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S1 is a tautology but S2 is not a tautology</w:t>
                  </w:r>
                </w:p>
              </w:tc>
            </w:tr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4963D9">
                    <w:rPr>
                      <w:rFonts w:ascii="Arial" w:eastAsia="Times New Roman" w:hAnsi="Arial" w:cs="Arial"/>
                    </w:rPr>
                    <w:t>S1 is not a tautology but S2 is a tautology</w:t>
                  </w:r>
                </w:p>
              </w:tc>
            </w:tr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Neither S1 nor S2 is a tautology</w:t>
                  </w:r>
                </w:p>
              </w:tc>
            </w:tr>
          </w:tbl>
          <w:p w:rsidR="009577E1" w:rsidRDefault="009577E1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81" w:type="dxa"/>
            <w:vAlign w:val="center"/>
          </w:tcPr>
          <w:p w:rsidR="009577E1" w:rsidRPr="006E0F35" w:rsidRDefault="009577E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2B7161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8289" w:type="dxa"/>
          </w:tcPr>
          <w:p w:rsidR="002B7161" w:rsidRPr="002B7161" w:rsidRDefault="002B7161" w:rsidP="002B71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B7161">
              <w:rPr>
                <w:rFonts w:ascii="Arial" w:eastAsia="Times New Roman" w:hAnsi="Arial" w:cs="Arial"/>
                <w:color w:val="273239"/>
              </w:rPr>
              <w:t>Choose the correct choice(s) regarding the following proportional logic assertion S:</w:t>
            </w:r>
          </w:p>
          <w:p w:rsidR="002B7161" w:rsidRPr="002B7161" w:rsidRDefault="002B7161" w:rsidP="009A641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4"/>
                <w:szCs w:val="24"/>
              </w:rPr>
            </w:pPr>
            <w:r w:rsidRPr="002B7161">
              <w:rPr>
                <w:rFonts w:ascii="Consolas" w:eastAsia="Times New Roman" w:hAnsi="Consolas" w:cs="Courier New"/>
                <w:color w:val="273239"/>
                <w:sz w:val="24"/>
                <w:szCs w:val="24"/>
              </w:rPr>
              <w:t>S:((P</w:t>
            </w:r>
            <w:r w:rsidRPr="002B7161">
              <w:rPr>
                <w:rFonts w:ascii="Cambria Math" w:eastAsia="Times New Roman" w:hAnsi="Cambria Math" w:cs="Cambria Math"/>
                <w:color w:val="273239"/>
                <w:sz w:val="24"/>
                <w:szCs w:val="24"/>
              </w:rPr>
              <w:t>∧</w:t>
            </w:r>
            <w:r w:rsidRPr="002B7161">
              <w:rPr>
                <w:rFonts w:ascii="Consolas" w:eastAsia="Times New Roman" w:hAnsi="Consolas" w:cs="Consolas"/>
                <w:color w:val="273239"/>
                <w:sz w:val="24"/>
                <w:szCs w:val="24"/>
              </w:rPr>
              <w:t>Q)→R)→((P</w:t>
            </w:r>
            <w:r w:rsidRPr="002B7161">
              <w:rPr>
                <w:rFonts w:ascii="Cambria Math" w:eastAsia="Times New Roman" w:hAnsi="Cambria Math" w:cs="Cambria Math"/>
                <w:color w:val="273239"/>
                <w:sz w:val="24"/>
                <w:szCs w:val="24"/>
              </w:rPr>
              <w:t>∧</w:t>
            </w:r>
            <w:r w:rsidRPr="002B7161">
              <w:rPr>
                <w:rFonts w:ascii="Consolas" w:eastAsia="Times New Roman" w:hAnsi="Consolas" w:cs="Consolas"/>
                <w:color w:val="273239"/>
                <w:sz w:val="24"/>
                <w:szCs w:val="24"/>
              </w:rPr>
              <w:t>Q)→(Q→R))</w:t>
            </w:r>
            <w:r w:rsidRPr="002B7161">
              <w:rPr>
                <w:rFonts w:ascii="Consolas" w:eastAsia="Times New Roman" w:hAnsi="Consolas" w:cs="Courier New"/>
                <w:color w:val="273239"/>
                <w:sz w:val="24"/>
                <w:szCs w:val="24"/>
              </w:rPr>
              <w:t xml:space="preserve"> 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 is neither a tautology nor a contradiction</w:t>
                  </w:r>
                </w:p>
              </w:tc>
            </w:tr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 is a tautology</w:t>
                  </w:r>
                </w:p>
              </w:tc>
            </w:tr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 is a contradiction</w:t>
                  </w:r>
                </w:p>
              </w:tc>
            </w:tr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4963D9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>The antecedent of S is logically equivalent to the consequent of S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6352EA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13</w:t>
            </w:r>
          </w:p>
        </w:tc>
        <w:tc>
          <w:tcPr>
            <w:tcW w:w="8289" w:type="dxa"/>
          </w:tcPr>
          <w:p w:rsidR="006352EA" w:rsidRPr="006352EA" w:rsidRDefault="006352EA" w:rsidP="006352E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352EA">
              <w:rPr>
                <w:rFonts w:ascii="Arial" w:eastAsia="Times New Roman" w:hAnsi="Arial" w:cs="Arial"/>
                <w:color w:val="273239"/>
              </w:rPr>
              <w:t>Consider a Boolean function f(</w:t>
            </w:r>
            <w:proofErr w:type="spellStart"/>
            <w:r w:rsidRPr="006352EA">
              <w:rPr>
                <w:rFonts w:ascii="Arial" w:eastAsia="Times New Roman" w:hAnsi="Arial" w:cs="Arial"/>
                <w:color w:val="273239"/>
              </w:rPr>
              <w:t>w,x,y,z</w:t>
            </w:r>
            <w:proofErr w:type="spellEnd"/>
            <w:r w:rsidRPr="006352EA">
              <w:rPr>
                <w:rFonts w:ascii="Arial" w:eastAsia="Times New Roman" w:hAnsi="Arial" w:cs="Arial"/>
                <w:color w:val="273239"/>
              </w:rPr>
              <w:t>) such that</w:t>
            </w:r>
          </w:p>
          <w:p w:rsidR="006352EA" w:rsidRPr="006352EA" w:rsidRDefault="006352EA" w:rsidP="0041519A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>f(w,0,0,z) = 1</w:t>
            </w:r>
          </w:p>
          <w:p w:rsidR="006352EA" w:rsidRPr="006352EA" w:rsidRDefault="006352EA" w:rsidP="0041519A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 xml:space="preserve">f(1,x,1,z) = </w:t>
            </w:r>
            <w:proofErr w:type="spellStart"/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>x+z</w:t>
            </w:r>
            <w:proofErr w:type="spellEnd"/>
          </w:p>
          <w:p w:rsidR="006352EA" w:rsidRPr="006352EA" w:rsidRDefault="006352EA" w:rsidP="0041519A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 xml:space="preserve">f(w,1,y,z) = </w:t>
            </w:r>
            <w:proofErr w:type="spellStart"/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>wz+y</w:t>
            </w:r>
            <w:proofErr w:type="spellEnd"/>
          </w:p>
          <w:p w:rsidR="004963D9" w:rsidRDefault="006352EA" w:rsidP="006352E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352EA">
              <w:rPr>
                <w:rFonts w:ascii="Arial" w:eastAsia="Times New Roman" w:hAnsi="Arial" w:cs="Arial"/>
                <w:color w:val="273239"/>
              </w:rPr>
              <w:t xml:space="preserve">The number of literals in the minimal sum-of-products expression of f is _________ </w:t>
            </w:r>
          </w:p>
          <w:p w:rsidR="006352EA" w:rsidRPr="006352EA" w:rsidRDefault="006352EA" w:rsidP="006352E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352EA">
              <w:rPr>
                <w:rFonts w:ascii="Arial" w:eastAsia="Times New Roman" w:hAnsi="Arial" w:cs="Arial"/>
                <w:color w:val="273239"/>
              </w:rPr>
              <w:t>.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4963D9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8</w:t>
                  </w:r>
                </w:p>
              </w:tc>
            </w:tr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14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B50E19">
              <w:rPr>
                <w:rFonts w:ascii="Arial" w:eastAsia="Times New Roman" w:hAnsi="Arial" w:cs="Arial"/>
              </w:rPr>
              <w:t>What is the logical translation of the following statement?</w:t>
            </w:r>
          </w:p>
          <w:p w:rsidR="00B50E19" w:rsidRPr="00B50E19" w:rsidRDefault="00B50E19" w:rsidP="004574A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B50E19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</w:t>
            </w:r>
            <w:r w:rsidRPr="00B50E19">
              <w:rPr>
                <w:rFonts w:ascii="Consolas" w:eastAsia="Times New Roman" w:hAnsi="Consolas" w:cs="Courier New"/>
                <w:sz w:val="24"/>
                <w:szCs w:val="24"/>
              </w:rPr>
              <w:t xml:space="preserve">"None of my friends are perfect." </w:t>
            </w:r>
          </w:p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4674726" cy="465826"/>
                  <wp:effectExtent l="19050" t="0" r="0" b="0"/>
                  <wp:docPr id="1" name="Picture 1" descr="gatecs20131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tecs20131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607" cy="466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4682346" cy="879763"/>
                  <wp:effectExtent l="19050" t="0" r="3954" b="0"/>
                  <wp:docPr id="3" name="Picture 3" descr="gatecs201320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tecs201320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213" cy="880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8289" w:type="dxa"/>
          </w:tcPr>
          <w:p w:rsidR="00EA6EC4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>What is the correct translation of the following statement into mathematical logic? “Some real numbers are rational”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E30E9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>A</w:t>
                  </w:r>
                  <w:r w:rsidR="00EA6EC4"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  <w:bdr w:val="none" w:sz="0" w:space="0" w:color="auto" w:frame="1"/>
                    </w:rPr>
                    <w:drawing>
                      <wp:inline distT="0" distB="0" distL="0" distR="0">
                        <wp:extent cx="2577501" cy="845043"/>
                        <wp:effectExtent l="19050" t="0" r="0" b="0"/>
                        <wp:docPr id="8" name="Picture 5" descr="gatecs2012logic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atecs2012logic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0278" cy="8459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17</w:t>
            </w:r>
          </w:p>
        </w:tc>
        <w:tc>
          <w:tcPr>
            <w:tcW w:w="8289" w:type="dxa"/>
          </w:tcPr>
          <w:p w:rsidR="00B50E19" w:rsidRPr="00B50E19" w:rsidRDefault="00B50E19" w:rsidP="00EA6EC4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spacing w:val="-2"/>
                <w:sz w:val="24"/>
                <w:szCs w:val="24"/>
              </w:rPr>
            </w:pP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t>Which one of the following options is CORRECT given three positive integers x, y and z, and a predicate? </w:t>
            </w:r>
            <w:r w:rsidRPr="00B50E19">
              <w:rPr>
                <w:rFonts w:ascii="Consolas" w:eastAsia="Times New Roman" w:hAnsi="Consolas" w:cs="Courier New"/>
                <w:sz w:val="24"/>
                <w:szCs w:val="24"/>
              </w:rPr>
              <w:t xml:space="preserve">  </w:t>
            </w:r>
          </w:p>
          <w:p w:rsidR="00B50E19" w:rsidRPr="00B50E19" w:rsidRDefault="00B50E19" w:rsidP="00EA6EC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B50E19">
              <w:rPr>
                <w:rFonts w:ascii="Consolas" w:eastAsia="Times New Roman" w:hAnsi="Consolas" w:cs="Courier New"/>
                <w:sz w:val="24"/>
                <w:szCs w:val="24"/>
              </w:rPr>
              <w:t xml:space="preserve">      P(x) = ¬(x=1)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∧∀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y(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z(x=y*z)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(y=x)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(y=1))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P(x) being true means that x has exactly two factors other than 1 and x </w:t>
                  </w: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P(x) is always true irrespective of the value of x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P(x) being true means that x is a number other than 1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P(x) being true means that x is a prime number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18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 xml:space="preserve">Suppose the predicate F(x, y, t) is used to represent the statement that person x can fool person y at time t. which one of the statements below expresses best the meaning of the formula </w:t>
            </w:r>
            <w:r w:rsidRPr="00B50E19">
              <w:rPr>
                <w:rFonts w:ascii="Cambria Math" w:eastAsia="Times New Roman" w:hAnsi="Cambria Math" w:cs="Cambria Math"/>
                <w:color w:val="273239"/>
              </w:rPr>
              <w:t>∀</w:t>
            </w:r>
            <w:proofErr w:type="spellStart"/>
            <w:r w:rsidRPr="00B50E19">
              <w:rPr>
                <w:rFonts w:ascii="Arial" w:eastAsia="Times New Roman" w:hAnsi="Arial" w:cs="Arial"/>
                <w:color w:val="273239"/>
              </w:rPr>
              <w:t>x</w:t>
            </w:r>
            <w:r w:rsidRPr="00B50E19">
              <w:rPr>
                <w:rFonts w:ascii="Cambria Math" w:eastAsia="Times New Roman" w:hAnsi="Cambria Math" w:cs="Cambria Math"/>
                <w:color w:val="273239"/>
              </w:rPr>
              <w:t>∃</w:t>
            </w:r>
            <w:r w:rsidRPr="00B50E19">
              <w:rPr>
                <w:rFonts w:ascii="Arial" w:eastAsia="Times New Roman" w:hAnsi="Arial" w:cs="Arial"/>
                <w:color w:val="273239"/>
              </w:rPr>
              <w:t>y</w:t>
            </w:r>
            <w:r w:rsidRPr="00B50E19">
              <w:rPr>
                <w:rFonts w:ascii="Cambria Math" w:eastAsia="Times New Roman" w:hAnsi="Cambria Math" w:cs="Cambria Math"/>
                <w:color w:val="273239"/>
              </w:rPr>
              <w:t>∃</w:t>
            </w:r>
            <w:r w:rsidRPr="00B50E19">
              <w:rPr>
                <w:rFonts w:ascii="Arial" w:eastAsia="Times New Roman" w:hAnsi="Arial" w:cs="Arial"/>
                <w:color w:val="273239"/>
              </w:rPr>
              <w:t>t</w:t>
            </w:r>
            <w:proofErr w:type="spellEnd"/>
            <w:r w:rsidRPr="00B50E19">
              <w:rPr>
                <w:rFonts w:ascii="Arial" w:eastAsia="Times New Roman" w:hAnsi="Arial" w:cs="Arial"/>
                <w:color w:val="273239"/>
              </w:rPr>
              <w:t>(¬F(x, y, t))?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Everyone can fool some person at some time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No one can fool everyone all the time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Everyone cannot fool some person all the time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No one can fool some person at some time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19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>Which one of the following is the most appropriate logical formula to represent the statement? "Gold and silver ornaments are precious". The following notations are used: G(x): x is a gold ornament S(x): x is a silver ornament P(x): x is precious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0E30E9">
                    <w:rPr>
                      <w:rFonts w:ascii="Arial" w:eastAsia="Times New Roman" w:hAnsi="Arial" w:cs="Arial"/>
                    </w:rPr>
                    <w:t>x(P(x)→(G(x)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∧</w:t>
                  </w:r>
                  <w:r w:rsidRPr="000E30E9">
                    <w:rPr>
                      <w:rFonts w:ascii="Arial" w:eastAsia="Times New Roman" w:hAnsi="Arial" w:cs="Arial"/>
                    </w:rPr>
                    <w:t>S(x)))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0E30E9">
                    <w:rPr>
                      <w:rFonts w:ascii="Arial" w:eastAsia="Times New Roman" w:hAnsi="Arial" w:cs="Arial"/>
                    </w:rPr>
                    <w:t>x((G(x)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∧</w:t>
                  </w:r>
                  <w:r w:rsidRPr="000E30E9">
                    <w:rPr>
                      <w:rFonts w:ascii="Arial" w:eastAsia="Times New Roman" w:hAnsi="Arial" w:cs="Arial"/>
                    </w:rPr>
                    <w:t>S(x))→P(x))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0E30E9">
                    <w:rPr>
                      <w:rFonts w:ascii="Arial" w:eastAsia="Times New Roman" w:hAnsi="Arial" w:cs="Arial"/>
                    </w:rPr>
                    <w:t>x((G(x)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∧</w:t>
                  </w:r>
                  <w:r w:rsidRPr="000E30E9">
                    <w:rPr>
                      <w:rFonts w:ascii="Arial" w:eastAsia="Times New Roman" w:hAnsi="Arial" w:cs="Arial"/>
                    </w:rPr>
                    <w:t>S(x))→P(x)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0E30E9">
                    <w:rPr>
                      <w:rFonts w:ascii="Arial" w:eastAsia="Times New Roman" w:hAnsi="Arial" w:cs="Arial"/>
                    </w:rPr>
                    <w:t>x((G(x)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∨</w:t>
                  </w:r>
                  <w:r w:rsidRPr="000E30E9">
                    <w:rPr>
                      <w:rFonts w:ascii="Arial" w:eastAsia="Times New Roman" w:hAnsi="Arial" w:cs="Arial"/>
                    </w:rPr>
                    <w:t>S(x))→P(x))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20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2473984" cy="577969"/>
                  <wp:effectExtent l="19050" t="0" r="2516" b="0"/>
                  <wp:docPr id="7" name="Picture 7" descr="CSE_2009_26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SE_2009_26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004" cy="57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E19" w:rsidRPr="00B50E19" w:rsidRDefault="00B50E19" w:rsidP="00B50E1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t>Which of the above two are equivalent?</w:t>
            </w: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 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II and IV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II and III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I and IV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I and III</w:t>
                  </w: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t>P and Q are two propositions. Which of the following logical</w:t>
            </w:r>
            <w:r w:rsidR="00EA6EC4">
              <w:rPr>
                <w:rFonts w:ascii="var(--font-din)" w:eastAsia="Times New Roman" w:hAnsi="var(--font-din)" w:cs="Arial"/>
                <w:color w:val="273239"/>
                <w:spacing w:val="-2"/>
              </w:rPr>
              <w:t xml:space="preserve"> expressions are equivalent? </w:t>
            </w:r>
          </w:p>
          <w:p w:rsidR="00B50E19" w:rsidRPr="00B50E19" w:rsidRDefault="00B50E19" w:rsidP="00EA6EC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2851641" cy="828136"/>
                  <wp:effectExtent l="19050" t="0" r="5859" b="0"/>
                  <wp:docPr id="9" name="Picture 9" descr="q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829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All of I, II, III and IV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Only I, II and IV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Only I, II and III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Only I and II 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22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 xml:space="preserve">Let Graph(x) </w:t>
            </w:r>
            <w:proofErr w:type="gramStart"/>
            <w:r w:rsidRPr="00B50E19">
              <w:rPr>
                <w:rFonts w:ascii="Arial" w:eastAsia="Times New Roman" w:hAnsi="Arial" w:cs="Arial"/>
                <w:color w:val="273239"/>
              </w:rPr>
              <w:t>be</w:t>
            </w:r>
            <w:proofErr w:type="gramEnd"/>
            <w:r w:rsidRPr="00B50E19">
              <w:rPr>
                <w:rFonts w:ascii="Arial" w:eastAsia="Times New Roman" w:hAnsi="Arial" w:cs="Arial"/>
                <w:color w:val="273239"/>
              </w:rPr>
              <w:t xml:space="preserve"> a predicate which denotes that x is a graph. Let Connected(x) be a predicate which denotes that x is connected. Which of the following first order logic sentences DOES NOT represent the statement: “Not every graph is connected”? 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5070535" cy="586592"/>
                  <wp:effectExtent l="19050" t="0" r="0" b="0"/>
                  <wp:docPr id="11" name="Picture 11" descr="cs20072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s20072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814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571713">
                    <w:rPr>
                      <w:rFonts w:ascii="Arial" w:eastAsia="Times New Roman" w:hAnsi="Arial" w:cs="Arial"/>
                      <w:color w:val="000000"/>
                    </w:rPr>
                    <w:t>C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8289" w:type="dxa"/>
          </w:tcPr>
          <w:p w:rsidR="00571713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 xml:space="preserve">Which one of the following propositional logic formulas is TRUE when exactly two of </w:t>
            </w:r>
          </w:p>
          <w:p w:rsidR="00571713" w:rsidRDefault="00571713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571713" w:rsidRDefault="00571713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proofErr w:type="gramStart"/>
            <w:r w:rsidRPr="00B50E19">
              <w:rPr>
                <w:rFonts w:ascii="Arial" w:eastAsia="Times New Roman" w:hAnsi="Arial" w:cs="Arial"/>
                <w:color w:val="273239"/>
              </w:rPr>
              <w:t>p</w:t>
            </w:r>
            <w:proofErr w:type="gramEnd"/>
            <w:r w:rsidRPr="00B50E19">
              <w:rPr>
                <w:rFonts w:ascii="Arial" w:eastAsia="Times New Roman" w:hAnsi="Arial" w:cs="Arial"/>
                <w:color w:val="273239"/>
              </w:rPr>
              <w:t>, q, and r are TRUE? </w:t>
            </w:r>
          </w:p>
          <w:p w:rsidR="00EA682F" w:rsidRDefault="00EA682F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EA682F" w:rsidRPr="00B50E19" w:rsidRDefault="00EA682F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3424094" cy="1130060"/>
                  <wp:effectExtent l="19050" t="0" r="4906" b="0"/>
                  <wp:docPr id="16" name="Picture 13" descr="GATECS2014Q6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ATECS2014Q63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555" cy="11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EA682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24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>Which one of the following Boolean expressions is NOT a tautology?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 </w:t>
            </w:r>
            <w:r w:rsidR="00994030"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3491901" cy="1078302"/>
                  <wp:effectExtent l="19050" t="0" r="0" b="0"/>
                  <wp:docPr id="18" name="Picture 15" descr="GATECS2014Q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GATECS2014Q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248" cy="107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C</w:t>
                  </w:r>
                  <w:r w:rsidRPr="00571713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>The CORRECT formula for the sentence, “not all rainy days are cold” is 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2508489" cy="914400"/>
                  <wp:effectExtent l="19050" t="0" r="6111" b="0"/>
                  <wp:docPr id="17" name="Picture 17" descr="GATECS2014Q67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ATECS2014Q6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67" cy="914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99403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99403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99403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571713">
                    <w:rPr>
                      <w:rFonts w:ascii="Arial" w:eastAsia="Times New Roman" w:hAnsi="Arial" w:cs="Arial"/>
                      <w:color w:val="000000"/>
                    </w:rPr>
                    <w:t>C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94030" w:rsidRPr="00D3652E" w:rsidRDefault="00571713" w:rsidP="00D3652E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26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 xml:space="preserve">Which one of the first order predicate calculus statements given below correctly express the </w:t>
            </w:r>
            <w:r w:rsidR="00D3652E">
              <w:rPr>
                <w:rFonts w:ascii="var(--font-din)" w:eastAsia="Times New Roman" w:hAnsi="var(--font-din)" w:cs="Arial"/>
                <w:color w:val="273239"/>
                <w:spacing w:val="-2"/>
              </w:rPr>
              <w:t>following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>English statement?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 </w:t>
            </w:r>
          </w:p>
          <w:p w:rsidR="00233C61" w:rsidRPr="00233C61" w:rsidRDefault="00233C61" w:rsidP="00D3652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33C61">
              <w:rPr>
                <w:rFonts w:eastAsia="Times New Roman" w:cstheme="minorHAnsi"/>
                <w:sz w:val="24"/>
                <w:szCs w:val="24"/>
              </w:rPr>
              <w:t xml:space="preserve">Tigers and lions attack if they are hungry or threatened. </w:t>
            </w:r>
          </w:p>
          <w:p w:rsidR="00233C61" w:rsidRPr="00233C61" w:rsidRDefault="00233C61" w:rsidP="00D3652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4535697" cy="1302589"/>
                  <wp:effectExtent l="19050" t="0" r="0" b="0"/>
                  <wp:docPr id="19" name="Picture 19" descr="GATECS2006Q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ATECS2006Q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43" cy="1304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C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27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 xml:space="preserve">Consider the following propositional statements: </w:t>
            </w:r>
            <w:proofErr w:type="gramStart"/>
            <w:r w:rsidRPr="00233C61">
              <w:rPr>
                <w:rFonts w:ascii="Arial" w:eastAsia="Times New Roman" w:hAnsi="Arial" w:cs="Arial"/>
                <w:color w:val="273239"/>
              </w:rPr>
              <w:t>P1 :</w:t>
            </w:r>
            <w:proofErr w:type="gramEnd"/>
            <w:r w:rsidRPr="00233C61">
              <w:rPr>
                <w:rFonts w:ascii="Arial" w:eastAsia="Times New Roman" w:hAnsi="Arial" w:cs="Arial"/>
                <w:color w:val="273239"/>
              </w:rPr>
              <w:t xml:space="preserve"> ((A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∧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B) → C)) ≡ ((A → C)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∧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(B → C)) P2 : ((A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∨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B) → C)) ≡ ((A → C)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∨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(B → C))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P1 is a tautology, but not P2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P2 is a tautology, but not P1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P1 and P2 are both tautologies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Both P1 and P2 are not tautologies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>A logical binary relat</w:t>
            </w:r>
            <w:r w:rsidR="00E87BC0">
              <w:rPr>
                <w:rFonts w:ascii="var(--font-din)" w:eastAsia="Times New Roman" w:hAnsi="var(--font-din)" w:cs="Arial"/>
                <w:color w:val="273239"/>
                <w:spacing w:val="-2"/>
              </w:rPr>
              <w:t>ion □ ,is defined as follows: </w:t>
            </w:r>
          </w:p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1921894" cy="1371600"/>
                  <wp:effectExtent l="19050" t="0" r="2156" b="0"/>
                  <wp:docPr id="21" name="Picture 21" descr="GATE2006_Q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ATE2006_Q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771" cy="1371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Let ~ be the unary negation (NOT) operator, with higher precedence than □.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Which one of the following is equivalent to A</w:t>
            </w:r>
            <w:r w:rsidRPr="00233C61">
              <w:rPr>
                <w:rFonts w:ascii="Cambria Math" w:eastAsia="Times New Roman" w:hAnsi="Cambria Math" w:cs="Cambria Math"/>
                <w:color w:val="273239"/>
                <w:spacing w:val="-2"/>
              </w:rPr>
              <w:t>∧</w:t>
            </w:r>
            <w:proofErr w:type="gramStart"/>
            <w:r w:rsidRPr="00233C61">
              <w:rPr>
                <w:rFonts w:ascii="Times New Roman" w:eastAsia="Times New Roman" w:hAnsi="Times New Roman" w:cs="Times New Roman"/>
                <w:color w:val="273239"/>
                <w:spacing w:val="-2"/>
              </w:rPr>
              <w:t>B ? </w:t>
            </w:r>
            <w:proofErr w:type="gramEnd"/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33C61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(A)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>(~A □ B)  </w:t>
            </w:r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858A0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(B)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 xml:space="preserve">~(A □ ~B) </w:t>
            </w:r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858A0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lastRenderedPageBreak/>
              <w:t xml:space="preserve">(C)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>~(~A □ ~B)</w:t>
            </w:r>
            <w:r w:rsidRPr="00233C61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  </w:t>
            </w:r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33C61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(D)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 xml:space="preserve">~(~A □ B) </w:t>
            </w:r>
          </w:p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571713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571713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C</w:t>
                  </w: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571713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E87BC0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  <w:r w:rsidR="00571713" w:rsidRPr="00B858A0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29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 xml:space="preserve">Let P, Q and R be three atomic prepositional assertions. Let X </w:t>
            </w:r>
            <w:proofErr w:type="gramStart"/>
            <w:r w:rsidRPr="00233C61">
              <w:rPr>
                <w:rFonts w:ascii="Arial" w:eastAsia="Times New Roman" w:hAnsi="Arial" w:cs="Arial"/>
                <w:color w:val="273239"/>
              </w:rPr>
              <w:t>denote</w:t>
            </w:r>
            <w:proofErr w:type="gramEnd"/>
            <w:r w:rsidRPr="00233C61">
              <w:rPr>
                <w:rFonts w:ascii="Arial" w:eastAsia="Times New Roman" w:hAnsi="Arial" w:cs="Arial"/>
                <w:color w:val="273239"/>
              </w:rPr>
              <w:t xml:space="preserve"> (P v Q) → R and Y denote (P → R) v (Q → R). Which one of the following is a tautology?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X ≡ Y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X → Y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Y → X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¬ Y → X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>What is the first order predicate calculus statement equivalent to the following? Every teacher is liked by some student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(x) [teacher (x) →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[student (y) → likes (y, x)]]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(x) [teacher (x) →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[student (y) ^ likes (y, x)]]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(x) [teacher (x) → [student (y) ^ likes (y, x)]]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(x) [teacher (x) ^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[student (y) → likes (y, x)]]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163A2F" w:rsidRDefault="00163A2F" w:rsidP="00163A2F"/>
    <w:p w:rsidR="00163A2F" w:rsidRDefault="00163A2F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Pr="00B50E19" w:rsidRDefault="00457D17" w:rsidP="00B50E19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B858A0" w:rsidRDefault="00B858A0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858A0" w:rsidRDefault="00B858A0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858A0" w:rsidRDefault="00B858A0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457D17" w:rsidRDefault="00457D17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457D17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lastRenderedPageBreak/>
        <w:t>Answer</w:t>
      </w:r>
    </w:p>
    <w:p w:rsidR="00457D17" w:rsidRPr="00457D17" w:rsidRDefault="00457D17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8"/>
        <w:gridCol w:w="884"/>
        <w:gridCol w:w="884"/>
        <w:gridCol w:w="890"/>
        <w:gridCol w:w="885"/>
        <w:gridCol w:w="885"/>
        <w:gridCol w:w="885"/>
        <w:gridCol w:w="885"/>
        <w:gridCol w:w="885"/>
      </w:tblGrid>
      <w:tr w:rsidR="00B50E19" w:rsidTr="00C64460"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1-D</w:t>
            </w:r>
          </w:p>
        </w:tc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2-B</w:t>
            </w:r>
          </w:p>
        </w:tc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3-A</w:t>
            </w:r>
          </w:p>
        </w:tc>
        <w:tc>
          <w:tcPr>
            <w:tcW w:w="957" w:type="dxa"/>
          </w:tcPr>
          <w:p w:rsidR="00163A2F" w:rsidRDefault="00163A2F" w:rsidP="006D57B8">
            <w:pPr>
              <w:pStyle w:val="ListParagraph"/>
              <w:ind w:left="0"/>
            </w:pPr>
            <w:r>
              <w:t>4-</w:t>
            </w:r>
            <w:r w:rsidR="006D57B8">
              <w:t>C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5-C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6-B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7- A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163A2F" w:rsidRDefault="000A26C1" w:rsidP="00C64460">
            <w:pPr>
              <w:pStyle w:val="ListParagraph"/>
              <w:ind w:left="0"/>
            </w:pPr>
            <w:r>
              <w:t>9-D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10-A</w:t>
            </w:r>
          </w:p>
        </w:tc>
      </w:tr>
      <w:tr w:rsidR="00B50E19" w:rsidTr="00C64460">
        <w:tc>
          <w:tcPr>
            <w:tcW w:w="957" w:type="dxa"/>
          </w:tcPr>
          <w:p w:rsidR="009577E1" w:rsidRDefault="009577E1" w:rsidP="00C64460">
            <w:pPr>
              <w:pStyle w:val="ListParagraph"/>
              <w:ind w:left="0"/>
            </w:pPr>
            <w:r>
              <w:t>11-B</w:t>
            </w:r>
          </w:p>
        </w:tc>
        <w:tc>
          <w:tcPr>
            <w:tcW w:w="957" w:type="dxa"/>
          </w:tcPr>
          <w:p w:rsidR="009577E1" w:rsidRDefault="009577E1" w:rsidP="00C64460">
            <w:pPr>
              <w:pStyle w:val="ListParagraph"/>
              <w:ind w:left="0"/>
            </w:pPr>
            <w:r>
              <w:t>12-</w:t>
            </w:r>
            <w:r w:rsidR="002B7161">
              <w:t>B,D</w:t>
            </w:r>
          </w:p>
        </w:tc>
        <w:tc>
          <w:tcPr>
            <w:tcW w:w="957" w:type="dxa"/>
          </w:tcPr>
          <w:p w:rsidR="009577E1" w:rsidRDefault="006352EA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9577E1" w:rsidRDefault="00B50E19" w:rsidP="006D57B8">
            <w:pPr>
              <w:pStyle w:val="ListParagraph"/>
              <w:ind w:left="0"/>
            </w:pPr>
            <w:r>
              <w:t>14-D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15-A,D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16-C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17-D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18-B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19-D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20-C</w:t>
            </w:r>
          </w:p>
        </w:tc>
      </w:tr>
      <w:tr w:rsidR="00B50E19" w:rsidTr="00C64460">
        <w:tc>
          <w:tcPr>
            <w:tcW w:w="957" w:type="dxa"/>
          </w:tcPr>
          <w:p w:rsidR="00B50E19" w:rsidRDefault="00B50E19" w:rsidP="00C64460">
            <w:pPr>
              <w:pStyle w:val="ListParagraph"/>
              <w:ind w:left="0"/>
            </w:pPr>
            <w:r>
              <w:t>21-C</w:t>
            </w:r>
          </w:p>
        </w:tc>
        <w:tc>
          <w:tcPr>
            <w:tcW w:w="957" w:type="dxa"/>
          </w:tcPr>
          <w:p w:rsidR="00B50E19" w:rsidRDefault="00B50E19" w:rsidP="00C64460">
            <w:pPr>
              <w:pStyle w:val="ListParagraph"/>
              <w:ind w:left="0"/>
            </w:pPr>
            <w:r>
              <w:t>22-D</w:t>
            </w:r>
          </w:p>
        </w:tc>
        <w:tc>
          <w:tcPr>
            <w:tcW w:w="957" w:type="dxa"/>
          </w:tcPr>
          <w:p w:rsidR="00B50E19" w:rsidRDefault="00B50E19" w:rsidP="00C64460">
            <w:pPr>
              <w:pStyle w:val="ListParagraph"/>
              <w:ind w:left="0"/>
            </w:pPr>
            <w:r>
              <w:t>23-B</w:t>
            </w:r>
          </w:p>
        </w:tc>
        <w:tc>
          <w:tcPr>
            <w:tcW w:w="957" w:type="dxa"/>
          </w:tcPr>
          <w:p w:rsidR="00B50E19" w:rsidRDefault="00B50E19" w:rsidP="006D57B8">
            <w:pPr>
              <w:pStyle w:val="ListParagraph"/>
              <w:ind w:left="0"/>
            </w:pPr>
            <w:r>
              <w:t>24-</w:t>
            </w:r>
            <w:r w:rsidR="00233C61">
              <w:t>C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25-</w:t>
            </w:r>
            <w:r w:rsidR="00233C61">
              <w:t>D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26-</w:t>
            </w:r>
            <w:r w:rsidR="00233C61">
              <w:t>D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27-</w:t>
            </w:r>
            <w:r w:rsidR="00233C61">
              <w:t>D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28-</w:t>
            </w:r>
            <w:r w:rsidR="00233C61">
              <w:t>A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29-</w:t>
            </w:r>
            <w:r w:rsidR="00233C61">
              <w:t>B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30-</w:t>
            </w:r>
            <w:r w:rsidR="00233C61">
              <w:t>B</w:t>
            </w:r>
          </w:p>
        </w:tc>
      </w:tr>
    </w:tbl>
    <w:p w:rsidR="00163A2F" w:rsidRPr="004F26BF" w:rsidRDefault="00163A2F" w:rsidP="00163A2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C64E6E"/>
    <w:p w:rsidR="00C64E6E" w:rsidRDefault="00C64E6E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BFC"/>
    <w:multiLevelType w:val="hybridMultilevel"/>
    <w:tmpl w:val="A3A8D840"/>
    <w:lvl w:ilvl="0" w:tplc="956A846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11275"/>
    <w:multiLevelType w:val="hybridMultilevel"/>
    <w:tmpl w:val="A410A952"/>
    <w:lvl w:ilvl="0" w:tplc="2AC04FC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5497B"/>
    <w:multiLevelType w:val="hybridMultilevel"/>
    <w:tmpl w:val="AE2C51A0"/>
    <w:lvl w:ilvl="0" w:tplc="F65E3BD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1B3E3DA3"/>
    <w:multiLevelType w:val="hybridMultilevel"/>
    <w:tmpl w:val="613E209A"/>
    <w:lvl w:ilvl="0" w:tplc="4704D5B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9911BE"/>
    <w:multiLevelType w:val="hybridMultilevel"/>
    <w:tmpl w:val="DEB672A8"/>
    <w:lvl w:ilvl="0" w:tplc="66789A8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37C66853"/>
    <w:multiLevelType w:val="hybridMultilevel"/>
    <w:tmpl w:val="9550B770"/>
    <w:lvl w:ilvl="0" w:tplc="61405A7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A6131"/>
    <w:multiLevelType w:val="hybridMultilevel"/>
    <w:tmpl w:val="E0FCB4F4"/>
    <w:lvl w:ilvl="0" w:tplc="639CF10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F7033"/>
    <w:multiLevelType w:val="hybridMultilevel"/>
    <w:tmpl w:val="965CE53A"/>
    <w:lvl w:ilvl="0" w:tplc="ACF000D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3132EC"/>
    <w:multiLevelType w:val="hybridMultilevel"/>
    <w:tmpl w:val="400A43A6"/>
    <w:lvl w:ilvl="0" w:tplc="52EEE63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49120B74"/>
    <w:multiLevelType w:val="hybridMultilevel"/>
    <w:tmpl w:val="BFCC830C"/>
    <w:lvl w:ilvl="0" w:tplc="2E9EA90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49586E89"/>
    <w:multiLevelType w:val="hybridMultilevel"/>
    <w:tmpl w:val="335A52D2"/>
    <w:lvl w:ilvl="0" w:tplc="33E8CCB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49CD6F6C"/>
    <w:multiLevelType w:val="hybridMultilevel"/>
    <w:tmpl w:val="6090E14E"/>
    <w:lvl w:ilvl="0" w:tplc="C548F40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BFC409A"/>
    <w:multiLevelType w:val="hybridMultilevel"/>
    <w:tmpl w:val="DC621C32"/>
    <w:lvl w:ilvl="0" w:tplc="40ECF6B4">
      <w:start w:val="1"/>
      <w:numFmt w:val="upperLetter"/>
      <w:lvlText w:val="(%1)"/>
      <w:lvlJc w:val="left"/>
      <w:pPr>
        <w:ind w:left="4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3D0C24"/>
    <w:multiLevelType w:val="hybridMultilevel"/>
    <w:tmpl w:val="61A0A8A2"/>
    <w:lvl w:ilvl="0" w:tplc="A064945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F57B15"/>
    <w:multiLevelType w:val="hybridMultilevel"/>
    <w:tmpl w:val="07AEF7FA"/>
    <w:lvl w:ilvl="0" w:tplc="1200FDD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5C697CDB"/>
    <w:multiLevelType w:val="hybridMultilevel"/>
    <w:tmpl w:val="A6F6ABBE"/>
    <w:lvl w:ilvl="0" w:tplc="A53EEF36">
      <w:start w:val="1"/>
      <w:numFmt w:val="upperLetter"/>
      <w:lvlText w:val="(%1)"/>
      <w:lvlJc w:val="left"/>
      <w:pPr>
        <w:ind w:left="4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5052F6"/>
    <w:multiLevelType w:val="hybridMultilevel"/>
    <w:tmpl w:val="7982E4F0"/>
    <w:lvl w:ilvl="0" w:tplc="1B42F82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0FD25D2"/>
    <w:multiLevelType w:val="hybridMultilevel"/>
    <w:tmpl w:val="B344B708"/>
    <w:lvl w:ilvl="0" w:tplc="D24C347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A0E7B95"/>
    <w:multiLevelType w:val="hybridMultilevel"/>
    <w:tmpl w:val="52C23A7A"/>
    <w:lvl w:ilvl="0" w:tplc="73D06EC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6D17D8"/>
    <w:multiLevelType w:val="hybridMultilevel"/>
    <w:tmpl w:val="68306A66"/>
    <w:lvl w:ilvl="0" w:tplc="7270D5C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4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1"/>
  </w:num>
  <w:num w:numId="3">
    <w:abstractNumId w:val="31"/>
  </w:num>
  <w:num w:numId="4">
    <w:abstractNumId w:val="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25"/>
  </w:num>
  <w:num w:numId="13">
    <w:abstractNumId w:val="40"/>
  </w:num>
  <w:num w:numId="14">
    <w:abstractNumId w:val="45"/>
  </w:num>
  <w:num w:numId="15">
    <w:abstractNumId w:val="42"/>
  </w:num>
  <w:num w:numId="16">
    <w:abstractNumId w:val="8"/>
  </w:num>
  <w:num w:numId="17">
    <w:abstractNumId w:val="14"/>
  </w:num>
  <w:num w:numId="18">
    <w:abstractNumId w:val="16"/>
  </w:num>
  <w:num w:numId="19">
    <w:abstractNumId w:val="36"/>
  </w:num>
  <w:num w:numId="20">
    <w:abstractNumId w:val="44"/>
  </w:num>
  <w:num w:numId="21">
    <w:abstractNumId w:val="41"/>
  </w:num>
  <w:num w:numId="22">
    <w:abstractNumId w:val="13"/>
  </w:num>
  <w:num w:numId="23">
    <w:abstractNumId w:val="19"/>
  </w:num>
  <w:num w:numId="24">
    <w:abstractNumId w:val="33"/>
  </w:num>
  <w:num w:numId="25">
    <w:abstractNumId w:val="24"/>
  </w:num>
  <w:num w:numId="26">
    <w:abstractNumId w:val="15"/>
  </w:num>
  <w:num w:numId="27">
    <w:abstractNumId w:val="3"/>
  </w:num>
  <w:num w:numId="28">
    <w:abstractNumId w:val="38"/>
  </w:num>
  <w:num w:numId="29">
    <w:abstractNumId w:val="17"/>
  </w:num>
  <w:num w:numId="30">
    <w:abstractNumId w:val="23"/>
  </w:num>
  <w:num w:numId="31">
    <w:abstractNumId w:val="20"/>
  </w:num>
  <w:num w:numId="32">
    <w:abstractNumId w:val="12"/>
  </w:num>
  <w:num w:numId="33">
    <w:abstractNumId w:val="0"/>
  </w:num>
  <w:num w:numId="34">
    <w:abstractNumId w:val="29"/>
  </w:num>
  <w:num w:numId="35">
    <w:abstractNumId w:val="39"/>
  </w:num>
  <w:num w:numId="36">
    <w:abstractNumId w:val="11"/>
  </w:num>
  <w:num w:numId="37">
    <w:abstractNumId w:val="43"/>
  </w:num>
  <w:num w:numId="38">
    <w:abstractNumId w:val="34"/>
  </w:num>
  <w:num w:numId="39">
    <w:abstractNumId w:val="32"/>
  </w:num>
  <w:num w:numId="40">
    <w:abstractNumId w:val="35"/>
  </w:num>
  <w:num w:numId="41">
    <w:abstractNumId w:val="18"/>
  </w:num>
  <w:num w:numId="42">
    <w:abstractNumId w:val="28"/>
  </w:num>
  <w:num w:numId="43">
    <w:abstractNumId w:val="27"/>
  </w:num>
  <w:num w:numId="44">
    <w:abstractNumId w:val="37"/>
  </w:num>
  <w:num w:numId="45">
    <w:abstractNumId w:val="26"/>
  </w:num>
  <w:num w:numId="46">
    <w:abstractNumId w:val="30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0E30E9"/>
    <w:rsid w:val="00112F4C"/>
    <w:rsid w:val="0012091C"/>
    <w:rsid w:val="00136511"/>
    <w:rsid w:val="00163A2F"/>
    <w:rsid w:val="001972DC"/>
    <w:rsid w:val="001A2AC9"/>
    <w:rsid w:val="001A7A72"/>
    <w:rsid w:val="001C297E"/>
    <w:rsid w:val="00233C61"/>
    <w:rsid w:val="002A6CB7"/>
    <w:rsid w:val="002B7161"/>
    <w:rsid w:val="002D0B97"/>
    <w:rsid w:val="00356923"/>
    <w:rsid w:val="003D1E85"/>
    <w:rsid w:val="0041519A"/>
    <w:rsid w:val="004574A7"/>
    <w:rsid w:val="00457D17"/>
    <w:rsid w:val="0046755A"/>
    <w:rsid w:val="004963D9"/>
    <w:rsid w:val="004975D9"/>
    <w:rsid w:val="004F26BF"/>
    <w:rsid w:val="00505766"/>
    <w:rsid w:val="00560220"/>
    <w:rsid w:val="00571713"/>
    <w:rsid w:val="00585A4C"/>
    <w:rsid w:val="00622B49"/>
    <w:rsid w:val="006352EA"/>
    <w:rsid w:val="006474D2"/>
    <w:rsid w:val="0067374F"/>
    <w:rsid w:val="006D57B8"/>
    <w:rsid w:val="007969F2"/>
    <w:rsid w:val="00807ACE"/>
    <w:rsid w:val="00825CD7"/>
    <w:rsid w:val="00841EAA"/>
    <w:rsid w:val="008B1CAE"/>
    <w:rsid w:val="009068A7"/>
    <w:rsid w:val="00950D8F"/>
    <w:rsid w:val="009577E1"/>
    <w:rsid w:val="0097496C"/>
    <w:rsid w:val="00994030"/>
    <w:rsid w:val="009A6410"/>
    <w:rsid w:val="009A7FAC"/>
    <w:rsid w:val="00A44BDE"/>
    <w:rsid w:val="00A72650"/>
    <w:rsid w:val="00A90AB4"/>
    <w:rsid w:val="00A93F16"/>
    <w:rsid w:val="00AA36A4"/>
    <w:rsid w:val="00B50E19"/>
    <w:rsid w:val="00B858A0"/>
    <w:rsid w:val="00C166BC"/>
    <w:rsid w:val="00C43EB9"/>
    <w:rsid w:val="00C64460"/>
    <w:rsid w:val="00C64E6E"/>
    <w:rsid w:val="00C869FC"/>
    <w:rsid w:val="00CA4FB8"/>
    <w:rsid w:val="00CB34C8"/>
    <w:rsid w:val="00CC0C66"/>
    <w:rsid w:val="00D3652E"/>
    <w:rsid w:val="00DB09C4"/>
    <w:rsid w:val="00DC12DC"/>
    <w:rsid w:val="00DC7394"/>
    <w:rsid w:val="00E15165"/>
    <w:rsid w:val="00E87BC0"/>
    <w:rsid w:val="00EA0B89"/>
    <w:rsid w:val="00EA526D"/>
    <w:rsid w:val="00EA682F"/>
    <w:rsid w:val="00EA6EC4"/>
    <w:rsid w:val="00F0590B"/>
    <w:rsid w:val="00F10CEC"/>
    <w:rsid w:val="00F20C41"/>
    <w:rsid w:val="00F35995"/>
    <w:rsid w:val="00F640FA"/>
    <w:rsid w:val="00F6517B"/>
    <w:rsid w:val="00F67D59"/>
    <w:rsid w:val="00FC3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C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geeksforgeeks.org/wp-content/uploads/gq/2013/10/gatecs201320.pn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www.geeksforgeeks.org/wp-content/uploads/gq/2014/04/GATECS2014Q63.png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wp-content/uploads/gq/2015/01/CSE_2009_26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geeksforgeeks.org/wp-content/uploads/gq/2013/10/gatecs201311.png" TargetMode="External"/><Relationship Id="rId15" Type="http://schemas.openxmlformats.org/officeDocument/2006/relationships/image" Target="media/image6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geeksforgeeks.org/wp-content/uploads/gq/2014/04/GATECS2014Q6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wp-content/uploads/gq/2013/11/gatecs2012logic.png" TargetMode="External"/><Relationship Id="rId14" Type="http://schemas.openxmlformats.org/officeDocument/2006/relationships/hyperlink" Target="http://www.geeksforgeeks.org/wp-content/uploads/gq/2014/02/cs200722.gif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33</cp:revision>
  <dcterms:created xsi:type="dcterms:W3CDTF">2022-08-24T10:09:00Z</dcterms:created>
  <dcterms:modified xsi:type="dcterms:W3CDTF">2022-10-27T15:03:00Z</dcterms:modified>
</cp:coreProperties>
</file>