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ED" w:rsidRPr="00EC3113" w:rsidRDefault="009A5032" w:rsidP="00A4297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C3113">
        <w:rPr>
          <w:rFonts w:ascii="Times New Roman" w:hAnsi="Times New Roman" w:cs="Times New Roman"/>
          <w:b/>
          <w:sz w:val="32"/>
        </w:rPr>
        <w:t>United College of Engineering &amp; Research</w:t>
      </w:r>
      <w:r w:rsidR="00AE7402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="00AE7402">
        <w:rPr>
          <w:rFonts w:ascii="Times New Roman" w:hAnsi="Times New Roman" w:cs="Times New Roman"/>
          <w:b/>
          <w:sz w:val="32"/>
        </w:rPr>
        <w:t>Prayagraj</w:t>
      </w:r>
      <w:proofErr w:type="spellEnd"/>
    </w:p>
    <w:p w:rsidR="009A5032" w:rsidRPr="00EC3113" w:rsidRDefault="009A5032" w:rsidP="00A429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311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D974DD" w:rsidRDefault="00EC3113" w:rsidP="00A4297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</w:t>
      </w:r>
      <w:r w:rsidR="00D974DD">
        <w:rPr>
          <w:rFonts w:ascii="Times New Roman" w:hAnsi="Times New Roman" w:cs="Times New Roman"/>
          <w:b/>
          <w:sz w:val="28"/>
        </w:rPr>
        <w:t xml:space="preserve"> Paper, 2020-2021</w:t>
      </w:r>
    </w:p>
    <w:p w:rsidR="00D974DD" w:rsidRPr="00D974DD" w:rsidRDefault="00D974DD" w:rsidP="00A4297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 No.: </w:t>
      </w:r>
      <w:r w:rsidR="00E709A2">
        <w:rPr>
          <w:rFonts w:ascii="Times New Roman" w:hAnsi="Times New Roman" w:cs="Times New Roman"/>
          <w:b/>
          <w:sz w:val="28"/>
        </w:rPr>
        <w:t>3</w:t>
      </w:r>
      <w:proofErr w:type="gramStart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Semester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: </w:t>
      </w:r>
      <w:r w:rsidRPr="00D974DD">
        <w:rPr>
          <w:rFonts w:ascii="Times New Roman" w:hAnsi="Times New Roman" w:cs="Times New Roman"/>
          <w:sz w:val="28"/>
        </w:rPr>
        <w:t>IV</w:t>
      </w:r>
    </w:p>
    <w:p w:rsidR="00EC3113" w:rsidRDefault="00EC3113" w:rsidP="00A4297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Course Name: </w:t>
      </w:r>
      <w:r w:rsidR="00AE7402">
        <w:rPr>
          <w:rFonts w:ascii="Times New Roman" w:hAnsi="Times New Roman" w:cs="Times New Roman"/>
          <w:sz w:val="28"/>
        </w:rPr>
        <w:t>Automata Theory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974DD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Max. Marks: </w:t>
      </w:r>
      <w:r w:rsidR="00D974DD">
        <w:rPr>
          <w:rFonts w:ascii="Times New Roman" w:hAnsi="Times New Roman" w:cs="Times New Roman"/>
          <w:sz w:val="28"/>
        </w:rPr>
        <w:t>20</w:t>
      </w:r>
    </w:p>
    <w:p w:rsidR="003F626F" w:rsidRDefault="00EC3113" w:rsidP="00A4297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AKTU Course Code: </w:t>
      </w:r>
      <w:r w:rsidR="00AE7402">
        <w:rPr>
          <w:rFonts w:ascii="Times New Roman" w:hAnsi="Times New Roman" w:cs="Times New Roman"/>
          <w:sz w:val="28"/>
        </w:rPr>
        <w:t>KCS-402</w:t>
      </w:r>
      <w:r>
        <w:rPr>
          <w:rFonts w:ascii="Times New Roman" w:hAnsi="Times New Roman" w:cs="Times New Roman"/>
          <w:sz w:val="28"/>
        </w:rPr>
        <w:tab/>
      </w:r>
      <w:r w:rsidRPr="00EC3113">
        <w:rPr>
          <w:rFonts w:ascii="Times New Roman" w:hAnsi="Times New Roman" w:cs="Times New Roman"/>
          <w:b/>
          <w:sz w:val="28"/>
        </w:rPr>
        <w:t xml:space="preserve">Last Date of Submission: </w:t>
      </w:r>
      <w:r w:rsidR="00E709A2">
        <w:rPr>
          <w:rFonts w:ascii="Times New Roman" w:hAnsi="Times New Roman" w:cs="Times New Roman"/>
          <w:sz w:val="28"/>
        </w:rPr>
        <w:t>20/June</w:t>
      </w:r>
      <w:r w:rsidRPr="00EC3113">
        <w:rPr>
          <w:rFonts w:ascii="Times New Roman" w:hAnsi="Times New Roman" w:cs="Times New Roman"/>
          <w:sz w:val="28"/>
        </w:rPr>
        <w:t>/2021</w:t>
      </w:r>
      <w:r w:rsidR="009A5032" w:rsidRPr="00EC3113">
        <w:rPr>
          <w:rFonts w:ascii="Times New Roman" w:hAnsi="Times New Roman" w:cs="Times New Roman"/>
          <w:b/>
          <w:sz w:val="28"/>
        </w:rPr>
        <w:t xml:space="preserve"> </w:t>
      </w:r>
    </w:p>
    <w:p w:rsidR="003F626F" w:rsidRDefault="003F626F">
      <w:pPr>
        <w:rPr>
          <w:rFonts w:ascii="Times New Roman" w:hAnsi="Times New Roman" w:cs="Times New Roman"/>
          <w:sz w:val="24"/>
        </w:rPr>
      </w:pPr>
      <w:r w:rsidRPr="003F626F">
        <w:rPr>
          <w:rFonts w:ascii="Times New Roman" w:eastAsia="Calibri" w:hAnsi="Times New Roman" w:cs="Times New Roman"/>
          <w:b/>
          <w:sz w:val="24"/>
        </w:rPr>
        <w:t>Note:</w:t>
      </w:r>
      <w:r w:rsidRPr="003F626F">
        <w:rPr>
          <w:rFonts w:ascii="Times New Roman" w:eastAsia="Calibri" w:hAnsi="Times New Roman" w:cs="Times New Roman"/>
          <w:sz w:val="24"/>
        </w:rPr>
        <w:t xml:space="preserve"> All questions are </w:t>
      </w:r>
      <w:r w:rsidRPr="003F626F">
        <w:rPr>
          <w:rFonts w:ascii="Times New Roman" w:eastAsia="Calibri" w:hAnsi="Times New Roman" w:cs="Times New Roman"/>
          <w:b/>
          <w:sz w:val="24"/>
        </w:rPr>
        <w:t>compulsory</w:t>
      </w:r>
      <w:r>
        <w:rPr>
          <w:rFonts w:ascii="Times New Roman" w:hAnsi="Times New Roman" w:cs="Times New Roman"/>
          <w:sz w:val="24"/>
        </w:rPr>
        <w:t xml:space="preserve">. </w:t>
      </w:r>
    </w:p>
    <w:p w:rsidR="003F626F" w:rsidRPr="003F626F" w:rsidRDefault="003F626F" w:rsidP="003F626F">
      <w:pPr>
        <w:jc w:val="center"/>
        <w:rPr>
          <w:rFonts w:ascii="Times New Roman" w:hAnsi="Times New Roman" w:cs="Times New Roman"/>
          <w:b/>
          <w:sz w:val="32"/>
        </w:rPr>
      </w:pPr>
      <w:r w:rsidRPr="003F626F">
        <w:rPr>
          <w:rFonts w:ascii="Times New Roman" w:hAnsi="Times New Roman" w:cs="Times New Roman"/>
          <w:b/>
          <w:sz w:val="24"/>
        </w:rPr>
        <w:t>Section-A</w:t>
      </w:r>
    </w:p>
    <w:tbl>
      <w:tblPr>
        <w:tblStyle w:val="TableGrid"/>
        <w:tblW w:w="10915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754"/>
        <w:gridCol w:w="711"/>
        <w:gridCol w:w="1276"/>
        <w:gridCol w:w="1323"/>
      </w:tblGrid>
      <w:tr w:rsidR="003F626F" w:rsidRPr="00EC3113" w:rsidTr="00406C44">
        <w:trPr>
          <w:jc w:val="center"/>
        </w:trPr>
        <w:tc>
          <w:tcPr>
            <w:tcW w:w="851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</w:rPr>
              <w:t>ues.</w:t>
            </w:r>
            <w:r w:rsidRPr="00EC3113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6754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711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w w:val="110"/>
                <w:sz w:val="24"/>
              </w:rPr>
              <w:t>CO</w:t>
            </w:r>
          </w:p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6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Bloom’s</w:t>
            </w:r>
          </w:p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1323" w:type="dxa"/>
          </w:tcPr>
          <w:p w:rsidR="003F626F" w:rsidRPr="00EC3113" w:rsidRDefault="003F626F" w:rsidP="003F626F">
            <w:pPr>
              <w:pStyle w:val="TableParagraph"/>
              <w:spacing w:line="360" w:lineRule="auto"/>
              <w:ind w:left="-250" w:firstLine="3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3F626F" w:rsidRPr="00EC3113" w:rsidTr="00406C44">
        <w:trPr>
          <w:trHeight w:val="440"/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754" w:type="dxa"/>
          </w:tcPr>
          <w:p w:rsidR="003F626F" w:rsidRPr="00406C44" w:rsidRDefault="00E709A2" w:rsidP="00EC3113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color w:val="000000"/>
                <w:sz w:val="28"/>
                <w:szCs w:val="28"/>
              </w:rPr>
              <w:t xml:space="preserve">Define regular expression. </w:t>
            </w:r>
          </w:p>
        </w:tc>
        <w:tc>
          <w:tcPr>
            <w:tcW w:w="711" w:type="dxa"/>
          </w:tcPr>
          <w:p w:rsidR="003F626F" w:rsidRPr="00EC3113" w:rsidRDefault="00AC5663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F626F" w:rsidRPr="00EC3113" w:rsidTr="00406C44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754" w:type="dxa"/>
          </w:tcPr>
          <w:p w:rsidR="003F626F" w:rsidRPr="00406C44" w:rsidRDefault="00263E66" w:rsidP="00EC3113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 xml:space="preserve">Find the regular expression of the following set </w:t>
            </w:r>
          </w:p>
          <w:p w:rsidR="00263E66" w:rsidRPr="00406C44" w:rsidRDefault="00A8609A" w:rsidP="00263E6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>L = {</w:t>
            </w:r>
            <w:r w:rsidR="00263E66" w:rsidRPr="00406C44">
              <w:rPr>
                <w:rFonts w:cstheme="minorHAnsi"/>
                <w:sz w:val="28"/>
                <w:szCs w:val="28"/>
              </w:rPr>
              <w:t xml:space="preserve"> w ! w </w:t>
            </w:r>
            <w:r w:rsidR="00263E66" w:rsidRPr="00406C44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="00263E66" w:rsidRPr="00406C44">
              <w:rPr>
                <w:rFonts w:cstheme="minorHAnsi"/>
                <w:sz w:val="28"/>
                <w:szCs w:val="28"/>
              </w:rPr>
              <w:t>{</w:t>
            </w:r>
            <w:proofErr w:type="spellStart"/>
            <w:r w:rsidR="00263E66" w:rsidRPr="00406C44">
              <w:rPr>
                <w:rFonts w:cstheme="minorHAnsi"/>
                <w:sz w:val="28"/>
                <w:szCs w:val="28"/>
              </w:rPr>
              <w:t>a,b</w:t>
            </w:r>
            <w:proofErr w:type="spellEnd"/>
            <w:r w:rsidR="00263E66" w:rsidRPr="00406C44">
              <w:rPr>
                <w:rFonts w:cstheme="minorHAnsi"/>
                <w:sz w:val="28"/>
                <w:szCs w:val="28"/>
              </w:rPr>
              <w:t>}* and | w | mod 3 = 0 }</w:t>
            </w:r>
          </w:p>
        </w:tc>
        <w:tc>
          <w:tcPr>
            <w:tcW w:w="711" w:type="dxa"/>
          </w:tcPr>
          <w:p w:rsidR="003F626F" w:rsidRPr="00EC3113" w:rsidRDefault="00AC5663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3F626F" w:rsidRPr="00EC3113" w:rsidRDefault="003F626F" w:rsidP="00AC56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AC56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F626F" w:rsidRPr="00EC3113" w:rsidTr="00406C44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754" w:type="dxa"/>
          </w:tcPr>
          <w:p w:rsidR="003F626F" w:rsidRPr="00406C44" w:rsidRDefault="00A8609A" w:rsidP="00EC3113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>State Pumping lemma for regular languages.</w:t>
            </w:r>
          </w:p>
        </w:tc>
        <w:tc>
          <w:tcPr>
            <w:tcW w:w="711" w:type="dxa"/>
          </w:tcPr>
          <w:p w:rsidR="003F626F" w:rsidRPr="00EC3113" w:rsidRDefault="00AC5663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3F626F" w:rsidRPr="00EC3113" w:rsidRDefault="006B35BA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F626F" w:rsidRPr="00EC3113" w:rsidTr="00406C44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754" w:type="dxa"/>
          </w:tcPr>
          <w:p w:rsidR="003F626F" w:rsidRPr="00406C44" w:rsidRDefault="00263E66" w:rsidP="00EC3113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>Find the set r</w:t>
            </w:r>
            <w:r w:rsidR="00406C44">
              <w:rPr>
                <w:rFonts w:cstheme="minorHAnsi"/>
                <w:sz w:val="28"/>
                <w:szCs w:val="28"/>
              </w:rPr>
              <w:t xml:space="preserve">epresented by following regular </w:t>
            </w:r>
            <w:r w:rsidRPr="00406C44">
              <w:rPr>
                <w:rFonts w:cstheme="minorHAnsi"/>
                <w:sz w:val="28"/>
                <w:szCs w:val="28"/>
              </w:rPr>
              <w:t xml:space="preserve">expression </w:t>
            </w:r>
          </w:p>
          <w:p w:rsidR="00263E66" w:rsidRPr="00406C44" w:rsidRDefault="00263E66" w:rsidP="00EC3113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>((0 + 1)(0 + 1)*)*00(0 + 1)*</w:t>
            </w:r>
          </w:p>
        </w:tc>
        <w:tc>
          <w:tcPr>
            <w:tcW w:w="711" w:type="dxa"/>
          </w:tcPr>
          <w:p w:rsidR="003F626F" w:rsidRPr="00EC3113" w:rsidRDefault="00AC5663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3F626F" w:rsidRPr="00EC3113" w:rsidRDefault="006B35BA" w:rsidP="00AC56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AC56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974DD" w:rsidRDefault="00D974DD" w:rsidP="00EC3113">
      <w:pPr>
        <w:spacing w:after="0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3F626F" w:rsidRDefault="003F626F" w:rsidP="003F626F">
      <w:pPr>
        <w:jc w:val="center"/>
        <w:rPr>
          <w:rFonts w:ascii="Times New Roman" w:hAnsi="Times New Roman" w:cs="Times New Roman"/>
          <w:b/>
          <w:sz w:val="24"/>
        </w:rPr>
      </w:pPr>
      <w:r w:rsidRPr="003F626F">
        <w:rPr>
          <w:rFonts w:ascii="Times New Roman" w:hAnsi="Times New Roman" w:cs="Times New Roman"/>
          <w:b/>
          <w:sz w:val="24"/>
        </w:rPr>
        <w:t>Section-</w:t>
      </w:r>
      <w:r>
        <w:rPr>
          <w:rFonts w:ascii="Times New Roman" w:hAnsi="Times New Roman" w:cs="Times New Roman"/>
          <w:b/>
          <w:sz w:val="24"/>
        </w:rPr>
        <w:t>B</w:t>
      </w:r>
    </w:p>
    <w:tbl>
      <w:tblPr>
        <w:tblStyle w:val="TableGrid"/>
        <w:tblW w:w="10915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615"/>
        <w:gridCol w:w="850"/>
        <w:gridCol w:w="1276"/>
        <w:gridCol w:w="1323"/>
      </w:tblGrid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</w:rPr>
              <w:t>ues.</w:t>
            </w:r>
            <w:r w:rsidRPr="00EC3113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6615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w w:val="110"/>
                <w:sz w:val="24"/>
              </w:rPr>
              <w:t>CO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6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Bloom’s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1323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250" w:firstLine="3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615" w:type="dxa"/>
          </w:tcPr>
          <w:p w:rsidR="003F626F" w:rsidRPr="00406C44" w:rsidRDefault="00263E66" w:rsidP="00406C4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 xml:space="preserve">Explain </w:t>
            </w:r>
            <w:proofErr w:type="spellStart"/>
            <w:r w:rsidRPr="00406C44">
              <w:rPr>
                <w:rFonts w:cstheme="minorHAnsi"/>
                <w:sz w:val="28"/>
                <w:szCs w:val="28"/>
              </w:rPr>
              <w:t>Myhill-Nerode</w:t>
            </w:r>
            <w:proofErr w:type="spellEnd"/>
            <w:r w:rsidRPr="00406C44">
              <w:rPr>
                <w:rFonts w:cstheme="minorHAnsi"/>
                <w:sz w:val="28"/>
                <w:szCs w:val="28"/>
              </w:rPr>
              <w:t xml:space="preserve"> Theorem using suitable example.</w:t>
            </w:r>
          </w:p>
        </w:tc>
        <w:tc>
          <w:tcPr>
            <w:tcW w:w="850" w:type="dxa"/>
          </w:tcPr>
          <w:p w:rsidR="003F626F" w:rsidRPr="00EC3113" w:rsidRDefault="00AC5663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3F626F" w:rsidRPr="00EC3113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323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626F" w:rsidRPr="00EC3113" w:rsidTr="00AC5663">
        <w:trPr>
          <w:trHeight w:val="1052"/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615" w:type="dxa"/>
          </w:tcPr>
          <w:p w:rsidR="003F626F" w:rsidRPr="00406C44" w:rsidRDefault="005A49FA" w:rsidP="00406C4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>Write a regular expression to denote a language L which accepts all the strings that begin or end with either 00 or 11.</w:t>
            </w:r>
          </w:p>
        </w:tc>
        <w:tc>
          <w:tcPr>
            <w:tcW w:w="850" w:type="dxa"/>
          </w:tcPr>
          <w:p w:rsidR="003F626F" w:rsidRPr="00EC3113" w:rsidRDefault="00AC5663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3F626F" w:rsidRPr="00EC3113" w:rsidRDefault="00AC5663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323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15" w:type="dxa"/>
          </w:tcPr>
          <w:p w:rsidR="00E5707D" w:rsidRPr="00406C44" w:rsidRDefault="005A49FA" w:rsidP="00406C4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>Give the regular expression for set of all strings over 0</w:t>
            </w:r>
            <w:proofErr w:type="gramStart"/>
            <w:r w:rsidRPr="00406C44">
              <w:rPr>
                <w:rFonts w:cstheme="minorHAnsi"/>
                <w:sz w:val="28"/>
                <w:szCs w:val="28"/>
              </w:rPr>
              <w:t>,1</w:t>
            </w:r>
            <w:proofErr w:type="gramEnd"/>
            <w:r w:rsidRPr="00406C44">
              <w:rPr>
                <w:rFonts w:cstheme="minorHAnsi"/>
                <w:sz w:val="28"/>
                <w:szCs w:val="28"/>
              </w:rPr>
              <w:t xml:space="preserve"> containing exactly three 0's.</w:t>
            </w:r>
          </w:p>
        </w:tc>
        <w:tc>
          <w:tcPr>
            <w:tcW w:w="850" w:type="dxa"/>
          </w:tcPr>
          <w:p w:rsidR="003F626F" w:rsidRPr="00EC3113" w:rsidRDefault="00AC5663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3F626F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323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464BB" w:rsidRPr="00EC3113" w:rsidTr="003F626F">
        <w:trPr>
          <w:jc w:val="center"/>
        </w:trPr>
        <w:tc>
          <w:tcPr>
            <w:tcW w:w="851" w:type="dxa"/>
          </w:tcPr>
          <w:p w:rsidR="008464BB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615" w:type="dxa"/>
          </w:tcPr>
          <w:p w:rsidR="008B2D2A" w:rsidRPr="00406C44" w:rsidRDefault="005A49FA" w:rsidP="00406C4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>State recursive definition of regular expression and construct regular expression corresponding to the following state transition diagram:-</w:t>
            </w:r>
          </w:p>
          <w:p w:rsidR="005A49FA" w:rsidRPr="00406C44" w:rsidRDefault="005A49FA" w:rsidP="00406C4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  <w:p w:rsidR="005A49FA" w:rsidRPr="00406C44" w:rsidRDefault="005A49FA" w:rsidP="00406C4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719AA339" wp14:editId="5474ABF4">
                  <wp:extent cx="3838575" cy="1933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49FA" w:rsidRPr="00406C44" w:rsidRDefault="005A49FA" w:rsidP="00406C4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:rsidR="008464BB" w:rsidRDefault="00AC5663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76" w:type="dxa"/>
          </w:tcPr>
          <w:p w:rsidR="008464BB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323" w:type="dxa"/>
          </w:tcPr>
          <w:p w:rsidR="008464BB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D974DD" w:rsidRDefault="003F626F" w:rsidP="003F626F">
      <w:pPr>
        <w:jc w:val="center"/>
        <w:rPr>
          <w:rFonts w:ascii="Times New Roman" w:hAnsi="Times New Roman" w:cs="Times New Roman"/>
          <w:b/>
          <w:sz w:val="24"/>
        </w:rPr>
      </w:pPr>
      <w:r w:rsidRPr="003F626F">
        <w:rPr>
          <w:rFonts w:ascii="Times New Roman" w:hAnsi="Times New Roman" w:cs="Times New Roman"/>
          <w:b/>
          <w:sz w:val="24"/>
        </w:rPr>
        <w:lastRenderedPageBreak/>
        <w:t>Section-</w:t>
      </w:r>
      <w:r>
        <w:rPr>
          <w:rFonts w:ascii="Times New Roman" w:hAnsi="Times New Roman" w:cs="Times New Roman"/>
          <w:b/>
          <w:sz w:val="24"/>
        </w:rPr>
        <w:t>C</w:t>
      </w:r>
    </w:p>
    <w:tbl>
      <w:tblPr>
        <w:tblStyle w:val="TableGrid"/>
        <w:tblW w:w="10915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615"/>
        <w:gridCol w:w="850"/>
        <w:gridCol w:w="1276"/>
        <w:gridCol w:w="1323"/>
      </w:tblGrid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</w:rPr>
              <w:t>ues.</w:t>
            </w:r>
            <w:r w:rsidRPr="00EC3113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6615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w w:val="110"/>
                <w:sz w:val="24"/>
              </w:rPr>
              <w:t>CO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6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Bloom’s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1323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250" w:firstLine="3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6615" w:type="dxa"/>
          </w:tcPr>
          <w:p w:rsidR="003F626F" w:rsidRPr="00406C44" w:rsidRDefault="00A8609A" w:rsidP="00406C4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>Prove that the compliment, homomorphism and i</w:t>
            </w:r>
            <w:r w:rsidR="005A49FA" w:rsidRPr="00406C44">
              <w:rPr>
                <w:rFonts w:cstheme="minorHAnsi"/>
                <w:sz w:val="28"/>
                <w:szCs w:val="28"/>
              </w:rPr>
              <w:t xml:space="preserve">nverse homomorphism, closure of </w:t>
            </w:r>
            <w:r w:rsidRPr="00406C44">
              <w:rPr>
                <w:rFonts w:cstheme="minorHAnsi"/>
                <w:sz w:val="28"/>
                <w:szCs w:val="28"/>
              </w:rPr>
              <w:t>a regular language is regular.</w:t>
            </w:r>
          </w:p>
        </w:tc>
        <w:tc>
          <w:tcPr>
            <w:tcW w:w="850" w:type="dxa"/>
          </w:tcPr>
          <w:p w:rsidR="003F626F" w:rsidRPr="00EC3113" w:rsidRDefault="00AC5663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AC56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3" w:type="dxa"/>
          </w:tcPr>
          <w:p w:rsidR="003F626F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6615" w:type="dxa"/>
          </w:tcPr>
          <w:p w:rsidR="005A49FA" w:rsidRPr="00406C44" w:rsidRDefault="00A8609A" w:rsidP="00406C4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>Using pumping lemma, prove that the language</w:t>
            </w:r>
          </w:p>
          <w:p w:rsidR="00D61463" w:rsidRPr="00406C44" w:rsidRDefault="00A8609A" w:rsidP="00406C4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406C44">
              <w:rPr>
                <w:rFonts w:cstheme="minorHAnsi"/>
                <w:sz w:val="28"/>
                <w:szCs w:val="28"/>
              </w:rPr>
              <w:t xml:space="preserve"> L = </w:t>
            </w:r>
            <w:proofErr w:type="gramStart"/>
            <w:r w:rsidRPr="00406C44">
              <w:rPr>
                <w:rFonts w:cstheme="minorHAnsi"/>
                <w:sz w:val="28"/>
                <w:szCs w:val="28"/>
              </w:rPr>
              <w:t xml:space="preserve">{  </w:t>
            </w:r>
            <w:r w:rsidR="005A49FA" w:rsidRPr="00406C44">
              <w:rPr>
                <w:rFonts w:cstheme="minorHAnsi"/>
                <w:sz w:val="28"/>
                <w:szCs w:val="28"/>
              </w:rPr>
              <w:t>a</w:t>
            </w:r>
            <w:r w:rsidR="005A49FA" w:rsidRPr="00406C44">
              <w:rPr>
                <w:rFonts w:cstheme="minorHAnsi"/>
                <w:sz w:val="28"/>
                <w:szCs w:val="28"/>
                <w:vertAlign w:val="superscript"/>
              </w:rPr>
              <w:t>i2</w:t>
            </w:r>
            <w:proofErr w:type="gramEnd"/>
            <w:r w:rsidR="005A49FA" w:rsidRPr="00406C44">
              <w:rPr>
                <w:rFonts w:cstheme="minorHAnsi"/>
                <w:sz w:val="28"/>
                <w:szCs w:val="28"/>
              </w:rPr>
              <w:t xml:space="preserve"> </w:t>
            </w:r>
            <w:r w:rsidRPr="00406C44">
              <w:rPr>
                <w:rFonts w:cstheme="minorHAnsi"/>
                <w:sz w:val="28"/>
                <w:szCs w:val="28"/>
              </w:rPr>
              <w:t>!</w:t>
            </w:r>
            <w:r w:rsidR="005A49FA" w:rsidRPr="00406C44">
              <w:rPr>
                <w:rFonts w:cstheme="minorHAnsi"/>
                <w:sz w:val="28"/>
                <w:szCs w:val="28"/>
              </w:rPr>
              <w:t xml:space="preserve"> i </w:t>
            </w:r>
            <w:r w:rsidR="005A49FA" w:rsidRPr="00406C44">
              <w:rPr>
                <w:rFonts w:ascii="Cambria Math" w:hAnsi="Cambria Math" w:cs="Cambria Math"/>
                <w:sz w:val="28"/>
                <w:szCs w:val="28"/>
              </w:rPr>
              <w:t>⋝</w:t>
            </w:r>
            <w:r w:rsidR="005A49FA" w:rsidRPr="00406C44">
              <w:rPr>
                <w:rFonts w:cstheme="minorHAnsi"/>
                <w:sz w:val="28"/>
                <w:szCs w:val="28"/>
              </w:rPr>
              <w:t xml:space="preserve"> 1</w:t>
            </w:r>
            <w:r w:rsidRPr="00406C44">
              <w:rPr>
                <w:rFonts w:cstheme="minorHAnsi"/>
                <w:sz w:val="28"/>
                <w:szCs w:val="28"/>
              </w:rPr>
              <w:t xml:space="preserve"> </w:t>
            </w:r>
            <w:r w:rsidR="005A49FA" w:rsidRPr="00406C44">
              <w:rPr>
                <w:rFonts w:cstheme="minorHAnsi"/>
                <w:sz w:val="28"/>
                <w:szCs w:val="28"/>
              </w:rPr>
              <w:t xml:space="preserve">} </w:t>
            </w:r>
            <w:r w:rsidRPr="00406C44">
              <w:rPr>
                <w:rFonts w:cstheme="minorHAnsi"/>
                <w:sz w:val="28"/>
                <w:szCs w:val="28"/>
              </w:rPr>
              <w:t>is not regular.</w:t>
            </w:r>
          </w:p>
        </w:tc>
        <w:tc>
          <w:tcPr>
            <w:tcW w:w="850" w:type="dxa"/>
          </w:tcPr>
          <w:p w:rsidR="003F626F" w:rsidRPr="00EC3113" w:rsidRDefault="00AC5663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AC56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3" w:type="dxa"/>
          </w:tcPr>
          <w:p w:rsidR="003F626F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Pr="00A4297A" w:rsidRDefault="00A4297A" w:rsidP="00A4297A">
      <w:pPr>
        <w:jc w:val="right"/>
        <w:rPr>
          <w:rFonts w:ascii="Times New Roman" w:hAnsi="Times New Roman" w:cs="Times New Roman"/>
          <w:b/>
          <w:bCs/>
          <w:i/>
          <w:color w:val="000000"/>
          <w:sz w:val="20"/>
        </w:rPr>
      </w:pPr>
      <w:proofErr w:type="gramStart"/>
      <w:r w:rsidRPr="00A4297A">
        <w:rPr>
          <w:rFonts w:ascii="Times New Roman" w:hAnsi="Times New Roman" w:cs="Times New Roman"/>
          <w:b/>
          <w:bCs/>
          <w:i/>
          <w:color w:val="000000"/>
          <w:sz w:val="20"/>
        </w:rPr>
        <w:t>P.T.O.</w:t>
      </w:r>
      <w:proofErr w:type="gramEnd"/>
    </w:p>
    <w:p w:rsidR="0063749B" w:rsidRDefault="0063749B" w:rsidP="0063749B">
      <w:pPr>
        <w:rPr>
          <w:rFonts w:ascii="Times New Roman" w:hAnsi="Times New Roman" w:cs="Times New Roman"/>
          <w:color w:val="000000"/>
          <w:sz w:val="20"/>
        </w:rPr>
      </w:pP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736850" cy="2209800"/>
            <wp:effectExtent l="19050" t="0" r="254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638425" cy="22098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74DD" w:rsidRPr="00EC3113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CO </w:t>
      </w:r>
      <w:r w:rsidRPr="00EC3113">
        <w:rPr>
          <w:rFonts w:ascii="Times New Roman" w:hAnsi="Times New Roman" w:cs="Times New Roman"/>
          <w:color w:val="000000"/>
          <w:sz w:val="24"/>
        </w:rPr>
        <w:t>- Course Outcome</w:t>
      </w:r>
    </w:p>
    <w:p w:rsid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Bloom’s </w:t>
      </w:r>
      <w:r>
        <w:rPr>
          <w:rFonts w:ascii="Times New Roman" w:hAnsi="Times New Roman" w:cs="Times New Roman"/>
          <w:b/>
          <w:bCs/>
          <w:color w:val="000000"/>
          <w:sz w:val="24"/>
        </w:rPr>
        <w:t>L</w:t>
      </w: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evels 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1- </w:t>
      </w:r>
      <w:r w:rsidRPr="00D974DD">
        <w:rPr>
          <w:rFonts w:ascii="Times New Roman" w:hAnsi="Times New Roman" w:cs="Times New Roman"/>
          <w:color w:val="000000"/>
          <w:sz w:val="24"/>
        </w:rPr>
        <w:t>Remembering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2-</w:t>
      </w:r>
      <w:r w:rsidRPr="00D974DD">
        <w:rPr>
          <w:rFonts w:ascii="Times New Roman" w:hAnsi="Times New Roman" w:cs="Times New Roman"/>
          <w:color w:val="000000"/>
          <w:sz w:val="24"/>
        </w:rPr>
        <w:t xml:space="preserve">Understanding 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3-</w:t>
      </w:r>
      <w:r w:rsidRPr="00D974DD">
        <w:rPr>
          <w:rFonts w:ascii="Times New Roman" w:hAnsi="Times New Roman" w:cs="Times New Roman"/>
          <w:color w:val="000000"/>
          <w:sz w:val="24"/>
        </w:rPr>
        <w:t>Applying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4-</w:t>
      </w:r>
      <w:r w:rsidRPr="00D974DD">
        <w:rPr>
          <w:rFonts w:ascii="Times New Roman" w:hAnsi="Times New Roman" w:cs="Times New Roman"/>
          <w:color w:val="000000"/>
          <w:sz w:val="24"/>
        </w:rPr>
        <w:t>Analyzing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5-</w:t>
      </w:r>
      <w:r w:rsidRPr="00D974DD">
        <w:rPr>
          <w:rFonts w:ascii="Times New Roman" w:hAnsi="Times New Roman" w:cs="Times New Roman"/>
          <w:color w:val="000000"/>
          <w:sz w:val="24"/>
        </w:rPr>
        <w:t>Evaluating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6-</w:t>
      </w:r>
      <w:r w:rsidRPr="00D974DD">
        <w:rPr>
          <w:rFonts w:ascii="Times New Roman" w:hAnsi="Times New Roman" w:cs="Times New Roman"/>
          <w:color w:val="000000"/>
          <w:sz w:val="24"/>
        </w:rPr>
        <w:t>Creating</w:t>
      </w:r>
    </w:p>
    <w:p w:rsidR="0063749B" w:rsidRDefault="003F626F" w:rsidP="003F626F">
      <w:pPr>
        <w:rPr>
          <w:rStyle w:val="fontstyle21"/>
          <w:rFonts w:ascii="Times New Roman" w:hAnsi="Times New Roman" w:cs="Times New Roman"/>
          <w:sz w:val="26"/>
        </w:rPr>
      </w:pPr>
      <w:r>
        <w:rPr>
          <w:rStyle w:val="fontstyle21"/>
          <w:rFonts w:ascii="Times New Roman" w:hAnsi="Times New Roman" w:cs="Times New Roman"/>
          <w:sz w:val="26"/>
        </w:rPr>
        <w:t>Online Submission Link:</w:t>
      </w:r>
      <w:r w:rsidR="006C3830">
        <w:rPr>
          <w:rStyle w:val="fontstyle21"/>
          <w:rFonts w:ascii="Times New Roman" w:hAnsi="Times New Roman" w:cs="Times New Roman"/>
          <w:sz w:val="26"/>
        </w:rPr>
        <w:t xml:space="preserve"> </w:t>
      </w:r>
    </w:p>
    <w:p w:rsidR="006C3830" w:rsidRDefault="00CE3747" w:rsidP="003F626F">
      <w:pPr>
        <w:rPr>
          <w:rStyle w:val="fontstyle21"/>
          <w:rFonts w:ascii="Times New Roman" w:hAnsi="Times New Roman" w:cs="Times New Roman"/>
          <w:sz w:val="26"/>
        </w:rPr>
      </w:pPr>
      <w:hyperlink r:id="rId9" w:history="1">
        <w:r w:rsidRPr="006157DC">
          <w:rPr>
            <w:rStyle w:val="Hyperlink"/>
            <w:rFonts w:ascii="Times New Roman" w:hAnsi="Times New Roman" w:cs="Times New Roman"/>
            <w:sz w:val="26"/>
            <w:szCs w:val="20"/>
          </w:rPr>
          <w:t>https://forms.office.com/Pages/ResponsePage.aspx?id=iH1MhNPdS0m49BeImrlUVufKWOlnBY5Bpy0I8vHVaUpUQ1pERDdMMTI1UkpMSVlESDBBQ01ZSzY1Qy4u</w:t>
        </w:r>
      </w:hyperlink>
      <w:r>
        <w:rPr>
          <w:rStyle w:val="fontstyle21"/>
          <w:rFonts w:ascii="Times New Roman" w:hAnsi="Times New Roman" w:cs="Times New Roman"/>
          <w:sz w:val="26"/>
        </w:rPr>
        <w:t xml:space="preserve"> </w:t>
      </w:r>
      <w:bookmarkStart w:id="0" w:name="_GoBack"/>
      <w:bookmarkEnd w:id="0"/>
    </w:p>
    <w:sectPr w:rsidR="006C3830" w:rsidSect="006B3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D7E27"/>
    <w:multiLevelType w:val="hybridMultilevel"/>
    <w:tmpl w:val="A7283900"/>
    <w:lvl w:ilvl="0" w:tplc="9952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2260"/>
    <w:multiLevelType w:val="hybridMultilevel"/>
    <w:tmpl w:val="71F2B4F4"/>
    <w:lvl w:ilvl="0" w:tplc="1408E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32"/>
    <w:rsid w:val="001F54ED"/>
    <w:rsid w:val="00263E66"/>
    <w:rsid w:val="00373A9F"/>
    <w:rsid w:val="00395BC3"/>
    <w:rsid w:val="003B7E73"/>
    <w:rsid w:val="003F626F"/>
    <w:rsid w:val="00406C44"/>
    <w:rsid w:val="00466E32"/>
    <w:rsid w:val="005A49FA"/>
    <w:rsid w:val="0063749B"/>
    <w:rsid w:val="006B35BA"/>
    <w:rsid w:val="006C3830"/>
    <w:rsid w:val="007418D2"/>
    <w:rsid w:val="008464BB"/>
    <w:rsid w:val="00880078"/>
    <w:rsid w:val="008B2D2A"/>
    <w:rsid w:val="009A5032"/>
    <w:rsid w:val="009C2113"/>
    <w:rsid w:val="00A4297A"/>
    <w:rsid w:val="00A8609A"/>
    <w:rsid w:val="00AC5663"/>
    <w:rsid w:val="00AE7402"/>
    <w:rsid w:val="00C959B5"/>
    <w:rsid w:val="00CE3747"/>
    <w:rsid w:val="00D3171F"/>
    <w:rsid w:val="00D36C2A"/>
    <w:rsid w:val="00D61463"/>
    <w:rsid w:val="00D974DD"/>
    <w:rsid w:val="00DC55AB"/>
    <w:rsid w:val="00E5707D"/>
    <w:rsid w:val="00E709A2"/>
    <w:rsid w:val="00EB3083"/>
    <w:rsid w:val="00EC3113"/>
    <w:rsid w:val="00F32F07"/>
    <w:rsid w:val="00F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609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609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ms.office.com/Pages/ResponsePage.aspx?id=iH1MhNPdS0m49BeImrlUVufKWOlnBY5Bpy0I8vHVaUpUQ1pERDdMMTI1UkpMSVlESDBBQ01ZSzY1Qy4u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 Wise Distribution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CO 3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413888"/>
        <c:axId val="24514560"/>
      </c:barChart>
      <c:catAx>
        <c:axId val="25413888"/>
        <c:scaling>
          <c:orientation val="minMax"/>
        </c:scaling>
        <c:delete val="0"/>
        <c:axPos val="b"/>
        <c:majorTickMark val="out"/>
        <c:minorTickMark val="none"/>
        <c:tickLblPos val="nextTo"/>
        <c:crossAx val="24514560"/>
        <c:crosses val="autoZero"/>
        <c:auto val="1"/>
        <c:lblAlgn val="ctr"/>
        <c:lblOffset val="100"/>
        <c:noMultiLvlLbl val="0"/>
      </c:catAx>
      <c:valAx>
        <c:axId val="24514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4138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Bloom's Level Wise Distribution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CSTechnocrat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Guptaa</dc:creator>
  <cp:lastModifiedBy>DHARMANDER</cp:lastModifiedBy>
  <cp:revision>8</cp:revision>
  <dcterms:created xsi:type="dcterms:W3CDTF">2021-06-16T07:12:00Z</dcterms:created>
  <dcterms:modified xsi:type="dcterms:W3CDTF">2021-06-16T11:04:00Z</dcterms:modified>
</cp:coreProperties>
</file>