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B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57B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57B6C" w:rsidRDefault="00C57B6C">
      <w:pPr>
        <w:spacing w:after="0"/>
        <w:jc w:val="center"/>
        <w:rPr>
          <w:b/>
        </w:rPr>
      </w:pPr>
    </w:p>
    <w:tbl>
      <w:tblPr>
        <w:tblStyle w:val="a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3"/>
        <w:gridCol w:w="4731"/>
      </w:tblGrid>
      <w:tr w:rsidR="00C57B6C" w:rsidTr="00F949FC">
        <w:trPr>
          <w:trHeight w:val="195"/>
        </w:trPr>
        <w:tc>
          <w:tcPr>
            <w:tcW w:w="4403" w:type="dxa"/>
          </w:tcPr>
          <w:p w:rsidR="00C57B6C" w:rsidRDefault="00000000">
            <w:r>
              <w:t>Date</w:t>
            </w:r>
          </w:p>
        </w:tc>
        <w:tc>
          <w:tcPr>
            <w:tcW w:w="4731" w:type="dxa"/>
          </w:tcPr>
          <w:p w:rsidR="00C57B6C" w:rsidRDefault="00000000">
            <w:r>
              <w:t>06 May 2023</w:t>
            </w:r>
          </w:p>
        </w:tc>
      </w:tr>
      <w:tr w:rsidR="00C57B6C" w:rsidTr="00F949FC">
        <w:trPr>
          <w:trHeight w:val="195"/>
        </w:trPr>
        <w:tc>
          <w:tcPr>
            <w:tcW w:w="4403" w:type="dxa"/>
          </w:tcPr>
          <w:p w:rsidR="00C57B6C" w:rsidRDefault="00000000">
            <w:r>
              <w:t>Team ID</w:t>
            </w:r>
          </w:p>
        </w:tc>
        <w:tc>
          <w:tcPr>
            <w:tcW w:w="4731" w:type="dxa"/>
          </w:tcPr>
          <w:p w:rsidR="00C57B6C" w:rsidRDefault="00F949F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NM2023TMID21333</w:t>
            </w:r>
          </w:p>
        </w:tc>
      </w:tr>
      <w:tr w:rsidR="00C57B6C" w:rsidTr="00F949FC">
        <w:trPr>
          <w:trHeight w:val="997"/>
        </w:trPr>
        <w:tc>
          <w:tcPr>
            <w:tcW w:w="4403" w:type="dxa"/>
          </w:tcPr>
          <w:p w:rsidR="00C57B6C" w:rsidRDefault="00000000">
            <w:r>
              <w:t>Project Name</w:t>
            </w:r>
          </w:p>
        </w:tc>
        <w:tc>
          <w:tcPr>
            <w:tcW w:w="4731" w:type="dxa"/>
          </w:tcPr>
          <w:p w:rsidR="00F949FC" w:rsidRPr="00F949FC" w:rsidRDefault="00F949FC" w:rsidP="00F949FC">
            <w:pPr>
              <w:pStyle w:val="Heading3"/>
              <w:shd w:val="clear" w:color="auto" w:fill="FFFFFF"/>
              <w:spacing w:before="0" w:after="150" w:line="465" w:lineRule="atLeast"/>
              <w:rPr>
                <w:rFonts w:ascii="Verdana" w:hAnsi="Verdana" w:cs="Open Sans"/>
                <w:b w:val="0"/>
                <w:bCs/>
                <w:color w:val="35475C"/>
                <w:sz w:val="20"/>
                <w:szCs w:val="20"/>
              </w:rPr>
            </w:pPr>
            <w:proofErr w:type="spellStart"/>
            <w:r w:rsidRPr="00F949FC">
              <w:rPr>
                <w:rFonts w:ascii="Verdana" w:hAnsi="Verdana" w:cs="Open Sans"/>
                <w:b w:val="0"/>
                <w:bCs/>
                <w:color w:val="35475C"/>
                <w:sz w:val="20"/>
                <w:szCs w:val="20"/>
              </w:rPr>
              <w:t>CrimeVision</w:t>
            </w:r>
            <w:proofErr w:type="spellEnd"/>
            <w:r w:rsidRPr="00F949FC">
              <w:rPr>
                <w:rFonts w:ascii="Verdana" w:hAnsi="Verdana" w:cs="Open Sans"/>
                <w:b w:val="0"/>
                <w:bCs/>
                <w:color w:val="35475C"/>
                <w:sz w:val="20"/>
                <w:szCs w:val="20"/>
              </w:rPr>
              <w:t>: Advanced Crime Classification with Deep Learning</w:t>
            </w:r>
          </w:p>
          <w:p w:rsidR="00C57B6C" w:rsidRDefault="00C57B6C"/>
        </w:tc>
      </w:tr>
    </w:tbl>
    <w:p w:rsidR="00C57B6C" w:rsidRDefault="00C57B6C">
      <w:pPr>
        <w:rPr>
          <w:b/>
        </w:rPr>
      </w:pPr>
    </w:p>
    <w:p w:rsidR="00C57B6C" w:rsidRDefault="00000000">
      <w:pPr>
        <w:rPr>
          <w:b/>
        </w:rPr>
      </w:pPr>
      <w:r>
        <w:rPr>
          <w:b/>
        </w:rPr>
        <w:t>Functional Requirements:</w:t>
      </w:r>
    </w:p>
    <w:p w:rsidR="00C57B6C" w:rsidRDefault="00000000">
      <w:r>
        <w:t>Following are the functional requirements of the proposed solution.</w:t>
      </w:r>
    </w:p>
    <w:tbl>
      <w:tblPr>
        <w:tblStyle w:val="a0"/>
        <w:tblW w:w="9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"/>
        <w:gridCol w:w="3242"/>
        <w:gridCol w:w="5402"/>
      </w:tblGrid>
      <w:tr w:rsidR="00C57B6C" w:rsidTr="005C5F96">
        <w:trPr>
          <w:trHeight w:val="349"/>
        </w:trPr>
        <w:tc>
          <w:tcPr>
            <w:tcW w:w="953" w:type="dxa"/>
          </w:tcPr>
          <w:p w:rsidR="00C57B6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42" w:type="dxa"/>
          </w:tcPr>
          <w:p w:rsidR="00C57B6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402" w:type="dxa"/>
          </w:tcPr>
          <w:p w:rsidR="00C57B6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57B6C" w:rsidTr="005C5F96">
        <w:trPr>
          <w:trHeight w:val="515"/>
        </w:trPr>
        <w:tc>
          <w:tcPr>
            <w:tcW w:w="953" w:type="dxa"/>
          </w:tcPr>
          <w:p w:rsidR="00C57B6C" w:rsidRDefault="00000000">
            <w:r>
              <w:t>FR-1</w:t>
            </w:r>
          </w:p>
        </w:tc>
        <w:tc>
          <w:tcPr>
            <w:tcW w:w="3242" w:type="dxa"/>
          </w:tcPr>
          <w:p w:rsidR="00C57B6C" w:rsidRDefault="00A36FD4">
            <w:r w:rsidRPr="00A36FD4">
              <w:t>Crime Classification</w:t>
            </w:r>
          </w:p>
        </w:tc>
        <w:tc>
          <w:tcPr>
            <w:tcW w:w="5402" w:type="dxa"/>
          </w:tcPr>
          <w:p w:rsidR="00C57B6C" w:rsidRDefault="00A36FD4">
            <w:r>
              <w:t>S</w:t>
            </w:r>
            <w:r w:rsidRPr="00A36FD4">
              <w:t xml:space="preserve">ystem should be trained on a diverse dataset of </w:t>
            </w:r>
            <w:proofErr w:type="spellStart"/>
            <w:r w:rsidRPr="00A36FD4">
              <w:t>labeled</w:t>
            </w:r>
            <w:proofErr w:type="spellEnd"/>
            <w:r w:rsidRPr="00A36FD4">
              <w:t xml:space="preserve"> crime data to learn patterns and features specific to each crime category</w:t>
            </w:r>
          </w:p>
        </w:tc>
      </w:tr>
      <w:tr w:rsidR="00C57B6C" w:rsidTr="005C5F96">
        <w:trPr>
          <w:trHeight w:val="515"/>
        </w:trPr>
        <w:tc>
          <w:tcPr>
            <w:tcW w:w="953" w:type="dxa"/>
          </w:tcPr>
          <w:p w:rsidR="00C57B6C" w:rsidRDefault="00000000">
            <w:r>
              <w:t>FR-2</w:t>
            </w:r>
          </w:p>
        </w:tc>
        <w:tc>
          <w:tcPr>
            <w:tcW w:w="3242" w:type="dxa"/>
          </w:tcPr>
          <w:p w:rsidR="00C57B6C" w:rsidRDefault="00A36FD4">
            <w:r w:rsidRPr="00A36FD4">
              <w:t>Real-Time Monitoring</w:t>
            </w:r>
          </w:p>
        </w:tc>
        <w:tc>
          <w:tcPr>
            <w:tcW w:w="5402" w:type="dxa"/>
          </w:tcPr>
          <w:p w:rsidR="00C57B6C" w:rsidRDefault="00A36FD4">
            <w:r>
              <w:t>C</w:t>
            </w:r>
            <w:r w:rsidRPr="00A36FD4">
              <w:t xml:space="preserve">apable of processing and </w:t>
            </w:r>
            <w:proofErr w:type="spellStart"/>
            <w:r w:rsidRPr="00A36FD4">
              <w:t>analyzing</w:t>
            </w:r>
            <w:proofErr w:type="spellEnd"/>
            <w:r w:rsidRPr="00A36FD4">
              <w:t xml:space="preserve"> crime data in real-time</w:t>
            </w:r>
          </w:p>
        </w:tc>
      </w:tr>
      <w:tr w:rsidR="00C57B6C" w:rsidTr="005C5F96">
        <w:trPr>
          <w:trHeight w:val="494"/>
        </w:trPr>
        <w:tc>
          <w:tcPr>
            <w:tcW w:w="953" w:type="dxa"/>
          </w:tcPr>
          <w:p w:rsidR="00C57B6C" w:rsidRDefault="00000000">
            <w:r>
              <w:t>FR-3</w:t>
            </w:r>
          </w:p>
        </w:tc>
        <w:tc>
          <w:tcPr>
            <w:tcW w:w="3242" w:type="dxa"/>
          </w:tcPr>
          <w:p w:rsidR="00C57B6C" w:rsidRDefault="000F250C">
            <w:r w:rsidRPr="000F250C">
              <w:t>Model Training and Updating</w:t>
            </w:r>
          </w:p>
        </w:tc>
        <w:tc>
          <w:tcPr>
            <w:tcW w:w="5402" w:type="dxa"/>
          </w:tcPr>
          <w:p w:rsidR="00C57B6C" w:rsidRDefault="000F250C">
            <w:r>
              <w:t>S</w:t>
            </w:r>
            <w:r w:rsidRPr="000F250C">
              <w:t>hould have a mechanism to train and update its deep learning models periodically</w:t>
            </w:r>
          </w:p>
        </w:tc>
      </w:tr>
      <w:tr w:rsidR="00C57B6C" w:rsidTr="005C5F96">
        <w:trPr>
          <w:trHeight w:val="515"/>
        </w:trPr>
        <w:tc>
          <w:tcPr>
            <w:tcW w:w="953" w:type="dxa"/>
          </w:tcPr>
          <w:p w:rsidR="00C57B6C" w:rsidRDefault="00000000">
            <w:r>
              <w:t>FR-4</w:t>
            </w:r>
          </w:p>
        </w:tc>
        <w:tc>
          <w:tcPr>
            <w:tcW w:w="3242" w:type="dxa"/>
          </w:tcPr>
          <w:p w:rsidR="00C57B6C" w:rsidRDefault="000F250C">
            <w:r w:rsidRPr="000F250C">
              <w:t>Customizability and Adaptability</w:t>
            </w:r>
          </w:p>
        </w:tc>
        <w:tc>
          <w:tcPr>
            <w:tcW w:w="5402" w:type="dxa"/>
          </w:tcPr>
          <w:p w:rsidR="00C57B6C" w:rsidRDefault="000F250C">
            <w:r>
              <w:t>S</w:t>
            </w:r>
            <w:r w:rsidRPr="000F250C">
              <w:t>hould provide flexibility for customization based on specific crime classification requirements of different jurisdictions or organizations</w:t>
            </w:r>
          </w:p>
        </w:tc>
      </w:tr>
      <w:tr w:rsidR="00C57B6C" w:rsidTr="005C5F96">
        <w:trPr>
          <w:trHeight w:val="515"/>
        </w:trPr>
        <w:tc>
          <w:tcPr>
            <w:tcW w:w="953" w:type="dxa"/>
          </w:tcPr>
          <w:p w:rsidR="00C57B6C" w:rsidRDefault="005C5F96">
            <w:r>
              <w:t>FR-5</w:t>
            </w:r>
          </w:p>
        </w:tc>
        <w:tc>
          <w:tcPr>
            <w:tcW w:w="3242" w:type="dxa"/>
          </w:tcPr>
          <w:p w:rsidR="00C57B6C" w:rsidRDefault="005C5F96">
            <w:r w:rsidRPr="005C5F96">
              <w:t>Accuracy and Confidence Levels</w:t>
            </w:r>
          </w:p>
        </w:tc>
        <w:tc>
          <w:tcPr>
            <w:tcW w:w="5402" w:type="dxa"/>
          </w:tcPr>
          <w:p w:rsidR="00C57B6C" w:rsidRDefault="0054020A">
            <w:r>
              <w:t>P</w:t>
            </w:r>
            <w:r w:rsidR="005C5F96" w:rsidRPr="005C5F96">
              <w:t>rovide accurate crime classification results with high confidence levels</w:t>
            </w:r>
          </w:p>
        </w:tc>
      </w:tr>
    </w:tbl>
    <w:p w:rsidR="00C57B6C" w:rsidRDefault="00C57B6C"/>
    <w:p w:rsidR="00C57B6C" w:rsidRDefault="00C57B6C">
      <w:pPr>
        <w:rPr>
          <w:b/>
        </w:rPr>
      </w:pPr>
    </w:p>
    <w:p w:rsidR="00C57B6C" w:rsidRDefault="00C57B6C">
      <w:pPr>
        <w:rPr>
          <w:b/>
        </w:rPr>
      </w:pPr>
    </w:p>
    <w:p w:rsidR="00C57B6C" w:rsidRDefault="00000000">
      <w:pPr>
        <w:rPr>
          <w:b/>
        </w:rPr>
      </w:pPr>
      <w:r>
        <w:rPr>
          <w:b/>
        </w:rPr>
        <w:t>Non-functional Requirements:</w:t>
      </w:r>
    </w:p>
    <w:p w:rsidR="00C57B6C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57B6C">
        <w:trPr>
          <w:trHeight w:val="333"/>
        </w:trPr>
        <w:tc>
          <w:tcPr>
            <w:tcW w:w="926" w:type="dxa"/>
          </w:tcPr>
          <w:p w:rsidR="00C57B6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57B6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57B6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57B6C">
        <w:trPr>
          <w:trHeight w:val="489"/>
        </w:trPr>
        <w:tc>
          <w:tcPr>
            <w:tcW w:w="926" w:type="dxa"/>
          </w:tcPr>
          <w:p w:rsidR="00C57B6C" w:rsidRDefault="00000000">
            <w:r>
              <w:t>NFR-1</w:t>
            </w:r>
          </w:p>
        </w:tc>
        <w:tc>
          <w:tcPr>
            <w:tcW w:w="3464" w:type="dxa"/>
          </w:tcPr>
          <w:p w:rsidR="00C57B6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57B6C" w:rsidRDefault="000F250C">
            <w:r>
              <w:t>S</w:t>
            </w:r>
            <w:r w:rsidRPr="000F250C">
              <w:t>ystem should provide clear and concise results, visualizations, and error messages to facilitate user interaction</w:t>
            </w:r>
          </w:p>
        </w:tc>
      </w:tr>
      <w:tr w:rsidR="00C57B6C">
        <w:trPr>
          <w:trHeight w:val="489"/>
        </w:trPr>
        <w:tc>
          <w:tcPr>
            <w:tcW w:w="926" w:type="dxa"/>
          </w:tcPr>
          <w:p w:rsidR="00C57B6C" w:rsidRDefault="00000000">
            <w:r>
              <w:t>NFR-2</w:t>
            </w:r>
          </w:p>
        </w:tc>
        <w:tc>
          <w:tcPr>
            <w:tcW w:w="3464" w:type="dxa"/>
          </w:tcPr>
          <w:p w:rsidR="00C57B6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C57B6C" w:rsidRDefault="00011D09">
            <w:r>
              <w:t>E</w:t>
            </w:r>
            <w:r w:rsidRPr="00A36FD4">
              <w:t>nsure the privacy and security of the acquired crime data</w:t>
            </w:r>
          </w:p>
        </w:tc>
      </w:tr>
      <w:tr w:rsidR="00C57B6C">
        <w:trPr>
          <w:trHeight w:val="470"/>
        </w:trPr>
        <w:tc>
          <w:tcPr>
            <w:tcW w:w="926" w:type="dxa"/>
          </w:tcPr>
          <w:p w:rsidR="00C57B6C" w:rsidRDefault="00000000">
            <w:r>
              <w:t>NFR-3</w:t>
            </w:r>
          </w:p>
        </w:tc>
        <w:tc>
          <w:tcPr>
            <w:tcW w:w="3464" w:type="dxa"/>
          </w:tcPr>
          <w:p w:rsidR="00C57B6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57B6C" w:rsidRDefault="00A70D3B">
            <w:r>
              <w:t>C</w:t>
            </w:r>
            <w:r w:rsidRPr="00A70D3B">
              <w:t>onsistently provide accurate crime classifications with a high level of reliability</w:t>
            </w:r>
          </w:p>
        </w:tc>
      </w:tr>
      <w:tr w:rsidR="00C57B6C">
        <w:trPr>
          <w:trHeight w:val="489"/>
        </w:trPr>
        <w:tc>
          <w:tcPr>
            <w:tcW w:w="926" w:type="dxa"/>
          </w:tcPr>
          <w:p w:rsidR="00C57B6C" w:rsidRDefault="00000000">
            <w:r>
              <w:t>NFR-4</w:t>
            </w:r>
          </w:p>
        </w:tc>
        <w:tc>
          <w:tcPr>
            <w:tcW w:w="3464" w:type="dxa"/>
          </w:tcPr>
          <w:p w:rsidR="00C57B6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C57B6C" w:rsidRDefault="0054020A">
            <w:r>
              <w:t>P</w:t>
            </w:r>
            <w:r w:rsidR="00011D09" w:rsidRPr="00011D09">
              <w:t>erform efficient deep learning computations</w:t>
            </w:r>
          </w:p>
        </w:tc>
      </w:tr>
      <w:tr w:rsidR="00C57B6C">
        <w:trPr>
          <w:trHeight w:val="489"/>
        </w:trPr>
        <w:tc>
          <w:tcPr>
            <w:tcW w:w="926" w:type="dxa"/>
          </w:tcPr>
          <w:p w:rsidR="00C57B6C" w:rsidRDefault="00000000">
            <w:r>
              <w:t>NFR-5</w:t>
            </w:r>
          </w:p>
        </w:tc>
        <w:tc>
          <w:tcPr>
            <w:tcW w:w="3464" w:type="dxa"/>
          </w:tcPr>
          <w:p w:rsidR="00C57B6C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C57B6C" w:rsidRDefault="0054020A">
            <w:r>
              <w:t>G</w:t>
            </w:r>
            <w:r w:rsidRPr="0054020A">
              <w:t>enerate alerts or notifications to administrators or support staff in case of anomalies, errors, or degraded performance, enabling timely intervention and resolution</w:t>
            </w:r>
          </w:p>
        </w:tc>
      </w:tr>
      <w:tr w:rsidR="00C57B6C">
        <w:trPr>
          <w:trHeight w:val="489"/>
        </w:trPr>
        <w:tc>
          <w:tcPr>
            <w:tcW w:w="926" w:type="dxa"/>
          </w:tcPr>
          <w:p w:rsidR="00C57B6C" w:rsidRDefault="00000000">
            <w:r>
              <w:t>NFR-6</w:t>
            </w:r>
          </w:p>
        </w:tc>
        <w:tc>
          <w:tcPr>
            <w:tcW w:w="3464" w:type="dxa"/>
          </w:tcPr>
          <w:p w:rsidR="00C57B6C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C57B6C" w:rsidRDefault="0054020A">
            <w:r>
              <w:t>H</w:t>
            </w:r>
            <w:r w:rsidR="00011D09" w:rsidRPr="00011D09">
              <w:t>andle a large volume of crime data</w:t>
            </w:r>
          </w:p>
        </w:tc>
      </w:tr>
    </w:tbl>
    <w:p w:rsidR="00C57B6C" w:rsidRDefault="00C57B6C"/>
    <w:sectPr w:rsidR="00C57B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6C"/>
    <w:rsid w:val="00011D09"/>
    <w:rsid w:val="000F250C"/>
    <w:rsid w:val="0054020A"/>
    <w:rsid w:val="005C5F96"/>
    <w:rsid w:val="00A36FD4"/>
    <w:rsid w:val="00A70D3B"/>
    <w:rsid w:val="00C57B6C"/>
    <w:rsid w:val="00F9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D1BF"/>
  <w15:docId w15:val="{74109466-88F9-4073-886A-648B8D57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M</cp:lastModifiedBy>
  <cp:revision>2</cp:revision>
  <dcterms:created xsi:type="dcterms:W3CDTF">2022-09-18T16:51:00Z</dcterms:created>
  <dcterms:modified xsi:type="dcterms:W3CDTF">2023-05-20T12:58:00Z</dcterms:modified>
</cp:coreProperties>
</file>