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Title:</w:t>
      </w:r>
    </w:p>
    <w:p w:rsidR="00000000" w:rsidDel="00000000" w:rsidP="00000000" w:rsidRDefault="00000000" w:rsidRPr="00000000" w14:paraId="00000003">
      <w:pPr>
        <w:rPr/>
      </w:pPr>
      <w:r w:rsidDel="00000000" w:rsidR="00000000" w:rsidRPr="00000000">
        <w:rPr>
          <w:rtl w:val="0"/>
        </w:rPr>
        <w:t xml:space="preserve">Public health awareness campaign analysis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 Public health campaigns are all about spreading important messages to the public, but it can be tricky to measure their effectiveness. That's where design thinking comes in. It helps us evaluate these campaigns and find ways to make them even better.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t xml:space="preserve"> The problem we're trying to address is the need for a systematic and effective way to evaluate the impact and effectiveness of these campaigns. We want to understand if the campaigns are reaching the intended audience, if they are successfully conveying the desired messages, and if they are driving positive behavior change. By analyzing and evaluating these campaigns, we  can make data-driven decisions to improve future campaigns and maximize their impact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 Approach:</w:t>
      </w:r>
    </w:p>
    <w:p w:rsidR="00000000" w:rsidDel="00000000" w:rsidP="00000000" w:rsidRDefault="00000000" w:rsidRPr="00000000" w14:paraId="0000000C">
      <w:pPr>
        <w:rPr/>
      </w:pPr>
      <w:r w:rsidDel="00000000" w:rsidR="00000000" w:rsidRPr="00000000">
        <w:rPr>
          <w:rtl w:val="0"/>
        </w:rPr>
        <w:t xml:space="preserve">We propose applying design thinking principles to address the public health awareness campaign analysis problem comprehensively.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Empathize:</w:t>
      </w:r>
    </w:p>
    <w:p w:rsidR="00000000" w:rsidDel="00000000" w:rsidP="00000000" w:rsidRDefault="00000000" w:rsidRPr="00000000" w14:paraId="0000000F">
      <w:pPr>
        <w:rPr/>
      </w:pPr>
      <w:r w:rsidDel="00000000" w:rsidR="00000000" w:rsidRPr="00000000">
        <w:rPr>
          <w:rtl w:val="0"/>
        </w:rPr>
        <w:t xml:space="preserve">   - Understand the goals and objectives of the public health awareness campaign.</w:t>
      </w:r>
    </w:p>
    <w:p w:rsidR="00000000" w:rsidDel="00000000" w:rsidP="00000000" w:rsidRDefault="00000000" w:rsidRPr="00000000" w14:paraId="00000010">
      <w:pPr>
        <w:rPr/>
      </w:pPr>
      <w:r w:rsidDel="00000000" w:rsidR="00000000" w:rsidRPr="00000000">
        <w:rPr>
          <w:rtl w:val="0"/>
        </w:rPr>
        <w:t xml:space="preserve">   - Identify the target audience and their characteristics, preferences, and needs.</w:t>
      </w:r>
    </w:p>
    <w:p w:rsidR="00000000" w:rsidDel="00000000" w:rsidP="00000000" w:rsidRDefault="00000000" w:rsidRPr="00000000" w14:paraId="00000011">
      <w:pPr>
        <w:rPr/>
      </w:pPr>
      <w:r w:rsidDel="00000000" w:rsidR="00000000" w:rsidRPr="00000000">
        <w:rPr>
          <w:rtl w:val="0"/>
        </w:rPr>
        <w:t xml:space="preserve">   - Gather insights from the audience through surveys, interviews, or focus groups.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Define:</w:t>
      </w:r>
    </w:p>
    <w:p w:rsidR="00000000" w:rsidDel="00000000" w:rsidP="00000000" w:rsidRDefault="00000000" w:rsidRPr="00000000" w14:paraId="00000014">
      <w:pPr>
        <w:rPr/>
      </w:pPr>
      <w:r w:rsidDel="00000000" w:rsidR="00000000" w:rsidRPr="00000000">
        <w:rPr>
          <w:rtl w:val="0"/>
        </w:rPr>
        <w:t xml:space="preserve">   - Clearly define the metrics and indicators to measure the campaign's effectiveness.</w:t>
      </w:r>
    </w:p>
    <w:p w:rsidR="00000000" w:rsidDel="00000000" w:rsidP="00000000" w:rsidRDefault="00000000" w:rsidRPr="00000000" w14:paraId="00000015">
      <w:pPr>
        <w:rPr/>
      </w:pPr>
      <w:r w:rsidDel="00000000" w:rsidR="00000000" w:rsidRPr="00000000">
        <w:rPr>
          <w:rtl w:val="0"/>
        </w:rPr>
        <w:t xml:space="preserve">   - Determine the desired outcomes, such as increased awareness, attitude change, or behavior modification.</w:t>
      </w:r>
    </w:p>
    <w:p w:rsidR="00000000" w:rsidDel="00000000" w:rsidP="00000000" w:rsidRDefault="00000000" w:rsidRPr="00000000" w14:paraId="00000016">
      <w:pPr>
        <w:rPr/>
      </w:pPr>
      <w:r w:rsidDel="00000000" w:rsidR="00000000" w:rsidRPr="00000000">
        <w:rPr>
          <w:rtl w:val="0"/>
        </w:rPr>
        <w:t xml:space="preserve">   - Establish specific goals and objectives for the analysis process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Ideate:</w:t>
      </w:r>
    </w:p>
    <w:p w:rsidR="00000000" w:rsidDel="00000000" w:rsidP="00000000" w:rsidRDefault="00000000" w:rsidRPr="00000000" w14:paraId="00000019">
      <w:pPr>
        <w:rPr/>
      </w:pPr>
      <w:r w:rsidDel="00000000" w:rsidR="00000000" w:rsidRPr="00000000">
        <w:rPr>
          <w:rtl w:val="0"/>
        </w:rPr>
        <w:t xml:space="preserve">    -During the “Ideate” phase, brainstorm potential evaluation methods and data sources, such as surveys, social media analytics, or website traffic analysis.</w:t>
      </w:r>
    </w:p>
    <w:p w:rsidR="00000000" w:rsidDel="00000000" w:rsidP="00000000" w:rsidRDefault="00000000" w:rsidRPr="00000000" w14:paraId="0000001A">
      <w:pPr>
        <w:rPr/>
      </w:pPr>
      <w:r w:rsidDel="00000000" w:rsidR="00000000" w:rsidRPr="00000000">
        <w:rPr>
          <w:rtl w:val="0"/>
        </w:rPr>
        <w:t xml:space="preserve">   - Explore different ways to collect data, considering both quantitative and qualitative approaches.</w:t>
      </w:r>
    </w:p>
    <w:p w:rsidR="00000000" w:rsidDel="00000000" w:rsidP="00000000" w:rsidRDefault="00000000" w:rsidRPr="00000000" w14:paraId="0000001B">
      <w:pPr>
        <w:rPr/>
      </w:pPr>
      <w:r w:rsidDel="00000000" w:rsidR="00000000" w:rsidRPr="00000000">
        <w:rPr>
          <w:rtl w:val="0"/>
        </w:rPr>
        <w:t xml:space="preserve">   - Generate ideas for analyzing the collected data to gain meaningful insights.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Prototype:</w:t>
      </w:r>
    </w:p>
    <w:p w:rsidR="00000000" w:rsidDel="00000000" w:rsidP="00000000" w:rsidRDefault="00000000" w:rsidRPr="00000000" w14:paraId="0000001E">
      <w:pPr>
        <w:rPr/>
      </w:pPr>
      <w:r w:rsidDel="00000000" w:rsidR="00000000" w:rsidRPr="00000000">
        <w:rPr>
          <w:rtl w:val="0"/>
        </w:rPr>
        <w:t xml:space="preserve">   - Develop a data collection plan, including the timeline, sample size, and data collection methods.</w:t>
      </w:r>
    </w:p>
    <w:p w:rsidR="00000000" w:rsidDel="00000000" w:rsidP="00000000" w:rsidRDefault="00000000" w:rsidRPr="00000000" w14:paraId="0000001F">
      <w:pPr>
        <w:rPr/>
      </w:pPr>
      <w:r w:rsidDel="00000000" w:rsidR="00000000" w:rsidRPr="00000000">
        <w:rPr>
          <w:rtl w:val="0"/>
        </w:rPr>
        <w:t xml:space="preserve">   - Create a framework for analyzing the data, considering statistical analysis, qualitative analysis, or data visualization techniques.</w:t>
      </w:r>
    </w:p>
    <w:p w:rsidR="00000000" w:rsidDel="00000000" w:rsidP="00000000" w:rsidRDefault="00000000" w:rsidRPr="00000000" w14:paraId="00000020">
      <w:pPr>
        <w:rPr/>
      </w:pPr>
      <w:r w:rsidDel="00000000" w:rsidR="00000000" w:rsidRPr="00000000">
        <w:rPr>
          <w:rtl w:val="0"/>
        </w:rPr>
        <w:t xml:space="preserve">   - Test and refine the data collection and analysis methods based on pilot studies or feedback from experts.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Test:</w:t>
      </w:r>
    </w:p>
    <w:p w:rsidR="00000000" w:rsidDel="00000000" w:rsidP="00000000" w:rsidRDefault="00000000" w:rsidRPr="00000000" w14:paraId="00000023">
      <w:pPr>
        <w:rPr/>
      </w:pPr>
      <w:r w:rsidDel="00000000" w:rsidR="00000000" w:rsidRPr="00000000">
        <w:rPr>
          <w:rtl w:val="0"/>
        </w:rPr>
        <w:t xml:space="preserve">   - Implement the data collection plan and gather relevant data from the target audience, social media platforms, website analytics, or other sources.</w:t>
      </w:r>
    </w:p>
    <w:p w:rsidR="00000000" w:rsidDel="00000000" w:rsidP="00000000" w:rsidRDefault="00000000" w:rsidRPr="00000000" w14:paraId="00000024">
      <w:pPr>
        <w:rPr/>
      </w:pPr>
      <w:r w:rsidDel="00000000" w:rsidR="00000000" w:rsidRPr="00000000">
        <w:rPr>
          <w:rtl w:val="0"/>
        </w:rPr>
        <w:t xml:space="preserve">   - Analyze the collected data using the defined framework and metrics.</w:t>
      </w:r>
    </w:p>
    <w:p w:rsidR="00000000" w:rsidDel="00000000" w:rsidP="00000000" w:rsidRDefault="00000000" w:rsidRPr="00000000" w14:paraId="00000025">
      <w:pPr>
        <w:rPr/>
      </w:pPr>
      <w:r w:rsidDel="00000000" w:rsidR="00000000" w:rsidRPr="00000000">
        <w:rPr>
          <w:rtl w:val="0"/>
        </w:rPr>
        <w:t xml:space="preserve">   - Interpret the results to evaluate the campaign's impact, reach, engagement, knowledge gain, attitude change, or behavior modification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Proposed Solution:</w:t>
      </w:r>
    </w:p>
    <w:p w:rsidR="00000000" w:rsidDel="00000000" w:rsidP="00000000" w:rsidRDefault="00000000" w:rsidRPr="00000000" w14:paraId="00000028">
      <w:pPr>
        <w:rPr/>
      </w:pPr>
      <w:r w:rsidDel="00000000" w:rsidR="00000000" w:rsidRPr="00000000">
        <w:rPr>
          <w:rtl w:val="0"/>
        </w:rPr>
        <w:t xml:space="preserve">we propose using a design thinking approach to analyze public health awareness campaigns. Design thinking involves a systematic process of empathizing with the target audience, defining clear goals, ideating innovative strategies, prototyping data collection methods, testing and analyzing the results, and iterating for continuous improvement. By applying this approach, we can gain valuable insights into the effectiveness of campaigns and make informed decisions to enhance future campaigns.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Conclusion: </w:t>
      </w:r>
    </w:p>
    <w:p w:rsidR="00000000" w:rsidDel="00000000" w:rsidP="00000000" w:rsidRDefault="00000000" w:rsidRPr="00000000" w14:paraId="0000002B">
      <w:pPr>
        <w:rPr/>
      </w:pPr>
      <w:r w:rsidDel="00000000" w:rsidR="00000000" w:rsidRPr="00000000">
        <w:rPr>
          <w:rtl w:val="0"/>
        </w:rPr>
        <w:t xml:space="preserve">By using a design thinking approach to analyze public health awareness campaigns, we can gain valuable insights and make informed decisions to improve future campaigns. This systematic process allows us to understand the target audience better, define clear goals, come up with innovative strategies, test and analyze the results, and continuously iterate for better outcomes.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