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>53, Vaiyapuri nagar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KEC.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123ASDFGHJKL123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2024-05-15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09:17:18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300000.0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400000.0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700000.0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9F71F6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17500.0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2B5F3F90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17500.0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735000.0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50DF18E" w:rsidR="003676EC" w:rsidRDefault="0078352E" w:rsidP="001A4A7E">
      <w:pPr>
        <w:pStyle w:val="Thankyou"/>
        <w:jc w:val="left"/>
        <w:rPr>
          <w:rFonts w:cs="Arial"/>
        </w:rPr>
      </w:pPr>
      <w:r>
        <w:rPr>
          <w:rFonts w:cs="Arial"/>
        </w:rPr>
        <w:t xml:space="preserve">Seven lakhs thirty five thousand rupees only.</w:t>
      </w: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1CBFDC0E" w14:textId="77777777" w:rsidR="0078352E" w:rsidRDefault="0078352E" w:rsidP="001A4A7E">
      <w:pPr>
        <w:pStyle w:val="Thankyou"/>
        <w:jc w:val="left"/>
        <w:rPr>
          <w:rFonts w:cs="Arial"/>
        </w:rPr>
      </w:pPr>
    </w:p>
    <w:p w14:paraId="25CCB77A" w14:textId="1D478F4F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</w:t>
      </w:r>
      <w:r w:rsidR="0078352E">
        <w:rPr>
          <w:rFonts w:cs="Arial"/>
        </w:rPr>
        <w:t xml:space="preserve">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63913" w14:textId="77777777" w:rsidR="00CD64CE" w:rsidRDefault="00CD64CE" w:rsidP="00DA124E">
      <w:r>
        <w:separator/>
      </w:r>
    </w:p>
  </w:endnote>
  <w:endnote w:type="continuationSeparator" w:id="0">
    <w:p w14:paraId="7F35786D" w14:textId="77777777" w:rsidR="00CD64CE" w:rsidRDefault="00CD64C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9764" w14:textId="77777777" w:rsidR="00CD64CE" w:rsidRDefault="00CD64CE" w:rsidP="00DA124E">
      <w:r>
        <w:separator/>
      </w:r>
    </w:p>
  </w:footnote>
  <w:footnote w:type="continuationSeparator" w:id="0">
    <w:p w14:paraId="3AC4EC60" w14:textId="77777777" w:rsidR="00CD64CE" w:rsidRDefault="00CD64C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E08E0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8352E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CD64CE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ED6909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28</cp:revision>
  <dcterms:created xsi:type="dcterms:W3CDTF">2022-10-08T09:21:00Z</dcterms:created>
  <dcterms:modified xsi:type="dcterms:W3CDTF">2024-05-14T18:40:00Z</dcterms:modified>
  <cp:category/>
  <cp:version/>
  <dc:description/>
  <dc:identifier/>
  <dc:language/>
  <dc:subject/>
</cp:coreProperties>
</file>