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-1260"/>
        <w:tblW w:w="19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5"/>
      </w:tblGrid>
      <w:tr w:rsidR="00F8119E" w14:paraId="56FE23DE" w14:textId="77777777" w:rsidTr="00986D30">
        <w:trPr>
          <w:trHeight w:val="12622"/>
        </w:trPr>
        <w:tc>
          <w:tcPr>
            <w:tcW w:w="10602" w:type="dxa"/>
          </w:tcPr>
          <w:p w14:paraId="24A7F39E" w14:textId="77777777" w:rsidR="00F8119E" w:rsidRDefault="00F8119E" w:rsidP="00986D30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5A39B596" w14:textId="77777777" w:rsidR="00F8119E" w:rsidRDefault="00F8119E" w:rsidP="00986D30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72F81661" w14:textId="77777777" w:rsidR="00F8119E" w:rsidRDefault="00F8119E" w:rsidP="00986D30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327F6DBE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5DA1D814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24EB711A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775EB341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70FC964" w14:textId="3F887529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HALF ADDER USING </w:t>
            </w:r>
            <w:r>
              <w:rPr>
                <w:b/>
                <w:sz w:val="24"/>
                <w:szCs w:val="24"/>
              </w:rPr>
              <w:t>ONLY NAND GATE</w:t>
            </w:r>
            <w:r>
              <w:rPr>
                <w:b/>
                <w:sz w:val="24"/>
                <w:szCs w:val="24"/>
              </w:rPr>
              <w:br/>
            </w:r>
          </w:p>
          <w:p w14:paraId="03ADAFB6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393A9D4D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8B1780E" w14:textId="77777777" w:rsidR="00F8119E" w:rsidRDefault="00F8119E" w:rsidP="00986D30">
            <w:pPr>
              <w:pStyle w:val="TableParagraph"/>
              <w:spacing w:before="2" w:line="256" w:lineRule="auto"/>
              <w:rPr>
                <w:sz w:val="24"/>
                <w:szCs w:val="24"/>
              </w:rPr>
            </w:pPr>
          </w:p>
          <w:p w14:paraId="6B5765D5" w14:textId="77777777" w:rsidR="00F8119E" w:rsidRDefault="00F8119E" w:rsidP="00986D30">
            <w:pPr>
              <w:pStyle w:val="TableParagraph"/>
              <w:spacing w:before="1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AIM:</w:t>
            </w:r>
          </w:p>
          <w:p w14:paraId="12EA97CA" w14:textId="0C19513C" w:rsidR="00F8119E" w:rsidRDefault="00F8119E" w:rsidP="00986D30">
            <w:pPr>
              <w:pStyle w:val="TableParagraph"/>
              <w:spacing w:before="136" w:line="256" w:lineRule="auto"/>
              <w:ind w:left="5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design and implement the half adder using</w:t>
            </w:r>
            <w:r>
              <w:rPr>
                <w:sz w:val="24"/>
                <w:szCs w:val="24"/>
              </w:rPr>
              <w:t xml:space="preserve"> only NAND gate using</w:t>
            </w:r>
            <w:r>
              <w:rPr>
                <w:sz w:val="24"/>
                <w:szCs w:val="24"/>
              </w:rPr>
              <w:t xml:space="preserve"> Logisim simulator.</w:t>
            </w:r>
          </w:p>
          <w:p w14:paraId="4AD50AA0" w14:textId="77777777" w:rsidR="00F8119E" w:rsidRDefault="00F8119E" w:rsidP="00986D30">
            <w:pPr>
              <w:pStyle w:val="TableParagraph"/>
              <w:spacing w:before="136" w:line="256" w:lineRule="auto"/>
              <w:rPr>
                <w:b/>
                <w:sz w:val="24"/>
                <w:szCs w:val="24"/>
              </w:rPr>
            </w:pPr>
          </w:p>
          <w:p w14:paraId="4CCDDA27" w14:textId="424E2458" w:rsidR="00F8119E" w:rsidRDefault="00F8119E" w:rsidP="00986D30">
            <w:pPr>
              <w:pStyle w:val="TableParagraph"/>
              <w:spacing w:before="136"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PROCEDURE:</w:t>
            </w:r>
          </w:p>
          <w:p w14:paraId="1036E5BC" w14:textId="77777777" w:rsidR="00F8119E" w:rsidRDefault="00F8119E" w:rsidP="00986D30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and place the necessary gates.</w:t>
            </w:r>
          </w:p>
          <w:p w14:paraId="25180F6D" w14:textId="77777777" w:rsidR="00F8119E" w:rsidRDefault="00F8119E" w:rsidP="00986D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27148FEE" w14:textId="77777777" w:rsidR="00F8119E" w:rsidRDefault="00F8119E" w:rsidP="00986D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gate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5AE2744D" w14:textId="77777777" w:rsidR="00F8119E" w:rsidRDefault="00F8119E" w:rsidP="00986D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C949BD1" w14:textId="77777777" w:rsidR="00F8119E" w:rsidRDefault="00F8119E" w:rsidP="00986D3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C2A85B5" w14:textId="77777777" w:rsidR="00F8119E" w:rsidRDefault="00F8119E" w:rsidP="00986D30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truth table.</w:t>
            </w:r>
          </w:p>
          <w:p w14:paraId="76582FFE" w14:textId="77777777" w:rsidR="00F8119E" w:rsidRDefault="00F8119E" w:rsidP="00986D30">
            <w:pPr>
              <w:pStyle w:val="TableParagraph"/>
              <w:spacing w:line="256" w:lineRule="auto"/>
              <w:rPr>
                <w:b/>
                <w:sz w:val="24"/>
                <w:szCs w:val="24"/>
              </w:rPr>
            </w:pPr>
          </w:p>
          <w:p w14:paraId="303608CD" w14:textId="77777777" w:rsidR="00F8119E" w:rsidRDefault="00F8119E" w:rsidP="00986D30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23FC7F1C" w14:textId="77777777" w:rsidR="00F8119E" w:rsidRDefault="00F8119E" w:rsidP="00986D3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28A51876" w14:textId="77777777" w:rsidR="00F8119E" w:rsidRDefault="00F8119E" w:rsidP="00986D3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p w14:paraId="60A81EB0" w14:textId="77777777" w:rsidR="00F8119E" w:rsidRDefault="00F8119E" w:rsidP="00986D30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B2D09D" wp14:editId="5CFA167D">
                  <wp:extent cx="2697480" cy="1432560"/>
                  <wp:effectExtent l="0" t="0" r="7620" b="0"/>
                  <wp:docPr id="9820998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E2C24" w14:textId="77777777" w:rsidR="00F8119E" w:rsidRDefault="00F8119E" w:rsidP="00986D30">
            <w:pPr>
              <w:pStyle w:val="TableParagraph"/>
              <w:spacing w:before="206" w:line="367" w:lineRule="auto"/>
              <w:ind w:right="3441"/>
              <w:rPr>
                <w:sz w:val="24"/>
                <w:szCs w:val="24"/>
              </w:rPr>
            </w:pPr>
          </w:p>
          <w:p w14:paraId="30E031A1" w14:textId="77777777" w:rsidR="00F8119E" w:rsidRDefault="00F8119E" w:rsidP="00986D30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23DCAB15" w14:textId="77777777" w:rsidR="00F8119E" w:rsidRDefault="00F8119E" w:rsidP="00986D30">
            <w:pPr>
              <w:pStyle w:val="TableParagraph"/>
              <w:tabs>
                <w:tab w:val="left" w:pos="1525"/>
              </w:tabs>
              <w:spacing w:before="4" w:line="228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639C03F1" w14:textId="77777777" w:rsidR="00F8119E" w:rsidRDefault="00F8119E" w:rsidP="00986D30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350210B" w14:textId="77777777" w:rsidR="00F8119E" w:rsidRDefault="00F8119E" w:rsidP="00986D3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CD9B7" w14:textId="61F436FB" w:rsidR="00F8119E" w:rsidRDefault="00F8119E" w:rsidP="00F8119E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675F5E98" wp14:editId="4684711D">
                  <wp:extent cx="4503420" cy="3147060"/>
                  <wp:effectExtent l="0" t="0" r="0" b="0"/>
                  <wp:docPr id="1576544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0A3CC" w14:textId="7103759E" w:rsidR="00F8119E" w:rsidRDefault="00F8119E" w:rsidP="00986D30">
            <w:pPr>
              <w:pStyle w:val="NormalWeb"/>
            </w:pPr>
          </w:p>
          <w:p w14:paraId="6D68AC3D" w14:textId="77777777" w:rsidR="00F8119E" w:rsidRDefault="00F8119E" w:rsidP="00986D30">
            <w:pPr>
              <w:pStyle w:val="NormalWeb"/>
            </w:pPr>
          </w:p>
          <w:p w14:paraId="63A485E9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39B22F42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3CBDB3C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3EA6419F" w14:textId="77777777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B304CC7" w14:textId="3C80E323" w:rsidR="00F8119E" w:rsidRDefault="00F8119E" w:rsidP="00986D30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RESULT: </w:t>
            </w:r>
            <w:r>
              <w:rPr>
                <w:sz w:val="24"/>
                <w:szCs w:val="24"/>
              </w:rPr>
              <w:t>Thus 2-bit half adder</w:t>
            </w:r>
            <w:r>
              <w:rPr>
                <w:sz w:val="24"/>
                <w:szCs w:val="24"/>
              </w:rPr>
              <w:t xml:space="preserve"> using NAND gate</w:t>
            </w:r>
            <w:r>
              <w:rPr>
                <w:sz w:val="24"/>
                <w:szCs w:val="24"/>
              </w:rPr>
              <w:t xml:space="preserve"> has been designed and implemented successfully using </w:t>
            </w:r>
            <w:proofErr w:type="spellStart"/>
            <w:r>
              <w:rPr>
                <w:sz w:val="24"/>
                <w:szCs w:val="24"/>
              </w:rPr>
              <w:t>logisim</w:t>
            </w:r>
            <w:proofErr w:type="spellEnd"/>
            <w:r>
              <w:rPr>
                <w:sz w:val="24"/>
                <w:szCs w:val="24"/>
              </w:rPr>
              <w:t xml:space="preserve"> simulator.</w:t>
            </w:r>
          </w:p>
        </w:tc>
      </w:tr>
    </w:tbl>
    <w:p w14:paraId="1461E811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76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9E"/>
    <w:rsid w:val="002770E9"/>
    <w:rsid w:val="00F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074D"/>
  <w15:chartTrackingRefBased/>
  <w15:docId w15:val="{DDC18D5B-C1CE-4090-ABA0-188B3257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9E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119E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F8119E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F811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2024-01-22T15:41:00Z</dcterms:created>
  <dcterms:modified xsi:type="dcterms:W3CDTF">2024-01-22T15:46:00Z</dcterms:modified>
</cp:coreProperties>
</file>