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76A1" w14:textId="77777777" w:rsidR="000E79C8" w:rsidRDefault="000E79C8" w:rsidP="000E79C8">
      <w:r>
        <w:t xml:space="preserve">Dharshini. S                                                                                                                                  </w:t>
      </w:r>
      <w:r w:rsidRPr="00421C32">
        <w:t>2419010</w:t>
      </w:r>
      <w:r>
        <w:t>26</w:t>
      </w:r>
      <w:r w:rsidRPr="00421C32">
        <w:t xml:space="preserve"> </w:t>
      </w:r>
    </w:p>
    <w:p w14:paraId="7A7EFE17" w14:textId="78AB7581" w:rsidR="000E79C8" w:rsidRDefault="002D46BC" w:rsidP="000E79C8">
      <w:pPr>
        <w:spacing w:line="360" w:lineRule="auto"/>
      </w:pPr>
      <w:r>
        <w:t>EX NO:9</w:t>
      </w:r>
      <w:r w:rsidR="000E79C8">
        <w:t xml:space="preserve">                                                                                                                                    </w:t>
      </w:r>
      <w:r w:rsidR="000E79C8" w:rsidRPr="00421C32">
        <w:t>Date:</w:t>
      </w:r>
      <w:r>
        <w:t>17</w:t>
      </w:r>
      <w:r w:rsidR="000E79C8" w:rsidRPr="00421C32">
        <w:t>/9/2</w:t>
      </w:r>
      <w:r>
        <w:t>6</w:t>
      </w:r>
      <w:r w:rsidR="000E79C8" w:rsidRPr="00421C32">
        <w:t xml:space="preserve"> </w:t>
      </w:r>
    </w:p>
    <w:p w14:paraId="5832968E" w14:textId="77777777" w:rsidR="000E79C8" w:rsidRPr="000E79C8" w:rsidRDefault="000E79C8" w:rsidP="000E79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79C8">
        <w:rPr>
          <w:rFonts w:ascii="Times New Roman" w:hAnsi="Times New Roman" w:cs="Times New Roman"/>
          <w:b/>
          <w:bCs/>
          <w:sz w:val="28"/>
          <w:szCs w:val="28"/>
        </w:rPr>
        <w:t>Collection of Email Evidence from a Victim's PC</w:t>
      </w:r>
    </w:p>
    <w:p w14:paraId="27C69C94" w14:textId="1C241181" w:rsidR="000E79C8" w:rsidRPr="002D46BC" w:rsidRDefault="000E79C8" w:rsidP="002D46BC">
      <w:pPr>
        <w:spacing w:line="240" w:lineRule="auto"/>
        <w:rPr>
          <w:rFonts w:ascii="Times New Roman" w:hAnsi="Times New Roman" w:cs="Times New Roman"/>
          <w:b/>
          <w:bCs/>
        </w:rPr>
      </w:pPr>
      <w:r w:rsidRPr="002D46BC">
        <w:rPr>
          <w:rFonts w:ascii="Times New Roman" w:hAnsi="Times New Roman" w:cs="Times New Roman"/>
          <w:b/>
          <w:bCs/>
        </w:rPr>
        <w:t>Aim:</w:t>
      </w:r>
    </w:p>
    <w:p w14:paraId="0971AF30" w14:textId="77777777" w:rsidR="000E79C8" w:rsidRPr="002D46BC" w:rsidRDefault="000E79C8" w:rsidP="002D46BC">
      <w:p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To study the methods used to identify, collect, preserve, and examine email evidence from a computer for digital forensic investigation.</w:t>
      </w:r>
    </w:p>
    <w:p w14:paraId="695A7A9C" w14:textId="509B998E" w:rsidR="000E79C8" w:rsidRPr="002D46BC" w:rsidRDefault="000E79C8" w:rsidP="002D46BC">
      <w:pPr>
        <w:spacing w:line="240" w:lineRule="auto"/>
        <w:rPr>
          <w:rFonts w:ascii="Times New Roman" w:hAnsi="Times New Roman" w:cs="Times New Roman"/>
          <w:b/>
          <w:bCs/>
        </w:rPr>
      </w:pPr>
      <w:r w:rsidRPr="002D46BC">
        <w:rPr>
          <w:rFonts w:ascii="Times New Roman" w:hAnsi="Times New Roman" w:cs="Times New Roman"/>
          <w:b/>
          <w:bCs/>
        </w:rPr>
        <w:t>Procedure:</w:t>
      </w:r>
    </w:p>
    <w:p w14:paraId="4F1E9906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Start the computer and obtain proper authorization to examine the email evidence.</w:t>
      </w:r>
    </w:p>
    <w:p w14:paraId="63E159AA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Identify the email service or client used on the system, such as Gmail, Microsoft Outlook, or Mozilla Thunderbird.</w:t>
      </w:r>
    </w:p>
    <w:p w14:paraId="5739AA78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Record the system details, date, time, user account information, and other relevant case details.</w:t>
      </w:r>
    </w:p>
    <w:p w14:paraId="5A4DA405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If the email account is accessed through a web browser, examine the available email messages and relevant browser artifacts, following the approved evidence-handling procedure.</w:t>
      </w:r>
    </w:p>
    <w:p w14:paraId="6F9A3944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If a desktop email client is used, identify its local mail storage files. For example, Outlook may use .</w:t>
      </w:r>
      <w:proofErr w:type="spellStart"/>
      <w:r w:rsidRPr="002D46BC">
        <w:rPr>
          <w:rFonts w:ascii="Times New Roman" w:hAnsi="Times New Roman" w:cs="Times New Roman"/>
        </w:rPr>
        <w:t>pst</w:t>
      </w:r>
      <w:proofErr w:type="spellEnd"/>
      <w:r w:rsidRPr="002D46BC">
        <w:rPr>
          <w:rFonts w:ascii="Times New Roman" w:hAnsi="Times New Roman" w:cs="Times New Roman"/>
        </w:rPr>
        <w:t xml:space="preserve"> or .</w:t>
      </w:r>
      <w:proofErr w:type="spellStart"/>
      <w:r w:rsidRPr="002D46BC">
        <w:rPr>
          <w:rFonts w:ascii="Times New Roman" w:hAnsi="Times New Roman" w:cs="Times New Roman"/>
        </w:rPr>
        <w:t>ost</w:t>
      </w:r>
      <w:proofErr w:type="spellEnd"/>
      <w:r w:rsidRPr="002D46BC">
        <w:rPr>
          <w:rFonts w:ascii="Times New Roman" w:hAnsi="Times New Roman" w:cs="Times New Roman"/>
        </w:rPr>
        <w:t xml:space="preserve"> files, while Thunderbird may store messages in MBOX files or other profile data.</w:t>
      </w:r>
    </w:p>
    <w:p w14:paraId="0A93E3A9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Create a forensic image of the storage device or an authorized copy of the relevant email data, using a suitable forensic tool.</w:t>
      </w:r>
    </w:p>
    <w:p w14:paraId="66918AE8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Preserve the original evidence and perform the examination on a verified copy whenever possible.</w:t>
      </w:r>
    </w:p>
    <w:p w14:paraId="788ACF2D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Export relevant email messages in a suitable format, such as .</w:t>
      </w:r>
      <w:proofErr w:type="spellStart"/>
      <w:r w:rsidRPr="002D46BC">
        <w:rPr>
          <w:rFonts w:ascii="Times New Roman" w:hAnsi="Times New Roman" w:cs="Times New Roman"/>
        </w:rPr>
        <w:t>eml</w:t>
      </w:r>
      <w:proofErr w:type="spellEnd"/>
      <w:r w:rsidRPr="002D46BC">
        <w:rPr>
          <w:rFonts w:ascii="Times New Roman" w:hAnsi="Times New Roman" w:cs="Times New Roman"/>
        </w:rPr>
        <w:t xml:space="preserve"> or .</w:t>
      </w:r>
      <w:proofErr w:type="spellStart"/>
      <w:r w:rsidRPr="002D46BC">
        <w:rPr>
          <w:rFonts w:ascii="Times New Roman" w:hAnsi="Times New Roman" w:cs="Times New Roman"/>
        </w:rPr>
        <w:t>msg</w:t>
      </w:r>
      <w:proofErr w:type="spellEnd"/>
      <w:r w:rsidRPr="002D46BC">
        <w:rPr>
          <w:rFonts w:ascii="Times New Roman" w:hAnsi="Times New Roman" w:cs="Times New Roman"/>
        </w:rPr>
        <w:t>, where supported.</w:t>
      </w:r>
    </w:p>
    <w:p w14:paraId="003AFCF1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Examine the email sender, recipient, subject, date, time, message body, and available message headers.</w:t>
      </w:r>
    </w:p>
    <w:p w14:paraId="72066C4F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Review attachments carefully and record their file names, types, and hash values where appropriate.</w:t>
      </w:r>
    </w:p>
    <w:p w14:paraId="7B760CD5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Calculate cryptographic hash values, such as SHA-256, for collected evidence files and maintain an evidence log.</w:t>
      </w:r>
    </w:p>
    <w:p w14:paraId="7AD73273" w14:textId="77777777" w:rsidR="000E79C8" w:rsidRPr="002D46BC" w:rsidRDefault="000E79C8" w:rsidP="002D46B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Document the collection method, tools used, timestamps, and findings in the forensic report.</w:t>
      </w:r>
    </w:p>
    <w:p w14:paraId="2CB75559" w14:textId="383F5A25" w:rsidR="000E79C8" w:rsidRPr="002D46BC" w:rsidRDefault="000E79C8" w:rsidP="002D46BC">
      <w:pPr>
        <w:spacing w:line="240" w:lineRule="auto"/>
        <w:rPr>
          <w:rFonts w:ascii="Times New Roman" w:hAnsi="Times New Roman" w:cs="Times New Roman"/>
          <w:b/>
          <w:bCs/>
        </w:rPr>
      </w:pPr>
      <w:r w:rsidRPr="002D46BC">
        <w:rPr>
          <w:rFonts w:ascii="Times New Roman" w:hAnsi="Times New Roman" w:cs="Times New Roman"/>
          <w:b/>
          <w:bCs/>
        </w:rPr>
        <w:t xml:space="preserve"> Observation:</w:t>
      </w:r>
    </w:p>
    <w:p w14:paraId="1051FCA5" w14:textId="77777777" w:rsidR="000E79C8" w:rsidRDefault="000E79C8" w:rsidP="002D46BC">
      <w:p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Email evidence may contain important information about phishing, fraud, unauthorized access, harassment, and other cyber incidents. The evidence must be collected carefully to preserve its integrity.</w:t>
      </w:r>
    </w:p>
    <w:p w14:paraId="7BE808F9" w14:textId="77777777" w:rsidR="002D46BC" w:rsidRPr="002D46BC" w:rsidRDefault="002D46BC" w:rsidP="002D46BC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46BC" w14:paraId="07871222" w14:textId="77777777" w:rsidTr="002D46BC">
        <w:tc>
          <w:tcPr>
            <w:tcW w:w="3005" w:type="dxa"/>
          </w:tcPr>
          <w:p w14:paraId="0C20BB15" w14:textId="6570BE6B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  <w:b/>
                <w:bCs/>
              </w:rPr>
              <w:lastRenderedPageBreak/>
              <w:t>S. No.</w:t>
            </w:r>
          </w:p>
        </w:tc>
        <w:tc>
          <w:tcPr>
            <w:tcW w:w="3005" w:type="dxa"/>
          </w:tcPr>
          <w:p w14:paraId="5EB5BC6A" w14:textId="31460DF3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3006" w:type="dxa"/>
          </w:tcPr>
          <w:p w14:paraId="7D0A19A7" w14:textId="3FE63030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  <w:b/>
                <w:bCs/>
              </w:rPr>
              <w:t>Information Obtained</w:t>
            </w:r>
          </w:p>
        </w:tc>
      </w:tr>
      <w:tr w:rsidR="002D46BC" w14:paraId="1AD7BAFE" w14:textId="77777777" w:rsidTr="002D46BC">
        <w:tc>
          <w:tcPr>
            <w:tcW w:w="3005" w:type="dxa"/>
          </w:tcPr>
          <w:p w14:paraId="63CF5C92" w14:textId="6791FF83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251F2C0D" w14:textId="6704356E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Sender and Recipient</w:t>
            </w:r>
          </w:p>
        </w:tc>
        <w:tc>
          <w:tcPr>
            <w:tcW w:w="3006" w:type="dxa"/>
          </w:tcPr>
          <w:p w14:paraId="37E9AE7D" w14:textId="7CD38923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Email addresses involved in communication</w:t>
            </w:r>
          </w:p>
        </w:tc>
      </w:tr>
      <w:tr w:rsidR="002D46BC" w14:paraId="46F16EE0" w14:textId="77777777" w:rsidTr="002D46BC">
        <w:tc>
          <w:tcPr>
            <w:tcW w:w="3005" w:type="dxa"/>
          </w:tcPr>
          <w:p w14:paraId="612D63FC" w14:textId="2782ABEE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</w:tcPr>
          <w:p w14:paraId="25619FDA" w14:textId="5B0AA3AC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3006" w:type="dxa"/>
          </w:tcPr>
          <w:p w14:paraId="2D3E37DA" w14:textId="5A40EC8A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Purpose or topic of the email</w:t>
            </w:r>
          </w:p>
        </w:tc>
      </w:tr>
      <w:tr w:rsidR="002D46BC" w14:paraId="25C0CD8C" w14:textId="77777777" w:rsidTr="002D46BC">
        <w:tc>
          <w:tcPr>
            <w:tcW w:w="3005" w:type="dxa"/>
          </w:tcPr>
          <w:p w14:paraId="3737688F" w14:textId="4235F200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</w:tcPr>
          <w:p w14:paraId="63B2FFFA" w14:textId="2A91AEC9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 xml:space="preserve">Date and </w:t>
            </w:r>
            <w:proofErr w:type="gramStart"/>
            <w:r w:rsidRPr="002D46BC">
              <w:rPr>
                <w:rFonts w:ascii="Times New Roman" w:hAnsi="Times New Roman" w:cs="Times New Roman"/>
              </w:rPr>
              <w:t>Time</w:t>
            </w:r>
            <w:proofErr w:type="gramEnd"/>
          </w:p>
        </w:tc>
        <w:tc>
          <w:tcPr>
            <w:tcW w:w="3006" w:type="dxa"/>
          </w:tcPr>
          <w:p w14:paraId="65130557" w14:textId="07BF4879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Available message timestamps</w:t>
            </w:r>
          </w:p>
        </w:tc>
      </w:tr>
      <w:tr w:rsidR="002D46BC" w14:paraId="1EFB5262" w14:textId="77777777" w:rsidTr="002D46BC">
        <w:tc>
          <w:tcPr>
            <w:tcW w:w="3005" w:type="dxa"/>
          </w:tcPr>
          <w:p w14:paraId="709A3FC2" w14:textId="31EB251E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</w:tcPr>
          <w:p w14:paraId="688CF5C0" w14:textId="24FBD068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Email Header</w:t>
            </w:r>
          </w:p>
        </w:tc>
        <w:tc>
          <w:tcPr>
            <w:tcW w:w="3006" w:type="dxa"/>
          </w:tcPr>
          <w:p w14:paraId="02BCC5C2" w14:textId="504BF15E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Routing details and technical metadata</w:t>
            </w:r>
          </w:p>
        </w:tc>
      </w:tr>
      <w:tr w:rsidR="002D46BC" w14:paraId="6E2022D3" w14:textId="77777777" w:rsidTr="002D46BC">
        <w:tc>
          <w:tcPr>
            <w:tcW w:w="3005" w:type="dxa"/>
          </w:tcPr>
          <w:p w14:paraId="2A944835" w14:textId="6B76FDD2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</w:tcPr>
          <w:p w14:paraId="15A2D221" w14:textId="4EF44B89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Message Body</w:t>
            </w:r>
          </w:p>
        </w:tc>
        <w:tc>
          <w:tcPr>
            <w:tcW w:w="3006" w:type="dxa"/>
          </w:tcPr>
          <w:p w14:paraId="2263EA4C" w14:textId="0C7791D2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Content of the communication</w:t>
            </w:r>
          </w:p>
        </w:tc>
      </w:tr>
      <w:tr w:rsidR="002D46BC" w14:paraId="0E0E01A2" w14:textId="77777777" w:rsidTr="002D46BC">
        <w:tc>
          <w:tcPr>
            <w:tcW w:w="3005" w:type="dxa"/>
          </w:tcPr>
          <w:p w14:paraId="61E4E1DA" w14:textId="0D02B67E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</w:tcPr>
          <w:p w14:paraId="24B942EF" w14:textId="3C1FAC95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Attachments</w:t>
            </w:r>
          </w:p>
        </w:tc>
        <w:tc>
          <w:tcPr>
            <w:tcW w:w="3006" w:type="dxa"/>
          </w:tcPr>
          <w:p w14:paraId="7249A363" w14:textId="6221E3A1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Files shared through the email</w:t>
            </w:r>
          </w:p>
        </w:tc>
      </w:tr>
      <w:tr w:rsidR="002D46BC" w14:paraId="0A841D2F" w14:textId="77777777" w:rsidTr="002D46BC">
        <w:tc>
          <w:tcPr>
            <w:tcW w:w="3005" w:type="dxa"/>
          </w:tcPr>
          <w:p w14:paraId="4A615049" w14:textId="262C9B6F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</w:tcPr>
          <w:p w14:paraId="1251CF59" w14:textId="1853B9DC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Local Mail Files</w:t>
            </w:r>
          </w:p>
        </w:tc>
        <w:tc>
          <w:tcPr>
            <w:tcW w:w="3006" w:type="dxa"/>
          </w:tcPr>
          <w:p w14:paraId="678C401A" w14:textId="4926761F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Stored email data from the email client</w:t>
            </w:r>
          </w:p>
        </w:tc>
      </w:tr>
      <w:tr w:rsidR="002D46BC" w14:paraId="0C1DC487" w14:textId="77777777" w:rsidTr="002D46BC">
        <w:tc>
          <w:tcPr>
            <w:tcW w:w="3005" w:type="dxa"/>
          </w:tcPr>
          <w:p w14:paraId="09605198" w14:textId="5F0DD9CD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</w:tcPr>
          <w:p w14:paraId="4F26EC90" w14:textId="3169861C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Hash Value</w:t>
            </w:r>
          </w:p>
        </w:tc>
        <w:tc>
          <w:tcPr>
            <w:tcW w:w="3006" w:type="dxa"/>
          </w:tcPr>
          <w:p w14:paraId="234E40EF" w14:textId="638E6CE9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Used to verify whether collected files have changed</w:t>
            </w:r>
          </w:p>
        </w:tc>
      </w:tr>
      <w:tr w:rsidR="002D46BC" w14:paraId="7A9F12AA" w14:textId="77777777" w:rsidTr="002D46BC">
        <w:tc>
          <w:tcPr>
            <w:tcW w:w="3005" w:type="dxa"/>
          </w:tcPr>
          <w:p w14:paraId="6D092F41" w14:textId="384AA495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5" w:type="dxa"/>
          </w:tcPr>
          <w:p w14:paraId="1466C401" w14:textId="2298BBC0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Evidence Log</w:t>
            </w:r>
          </w:p>
        </w:tc>
        <w:tc>
          <w:tcPr>
            <w:tcW w:w="3006" w:type="dxa"/>
          </w:tcPr>
          <w:p w14:paraId="457A29B6" w14:textId="69F504D4" w:rsidR="002D46BC" w:rsidRDefault="002D46BC" w:rsidP="002D46BC">
            <w:pPr>
              <w:rPr>
                <w:rFonts w:ascii="Times New Roman" w:hAnsi="Times New Roman" w:cs="Times New Roman"/>
              </w:rPr>
            </w:pPr>
            <w:r w:rsidRPr="002D46BC">
              <w:rPr>
                <w:rFonts w:ascii="Times New Roman" w:hAnsi="Times New Roman" w:cs="Times New Roman"/>
              </w:rPr>
              <w:t>Details of collection and handling</w:t>
            </w:r>
          </w:p>
        </w:tc>
      </w:tr>
    </w:tbl>
    <w:p w14:paraId="63D3E839" w14:textId="77777777" w:rsidR="000E79C8" w:rsidRDefault="000E79C8" w:rsidP="002D46BC">
      <w:p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Email evidence may be available in a mail server, webmail account, local email client, browser artifacts, or backups. The exact information depends on the email service and the data retained by the system.</w:t>
      </w:r>
    </w:p>
    <w:p w14:paraId="016993E8" w14:textId="1CDD66AC" w:rsidR="002D46BC" w:rsidRDefault="002D46BC" w:rsidP="002D46BC">
      <w:pPr>
        <w:spacing w:line="240" w:lineRule="auto"/>
        <w:rPr>
          <w:rFonts w:ascii="Times New Roman" w:hAnsi="Times New Roman" w:cs="Times New Roman"/>
          <w:b/>
          <w:bCs/>
        </w:rPr>
      </w:pPr>
      <w:r w:rsidRPr="002D46BC">
        <w:rPr>
          <w:rFonts w:ascii="Times New Roman" w:hAnsi="Times New Roman" w:cs="Times New Roman"/>
          <w:b/>
          <w:bCs/>
        </w:rPr>
        <w:t>Output:</w:t>
      </w:r>
    </w:p>
    <w:p w14:paraId="6AC5662D" w14:textId="4008DED3" w:rsidR="002D46BC" w:rsidRPr="002D46BC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  <w:r w:rsidRPr="00B22684">
        <w:rPr>
          <w:rFonts w:ascii="Times New Roman" w:hAnsi="Times New Roman" w:cs="Times New Roman"/>
          <w:b/>
          <w:bCs/>
        </w:rPr>
        <w:drawing>
          <wp:inline distT="0" distB="0" distL="0" distR="0" wp14:anchorId="2F59155A" wp14:editId="5C2F94CF">
            <wp:extent cx="5731510" cy="4301490"/>
            <wp:effectExtent l="0" t="0" r="2540" b="3810"/>
            <wp:docPr id="3619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C787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B41C16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D2238BF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B55BEA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E65FA40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5609E7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7B7BBA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F6E70E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351949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67B804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FB31EE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CB95C7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0B3A357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2B38EF1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231DD90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4FFD5C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685EC1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80F200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55ED14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952F2B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E6F440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DF0E6A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415C29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CBBD50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CFB43CA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AD8824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833F4E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42FD74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180571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06C872" w14:textId="77777777" w:rsidR="00B22684" w:rsidRDefault="00B22684" w:rsidP="002D46B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380AE58" w14:textId="51959F22" w:rsidR="000E79C8" w:rsidRPr="002D46BC" w:rsidRDefault="000E79C8" w:rsidP="002D46BC">
      <w:pPr>
        <w:spacing w:line="240" w:lineRule="auto"/>
        <w:rPr>
          <w:rFonts w:ascii="Times New Roman" w:hAnsi="Times New Roman" w:cs="Times New Roman"/>
          <w:b/>
          <w:bCs/>
        </w:rPr>
      </w:pPr>
      <w:r w:rsidRPr="002D46BC">
        <w:rPr>
          <w:rFonts w:ascii="Times New Roman" w:hAnsi="Times New Roman" w:cs="Times New Roman"/>
          <w:b/>
          <w:bCs/>
        </w:rPr>
        <w:t>Result:</w:t>
      </w:r>
    </w:p>
    <w:p w14:paraId="0AAD456E" w14:textId="77777777" w:rsidR="000E79C8" w:rsidRPr="002D46BC" w:rsidRDefault="000E79C8" w:rsidP="002D46BC">
      <w:pPr>
        <w:spacing w:line="240" w:lineRule="auto"/>
        <w:rPr>
          <w:rFonts w:ascii="Times New Roman" w:hAnsi="Times New Roman" w:cs="Times New Roman"/>
        </w:rPr>
      </w:pPr>
      <w:r w:rsidRPr="002D46BC">
        <w:rPr>
          <w:rFonts w:ascii="Times New Roman" w:hAnsi="Times New Roman" w:cs="Times New Roman"/>
        </w:rPr>
        <w:t>Thus, the methods for collecting and preserving email evidence from a computer were studied. The importance of examining email headers, message content, attachments, and metadata while maintaining evidence integrity was understood.</w:t>
      </w:r>
    </w:p>
    <w:p w14:paraId="022F92E8" w14:textId="77777777" w:rsidR="000E79C8" w:rsidRPr="002D46BC" w:rsidRDefault="000E79C8" w:rsidP="002D46BC">
      <w:pPr>
        <w:spacing w:line="240" w:lineRule="auto"/>
        <w:rPr>
          <w:rFonts w:ascii="Times New Roman" w:hAnsi="Times New Roman" w:cs="Times New Roman"/>
        </w:rPr>
      </w:pPr>
    </w:p>
    <w:sectPr w:rsidR="000E79C8" w:rsidRPr="002D4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653"/>
    <w:multiLevelType w:val="multilevel"/>
    <w:tmpl w:val="063E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7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C8"/>
    <w:rsid w:val="000B104D"/>
    <w:rsid w:val="000B6DD7"/>
    <w:rsid w:val="000E79C8"/>
    <w:rsid w:val="002D46BC"/>
    <w:rsid w:val="006B2A8F"/>
    <w:rsid w:val="007C1945"/>
    <w:rsid w:val="00B22684"/>
    <w:rsid w:val="00D4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9D43"/>
  <w15:chartTrackingRefBased/>
  <w15:docId w15:val="{CF2816B2-9BB3-4B4F-BC15-D72C2273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9C8"/>
  </w:style>
  <w:style w:type="paragraph" w:styleId="Heading1">
    <w:name w:val="heading 1"/>
    <w:basedOn w:val="Normal"/>
    <w:next w:val="Normal"/>
    <w:link w:val="Heading1Char"/>
    <w:uiPriority w:val="9"/>
    <w:qFormat/>
    <w:rsid w:val="000E7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</cp:revision>
  <dcterms:created xsi:type="dcterms:W3CDTF">2026-10-15T14:21:00Z</dcterms:created>
  <dcterms:modified xsi:type="dcterms:W3CDTF">2026-10-15T14:21:00Z</dcterms:modified>
</cp:coreProperties>
</file>