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6E44D" w14:textId="77777777" w:rsidR="002E1B3E" w:rsidRDefault="00BE51FE" w:rsidP="00BE51FE">
      <w:bookmarkStart w:id="0" w:name="_Hlk188991673"/>
      <w:r w:rsidRPr="00BE51FE">
        <w:rPr>
          <w:noProof/>
          <w:lang w:val="en-US"/>
        </w:rPr>
        <w:drawing>
          <wp:inline distT="0" distB="0" distL="0" distR="0" wp14:anchorId="65AE1028" wp14:editId="61AEC15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083B4B1F" wp14:editId="65BDA00D">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2E15568" w14:textId="77777777" w:rsidR="00BE51FE" w:rsidRDefault="00BE51FE" w:rsidP="00BE51FE"/>
    <w:p w14:paraId="79966526" w14:textId="77777777" w:rsidR="00BE51FE" w:rsidRDefault="00BE51FE" w:rsidP="00BE51FE"/>
    <w:p w14:paraId="19B35200" w14:textId="77777777" w:rsidR="00BE51FE" w:rsidRPr="005776A9" w:rsidRDefault="00BE51FE" w:rsidP="00BE51FE">
      <w:pPr>
        <w:jc w:val="center"/>
        <w:rPr>
          <w:rFonts w:ascii="Times New Roman" w:hAnsi="Times New Roman" w:cs="Times New Roman"/>
          <w:b/>
          <w:bCs/>
          <w:sz w:val="52"/>
          <w:szCs w:val="52"/>
        </w:rPr>
      </w:pPr>
      <w:r w:rsidRPr="005776A9">
        <w:rPr>
          <w:rFonts w:ascii="Times New Roman" w:hAnsi="Times New Roman" w:cs="Times New Roman"/>
          <w:b/>
          <w:bCs/>
          <w:sz w:val="52"/>
          <w:szCs w:val="52"/>
        </w:rPr>
        <w:t>Placement Empowerment Program</w:t>
      </w:r>
    </w:p>
    <w:p w14:paraId="0F5D92C2" w14:textId="77777777" w:rsidR="00BE51FE" w:rsidRPr="005776A9" w:rsidRDefault="00BE51FE" w:rsidP="00BE51FE">
      <w:pPr>
        <w:jc w:val="center"/>
        <w:rPr>
          <w:rFonts w:ascii="Times New Roman" w:hAnsi="Times New Roman" w:cs="Times New Roman"/>
          <w:b/>
          <w:bCs/>
          <w:iCs/>
          <w:sz w:val="44"/>
          <w:szCs w:val="44"/>
        </w:rPr>
      </w:pPr>
      <w:r w:rsidRPr="005776A9">
        <w:rPr>
          <w:rFonts w:ascii="Times New Roman" w:hAnsi="Times New Roman" w:cs="Times New Roman"/>
          <w:b/>
          <w:bCs/>
          <w:iCs/>
          <w:sz w:val="44"/>
          <w:szCs w:val="44"/>
        </w:rPr>
        <w:t>Cloud Computing and DevOps Centre</w:t>
      </w:r>
    </w:p>
    <w:p w14:paraId="13D3DE44" w14:textId="77777777" w:rsidR="00BE51FE" w:rsidRDefault="00BE51FE" w:rsidP="00BE51FE"/>
    <w:p w14:paraId="42029C9D" w14:textId="77777777" w:rsidR="00BE51FE" w:rsidRDefault="00BE51FE" w:rsidP="00BE51FE">
      <w:pPr>
        <w:rPr>
          <w:rFonts w:ascii="Times New Roman" w:hAnsi="Times New Roman" w:cs="Times New Roman"/>
          <w:sz w:val="24"/>
          <w:szCs w:val="24"/>
        </w:rPr>
      </w:pPr>
    </w:p>
    <w:p w14:paraId="793EF891" w14:textId="77777777" w:rsidR="00DC11B6" w:rsidRDefault="00DC11B6" w:rsidP="00BE51FE">
      <w:pPr>
        <w:rPr>
          <w:rFonts w:ascii="Times New Roman" w:hAnsi="Times New Roman" w:cs="Times New Roman"/>
          <w:sz w:val="24"/>
          <w:szCs w:val="24"/>
        </w:rPr>
      </w:pPr>
    </w:p>
    <w:p w14:paraId="7FD2C217" w14:textId="77777777" w:rsidR="00DC11B6" w:rsidRPr="00BE51FE" w:rsidRDefault="00DC11B6" w:rsidP="00BE51FE">
      <w:pPr>
        <w:rPr>
          <w:rFonts w:ascii="Times New Roman" w:hAnsi="Times New Roman" w:cs="Times New Roman"/>
          <w:sz w:val="24"/>
          <w:szCs w:val="24"/>
        </w:rPr>
      </w:pPr>
    </w:p>
    <w:p w14:paraId="6829A0FB" w14:textId="3C8AEFC2" w:rsidR="00E65A1F" w:rsidRPr="00CA6C7B" w:rsidRDefault="00D93393" w:rsidP="00C76692">
      <w:pPr>
        <w:jc w:val="center"/>
        <w:rPr>
          <w:rFonts w:asciiTheme="majorHAnsi" w:hAnsiTheme="majorHAnsi" w:cstheme="majorHAnsi"/>
          <w:b/>
          <w:bCs/>
          <w:sz w:val="52"/>
          <w:szCs w:val="52"/>
          <w:u w:val="single"/>
        </w:rPr>
      </w:pPr>
      <w:r w:rsidRPr="00D93393">
        <w:rPr>
          <w:rFonts w:asciiTheme="majorHAnsi" w:hAnsiTheme="majorHAnsi" w:cstheme="majorHAnsi"/>
          <w:b/>
          <w:bCs/>
          <w:sz w:val="52"/>
          <w:szCs w:val="52"/>
          <w:u w:val="single"/>
        </w:rPr>
        <w:t>Implement Auto-scaling in the Cloud</w:t>
      </w:r>
    </w:p>
    <w:p w14:paraId="536CF074" w14:textId="2A596163" w:rsidR="00BE51FE" w:rsidRPr="00C76692" w:rsidRDefault="005D10DF" w:rsidP="00D93393">
      <w:pPr>
        <w:jc w:val="center"/>
        <w:rPr>
          <w:rFonts w:asciiTheme="majorHAnsi" w:hAnsiTheme="majorHAnsi" w:cstheme="majorHAnsi"/>
          <w:b/>
          <w:bCs/>
          <w:i/>
          <w:iCs/>
          <w:sz w:val="40"/>
          <w:szCs w:val="40"/>
        </w:rPr>
      </w:pPr>
      <w:r w:rsidRPr="005D10DF">
        <w:rPr>
          <w:rFonts w:asciiTheme="majorHAnsi" w:hAnsiTheme="majorHAnsi" w:cstheme="majorHAnsi"/>
          <w:b/>
          <w:bCs/>
          <w:sz w:val="40"/>
          <w:szCs w:val="40"/>
        </w:rPr>
        <w:t>“</w:t>
      </w:r>
      <w:r w:rsidR="00D93393" w:rsidRPr="00D93393">
        <w:rPr>
          <w:rFonts w:asciiTheme="majorHAnsi" w:hAnsiTheme="majorHAnsi" w:cstheme="majorHAnsi"/>
          <w:b/>
          <w:bCs/>
          <w:i/>
          <w:iCs/>
          <w:sz w:val="40"/>
          <w:szCs w:val="40"/>
        </w:rPr>
        <w:t xml:space="preserve">Set up an auto-scaling group for your cloud VMs to handle variable </w:t>
      </w:r>
      <w:proofErr w:type="gramStart"/>
      <w:r w:rsidR="00D93393" w:rsidRPr="00D93393">
        <w:rPr>
          <w:rFonts w:asciiTheme="majorHAnsi" w:hAnsiTheme="majorHAnsi" w:cstheme="majorHAnsi"/>
          <w:b/>
          <w:bCs/>
          <w:i/>
          <w:iCs/>
          <w:sz w:val="40"/>
          <w:szCs w:val="40"/>
        </w:rPr>
        <w:t>workloads.</w:t>
      </w:r>
      <w:r w:rsidR="00C76692" w:rsidRPr="00C76692">
        <w:rPr>
          <w:rFonts w:asciiTheme="majorHAnsi" w:hAnsiTheme="majorHAnsi" w:cstheme="majorHAnsi"/>
          <w:b/>
          <w:bCs/>
          <w:i/>
          <w:iCs/>
          <w:sz w:val="40"/>
          <w:szCs w:val="40"/>
        </w:rPr>
        <w:t>.</w:t>
      </w:r>
      <w:proofErr w:type="gramEnd"/>
      <w:r w:rsidRPr="005D10DF">
        <w:rPr>
          <w:rFonts w:asciiTheme="majorHAnsi" w:hAnsiTheme="majorHAnsi" w:cstheme="majorHAnsi"/>
          <w:b/>
          <w:bCs/>
          <w:sz w:val="40"/>
          <w:szCs w:val="40"/>
        </w:rPr>
        <w:t>”</w:t>
      </w:r>
    </w:p>
    <w:p w14:paraId="155174F9" w14:textId="77777777" w:rsidR="00BE51FE" w:rsidRPr="00BE51FE" w:rsidRDefault="00BE51FE" w:rsidP="00BE51FE">
      <w:pPr>
        <w:jc w:val="center"/>
        <w:rPr>
          <w:rFonts w:ascii="Times New Roman" w:hAnsi="Times New Roman" w:cs="Times New Roman"/>
          <w:sz w:val="28"/>
          <w:szCs w:val="28"/>
        </w:rPr>
      </w:pPr>
    </w:p>
    <w:p w14:paraId="71013E55" w14:textId="77777777" w:rsidR="00BE51FE" w:rsidRPr="00BE51FE" w:rsidRDefault="00BE51FE" w:rsidP="00BE51FE">
      <w:pPr>
        <w:jc w:val="center"/>
        <w:rPr>
          <w:rFonts w:ascii="Times New Roman" w:hAnsi="Times New Roman" w:cs="Times New Roman"/>
          <w:sz w:val="28"/>
          <w:szCs w:val="28"/>
        </w:rPr>
      </w:pPr>
    </w:p>
    <w:p w14:paraId="57C146D4" w14:textId="77777777" w:rsidR="00BE51FE" w:rsidRPr="00BE51FE" w:rsidRDefault="00BE51FE" w:rsidP="00BE51FE">
      <w:pPr>
        <w:jc w:val="center"/>
        <w:rPr>
          <w:rFonts w:ascii="Times New Roman" w:hAnsi="Times New Roman" w:cs="Times New Roman"/>
          <w:sz w:val="28"/>
          <w:szCs w:val="28"/>
        </w:rPr>
      </w:pPr>
    </w:p>
    <w:p w14:paraId="449386B1" w14:textId="3CA6AB8B" w:rsidR="005D10DF" w:rsidRPr="00AB6149" w:rsidRDefault="00DC11B6" w:rsidP="005D10DF">
      <w:pPr>
        <w:rPr>
          <w:rFonts w:ascii="Times New Roman" w:hAnsi="Times New Roman" w:cs="Times New Roman"/>
          <w:sz w:val="48"/>
          <w:szCs w:val="48"/>
        </w:rPr>
      </w:pPr>
      <w:r w:rsidRPr="00AB6149">
        <w:rPr>
          <w:rFonts w:asciiTheme="majorHAnsi" w:hAnsiTheme="majorHAnsi" w:cstheme="majorHAnsi"/>
          <w:sz w:val="48"/>
          <w:szCs w:val="48"/>
        </w:rPr>
        <w:t xml:space="preserve">Name: </w:t>
      </w:r>
      <w:r w:rsidR="005776A9" w:rsidRPr="00AB6149">
        <w:rPr>
          <w:rFonts w:asciiTheme="majorHAnsi" w:hAnsiTheme="majorHAnsi" w:cstheme="majorHAnsi"/>
          <w:b/>
          <w:bCs/>
          <w:sz w:val="48"/>
          <w:szCs w:val="48"/>
        </w:rPr>
        <w:t>DHARSHINI P</w:t>
      </w:r>
      <w:r w:rsidR="007D3D86" w:rsidRPr="00AB6149">
        <w:rPr>
          <w:rFonts w:ascii="Times New Roman" w:hAnsi="Times New Roman" w:cs="Times New Roman"/>
          <w:sz w:val="48"/>
          <w:szCs w:val="48"/>
        </w:rPr>
        <w:t xml:space="preserve">   </w:t>
      </w:r>
      <w:r w:rsidRPr="00AB6149">
        <w:rPr>
          <w:rFonts w:ascii="Times New Roman" w:hAnsi="Times New Roman" w:cs="Times New Roman"/>
          <w:sz w:val="48"/>
          <w:szCs w:val="48"/>
        </w:rPr>
        <w:t xml:space="preserve">  </w:t>
      </w:r>
      <w:r w:rsidR="00B21DC7" w:rsidRPr="00AB6149">
        <w:rPr>
          <w:rFonts w:ascii="Times New Roman" w:hAnsi="Times New Roman" w:cs="Times New Roman"/>
          <w:sz w:val="48"/>
          <w:szCs w:val="48"/>
        </w:rPr>
        <w:t xml:space="preserve">                </w:t>
      </w:r>
      <w:r w:rsidR="005D10DF" w:rsidRPr="00AB6149">
        <w:rPr>
          <w:rFonts w:ascii="Times New Roman" w:hAnsi="Times New Roman" w:cs="Times New Roman"/>
          <w:sz w:val="48"/>
          <w:szCs w:val="48"/>
        </w:rPr>
        <w:t xml:space="preserve"> </w:t>
      </w:r>
      <w:r w:rsidR="005D10DF" w:rsidRPr="00AB6149">
        <w:rPr>
          <w:rFonts w:asciiTheme="majorHAnsi" w:hAnsiTheme="majorHAnsi" w:cstheme="majorHAnsi"/>
          <w:sz w:val="48"/>
          <w:szCs w:val="48"/>
        </w:rPr>
        <w:t xml:space="preserve">DEPARTMENT: </w:t>
      </w:r>
      <w:r w:rsidR="005D10DF" w:rsidRPr="00AB6149">
        <w:rPr>
          <w:rFonts w:asciiTheme="majorHAnsi" w:hAnsiTheme="majorHAnsi" w:cstheme="majorHAnsi"/>
          <w:b/>
          <w:bCs/>
          <w:sz w:val="48"/>
          <w:szCs w:val="48"/>
        </w:rPr>
        <w:t>IT</w:t>
      </w:r>
      <w:r w:rsidR="007D3D86" w:rsidRPr="00AB6149">
        <w:rPr>
          <w:rFonts w:ascii="Times New Roman" w:hAnsi="Times New Roman" w:cs="Times New Roman"/>
          <w:sz w:val="48"/>
          <w:szCs w:val="48"/>
        </w:rPr>
        <w:t xml:space="preserve"> </w:t>
      </w:r>
      <w:r w:rsidRPr="00AB6149">
        <w:rPr>
          <w:rFonts w:ascii="Times New Roman" w:hAnsi="Times New Roman" w:cs="Times New Roman"/>
          <w:sz w:val="48"/>
          <w:szCs w:val="48"/>
        </w:rPr>
        <w:t xml:space="preserve"> </w:t>
      </w:r>
      <w:r w:rsidR="00BE51FE" w:rsidRPr="00AB6149">
        <w:rPr>
          <w:rFonts w:ascii="Times New Roman" w:hAnsi="Times New Roman" w:cs="Times New Roman"/>
          <w:sz w:val="48"/>
          <w:szCs w:val="48"/>
        </w:rPr>
        <w:t xml:space="preserve"> </w:t>
      </w:r>
      <w:r w:rsidR="005776A9" w:rsidRPr="00AB6149">
        <w:rPr>
          <w:rFonts w:ascii="Times New Roman" w:hAnsi="Times New Roman" w:cs="Times New Roman"/>
          <w:sz w:val="48"/>
          <w:szCs w:val="48"/>
        </w:rPr>
        <w:t xml:space="preserve">    </w:t>
      </w:r>
      <w:r w:rsidRPr="00AB6149">
        <w:rPr>
          <w:rFonts w:ascii="Times New Roman" w:hAnsi="Times New Roman" w:cs="Times New Roman"/>
          <w:sz w:val="48"/>
          <w:szCs w:val="48"/>
        </w:rPr>
        <w:t xml:space="preserve"> </w:t>
      </w:r>
      <w:r w:rsidR="00E65A1F" w:rsidRPr="00AB6149">
        <w:rPr>
          <w:rFonts w:ascii="Times New Roman" w:hAnsi="Times New Roman" w:cs="Times New Roman"/>
          <w:sz w:val="48"/>
          <w:szCs w:val="48"/>
        </w:rPr>
        <w:t xml:space="preserve">    </w:t>
      </w:r>
      <w:r w:rsidR="005D10DF" w:rsidRPr="00AB6149">
        <w:rPr>
          <w:rFonts w:ascii="Times New Roman" w:hAnsi="Times New Roman" w:cs="Times New Roman"/>
          <w:sz w:val="48"/>
          <w:szCs w:val="48"/>
        </w:rPr>
        <w:t xml:space="preserve">                                           </w:t>
      </w:r>
    </w:p>
    <w:p w14:paraId="62D9070A" w14:textId="6AA30885" w:rsidR="00BE51FE" w:rsidRPr="00E65A1F" w:rsidRDefault="00E65A1F" w:rsidP="007D3D86">
      <w:pPr>
        <w:rPr>
          <w:rFonts w:ascii="Times New Roman" w:hAnsi="Times New Roman" w:cs="Times New Roman"/>
          <w:sz w:val="36"/>
          <w:szCs w:val="36"/>
        </w:rPr>
      </w:pPr>
      <w:r w:rsidRPr="00E65A1F">
        <w:rPr>
          <w:rFonts w:ascii="Times New Roman" w:hAnsi="Times New Roman" w:cs="Times New Roman"/>
          <w:sz w:val="40"/>
          <w:szCs w:val="40"/>
        </w:rPr>
        <w:t xml:space="preserve">              </w:t>
      </w:r>
    </w:p>
    <w:p w14:paraId="3AEFE67F" w14:textId="243F317C" w:rsidR="00BE51FE" w:rsidRPr="00E65A1F" w:rsidRDefault="00E65A1F" w:rsidP="00BE51FE">
      <w:pPr>
        <w:rPr>
          <w:rFonts w:ascii="Times New Roman" w:hAnsi="Times New Roman" w:cs="Times New Roman"/>
          <w:sz w:val="40"/>
          <w:szCs w:val="40"/>
        </w:rPr>
      </w:pPr>
      <w:r w:rsidRPr="00E65A1F">
        <w:rPr>
          <w:rFonts w:ascii="Times New Roman" w:hAnsi="Times New Roman" w:cs="Times New Roman"/>
          <w:sz w:val="28"/>
          <w:szCs w:val="28"/>
        </w:rPr>
        <w:t xml:space="preserve">                                               </w:t>
      </w:r>
    </w:p>
    <w:p w14:paraId="206A6424" w14:textId="77777777" w:rsidR="00BE51FE" w:rsidRDefault="00BE51FE" w:rsidP="00BE51FE"/>
    <w:p w14:paraId="2C906FED" w14:textId="77777777" w:rsidR="00BE51FE" w:rsidRDefault="00BE51FE" w:rsidP="00BE51FE"/>
    <w:bookmarkEnd w:id="0"/>
    <w:p w14:paraId="3C22AF70" w14:textId="77777777" w:rsidR="00BE51FE" w:rsidRDefault="00BE51FE" w:rsidP="00BE51FE"/>
    <w:p w14:paraId="19B13B73" w14:textId="77777777" w:rsidR="00BE51FE" w:rsidRDefault="00BE51FE" w:rsidP="00BE51FE"/>
    <w:p w14:paraId="70EFEC3B" w14:textId="668B7BD7" w:rsidR="00BE51FE" w:rsidRDefault="00D8548E" w:rsidP="00BE51FE">
      <w:r>
        <w:t xml:space="preserve"> </w:t>
      </w:r>
      <w:r w:rsidR="00B21DC7">
        <w:t xml:space="preserve">  </w:t>
      </w:r>
      <w:r w:rsidR="00BE51FE" w:rsidRPr="00BE51FE">
        <w:rPr>
          <w:noProof/>
          <w:lang w:val="en-US"/>
        </w:rPr>
        <w:drawing>
          <wp:inline distT="0" distB="0" distL="0" distR="0" wp14:anchorId="36B210FA" wp14:editId="68422321">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738C379" w14:textId="77777777" w:rsidR="00D93393" w:rsidRDefault="00D93393" w:rsidP="00E73D8A">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5BF2015A" w14:textId="41F9CCF6" w:rsidR="00E73D8A" w:rsidRPr="00D44060" w:rsidRDefault="00E73D8A" w:rsidP="00E73D8A">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r w:rsidRPr="00D44060">
        <w:rPr>
          <w:rFonts w:ascii="Times New Roman" w:eastAsia="Times New Roman" w:hAnsi="Times New Roman" w:cs="Times New Roman"/>
          <w:b/>
          <w:bCs/>
          <w:kern w:val="0"/>
          <w:sz w:val="48"/>
          <w:szCs w:val="48"/>
          <w:lang w:val="en-US"/>
        </w:rPr>
        <w:lastRenderedPageBreak/>
        <w:t>Introduction</w:t>
      </w:r>
    </w:p>
    <w:p w14:paraId="7670095D" w14:textId="5ECD1255" w:rsidR="00E73D8A" w:rsidRPr="00D44060" w:rsidRDefault="00C76692" w:rsidP="00E73D8A">
      <w:pPr>
        <w:spacing w:before="100" w:beforeAutospacing="1" w:after="100" w:afterAutospacing="1" w:line="240" w:lineRule="auto"/>
        <w:jc w:val="both"/>
        <w:rPr>
          <w:rFonts w:ascii="Times New Roman" w:eastAsia="Times New Roman" w:hAnsi="Times New Roman" w:cs="Times New Roman"/>
          <w:kern w:val="0"/>
          <w:sz w:val="40"/>
          <w:szCs w:val="40"/>
          <w:lang w:val="en-US"/>
        </w:rPr>
      </w:pPr>
      <w:r w:rsidRPr="00C76692">
        <w:t xml:space="preserve"> </w:t>
      </w:r>
      <w:r w:rsidR="00D93393">
        <w:rPr>
          <w:rFonts w:ascii="Times New Roman" w:eastAsia="Times New Roman" w:hAnsi="Times New Roman" w:cs="Times New Roman"/>
          <w:kern w:val="0"/>
          <w:sz w:val="40"/>
          <w:szCs w:val="40"/>
        </w:rPr>
        <w:t xml:space="preserve"> </w:t>
      </w:r>
      <w:r w:rsidR="00D93393" w:rsidRPr="00D93393">
        <w:rPr>
          <w:rFonts w:ascii="Times New Roman" w:eastAsia="Times New Roman" w:hAnsi="Times New Roman" w:cs="Times New Roman"/>
          <w:kern w:val="0"/>
          <w:sz w:val="40"/>
          <w:szCs w:val="40"/>
        </w:rPr>
        <w:t>In cloud computing, applications often experience varying levels of demand. To ensure optimal performance and cost-efficiency, auto-scaling dynamically adjusts the number of virtual machines (VMs) in response to workload fluctuations. By automatically scaling resources up or down, businesses can maintain availability while optimizing costs</w:t>
      </w:r>
      <w:r w:rsidR="00D93393">
        <w:rPr>
          <w:rFonts w:ascii="Times New Roman" w:eastAsia="Times New Roman" w:hAnsi="Times New Roman" w:cs="Times New Roman"/>
          <w:kern w:val="0"/>
          <w:sz w:val="40"/>
          <w:szCs w:val="40"/>
        </w:rPr>
        <w:t>.</w:t>
      </w:r>
    </w:p>
    <w:p w14:paraId="729BB9B5" w14:textId="77777777" w:rsidR="00CA6C7B" w:rsidRDefault="00CA6C7B" w:rsidP="00E73D8A">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5BA2073B" w14:textId="101AE3A4" w:rsidR="00E73D8A" w:rsidRPr="00D44060" w:rsidRDefault="00E73D8A" w:rsidP="00E73D8A">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r w:rsidRPr="00D44060">
        <w:rPr>
          <w:rFonts w:ascii="Times New Roman" w:eastAsia="Times New Roman" w:hAnsi="Times New Roman" w:cs="Times New Roman"/>
          <w:b/>
          <w:bCs/>
          <w:kern w:val="0"/>
          <w:sz w:val="48"/>
          <w:szCs w:val="48"/>
          <w:lang w:val="en-US"/>
        </w:rPr>
        <w:t>Overview</w:t>
      </w:r>
    </w:p>
    <w:p w14:paraId="49B0DDAE" w14:textId="2FDDD3C5" w:rsidR="002A2A93" w:rsidRPr="00C76692" w:rsidRDefault="00D93393" w:rsidP="00C76692">
      <w:pPr>
        <w:jc w:val="both"/>
        <w:rPr>
          <w:rFonts w:ascii="Times New Roman" w:eastAsia="Times New Roman" w:hAnsi="Times New Roman" w:cs="Times New Roman"/>
          <w:kern w:val="0"/>
          <w:sz w:val="36"/>
          <w:szCs w:val="36"/>
        </w:rPr>
      </w:pPr>
      <w:r w:rsidRPr="00D93393">
        <w:rPr>
          <w:rFonts w:ascii="Times New Roman" w:eastAsia="Times New Roman" w:hAnsi="Times New Roman" w:cs="Times New Roman"/>
          <w:kern w:val="0"/>
          <w:sz w:val="36"/>
          <w:szCs w:val="36"/>
        </w:rPr>
        <w:t>Auto-scaling is a cloud feature that automatically increases or decreases compute resources based on predefined policies, metrics, or conditions. It ensures that applications handle peak traffic without performance degradation and scale down during off-peak times to save costs. Auto-scaling is commonly used in cloud platforms like AWS, Azure, and Google Cloud</w:t>
      </w:r>
    </w:p>
    <w:p w14:paraId="63EB1E35" w14:textId="77777777" w:rsidR="00CA6C7B" w:rsidRDefault="00CA6C7B" w:rsidP="00E73D8A">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7396158D" w14:textId="5B303842" w:rsidR="00E73D8A" w:rsidRPr="00D44060" w:rsidRDefault="00E73D8A" w:rsidP="00E73D8A">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r w:rsidRPr="00D44060">
        <w:rPr>
          <w:rFonts w:ascii="Times New Roman" w:eastAsia="Times New Roman" w:hAnsi="Times New Roman" w:cs="Times New Roman"/>
          <w:b/>
          <w:bCs/>
          <w:kern w:val="0"/>
          <w:sz w:val="48"/>
          <w:szCs w:val="48"/>
          <w:lang w:val="en-US"/>
        </w:rPr>
        <w:t>Objective</w:t>
      </w:r>
    </w:p>
    <w:p w14:paraId="363A6DBD" w14:textId="4E9081BD" w:rsidR="00C76692" w:rsidRPr="00C76692" w:rsidRDefault="00C76692" w:rsidP="00C76692">
      <w:pPr>
        <w:jc w:val="both"/>
        <w:rPr>
          <w:b/>
          <w:bCs/>
          <w:sz w:val="36"/>
          <w:szCs w:val="36"/>
          <w:lang w:val="en-US"/>
        </w:rPr>
      </w:pPr>
      <w:r w:rsidRPr="00C76692">
        <w:rPr>
          <w:b/>
          <w:bCs/>
          <w:sz w:val="36"/>
          <w:szCs w:val="36"/>
          <w:lang w:val="en-US"/>
        </w:rPr>
        <w:t>The primary objectives of this POC are:</w:t>
      </w:r>
    </w:p>
    <w:p w14:paraId="38C37431" w14:textId="336D4E89" w:rsidR="00D93393" w:rsidRPr="00D93393" w:rsidRDefault="00D93393" w:rsidP="00D93393">
      <w:pPr>
        <w:pStyle w:val="ListParagraph"/>
        <w:numPr>
          <w:ilvl w:val="0"/>
          <w:numId w:val="12"/>
        </w:numPr>
        <w:spacing w:before="100" w:beforeAutospacing="1" w:after="100" w:afterAutospacing="1"/>
        <w:jc w:val="both"/>
        <w:rPr>
          <w:rFonts w:ascii="Times New Roman" w:eastAsia="Times New Roman" w:hAnsi="Times New Roman" w:cs="Times New Roman"/>
          <w:kern w:val="0"/>
          <w:sz w:val="36"/>
          <w:szCs w:val="36"/>
        </w:rPr>
      </w:pPr>
      <w:r w:rsidRPr="00D93393">
        <w:rPr>
          <w:rFonts w:ascii="Times New Roman" w:eastAsia="Times New Roman" w:hAnsi="Times New Roman" w:cs="Times New Roman"/>
          <w:kern w:val="0"/>
          <w:sz w:val="36"/>
          <w:szCs w:val="36"/>
        </w:rPr>
        <w:t xml:space="preserve">Set up an auto-scaling group to manage cloud VMs efficiently. </w:t>
      </w:r>
    </w:p>
    <w:p w14:paraId="3D4D5D6F" w14:textId="3C6CC278" w:rsidR="00D93393" w:rsidRPr="00D93393" w:rsidRDefault="00D93393" w:rsidP="00D93393">
      <w:pPr>
        <w:pStyle w:val="ListParagraph"/>
        <w:numPr>
          <w:ilvl w:val="0"/>
          <w:numId w:val="12"/>
        </w:numPr>
        <w:spacing w:before="100" w:beforeAutospacing="1" w:after="100" w:afterAutospacing="1"/>
        <w:jc w:val="both"/>
        <w:rPr>
          <w:rFonts w:ascii="Times New Roman" w:eastAsia="Times New Roman" w:hAnsi="Times New Roman" w:cs="Times New Roman"/>
          <w:kern w:val="0"/>
          <w:sz w:val="36"/>
          <w:szCs w:val="36"/>
        </w:rPr>
      </w:pPr>
      <w:r w:rsidRPr="00D93393">
        <w:rPr>
          <w:rFonts w:ascii="Times New Roman" w:eastAsia="Times New Roman" w:hAnsi="Times New Roman" w:cs="Times New Roman"/>
          <w:kern w:val="0"/>
          <w:sz w:val="36"/>
          <w:szCs w:val="36"/>
        </w:rPr>
        <w:t xml:space="preserve">Ensure seamless performance during variable workloads. </w:t>
      </w:r>
    </w:p>
    <w:p w14:paraId="5C0638CC" w14:textId="4247BE56" w:rsidR="00D93393" w:rsidRPr="00D93393" w:rsidRDefault="00D93393" w:rsidP="00D93393">
      <w:pPr>
        <w:pStyle w:val="ListParagraph"/>
        <w:numPr>
          <w:ilvl w:val="0"/>
          <w:numId w:val="12"/>
        </w:numPr>
        <w:spacing w:before="100" w:beforeAutospacing="1" w:after="100" w:afterAutospacing="1"/>
        <w:jc w:val="both"/>
        <w:rPr>
          <w:rFonts w:ascii="Times New Roman" w:eastAsia="Times New Roman" w:hAnsi="Times New Roman" w:cs="Times New Roman"/>
          <w:kern w:val="0"/>
          <w:sz w:val="36"/>
          <w:szCs w:val="36"/>
        </w:rPr>
      </w:pPr>
      <w:r w:rsidRPr="00D93393">
        <w:rPr>
          <w:rFonts w:ascii="Times New Roman" w:eastAsia="Times New Roman" w:hAnsi="Times New Roman" w:cs="Times New Roman"/>
          <w:kern w:val="0"/>
          <w:sz w:val="36"/>
          <w:szCs w:val="36"/>
        </w:rPr>
        <w:t xml:space="preserve">Reduce unnecessary costs by dynamically scaling resources. </w:t>
      </w:r>
    </w:p>
    <w:p w14:paraId="64FB7659" w14:textId="75BBF83B" w:rsidR="00D93393" w:rsidRPr="002A2A93" w:rsidRDefault="00D93393" w:rsidP="00D93393">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36"/>
          <w:szCs w:val="36"/>
        </w:rPr>
      </w:pPr>
      <w:r w:rsidRPr="00D93393">
        <w:rPr>
          <w:rFonts w:ascii="Times New Roman" w:eastAsia="Times New Roman" w:hAnsi="Times New Roman" w:cs="Times New Roman"/>
          <w:kern w:val="0"/>
          <w:sz w:val="36"/>
          <w:szCs w:val="36"/>
        </w:rPr>
        <w:t>Improve system reliability and availability.</w:t>
      </w:r>
    </w:p>
    <w:p w14:paraId="73414EB9" w14:textId="77777777" w:rsidR="00CA6C7B" w:rsidRDefault="00CA6C7B" w:rsidP="00E73D8A">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2D8F6DC9" w14:textId="4DF2B61D" w:rsidR="00E73D8A" w:rsidRPr="00D44060" w:rsidRDefault="00E73D8A" w:rsidP="00E73D8A">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r w:rsidRPr="00D44060">
        <w:rPr>
          <w:rFonts w:ascii="Times New Roman" w:eastAsia="Times New Roman" w:hAnsi="Times New Roman" w:cs="Times New Roman"/>
          <w:b/>
          <w:bCs/>
          <w:kern w:val="0"/>
          <w:sz w:val="48"/>
          <w:szCs w:val="48"/>
          <w:lang w:val="en-US"/>
        </w:rPr>
        <w:t>Importa</w:t>
      </w:r>
      <w:r w:rsidR="00F10EDB">
        <w:rPr>
          <w:rFonts w:ascii="Times New Roman" w:eastAsia="Times New Roman" w:hAnsi="Times New Roman" w:cs="Times New Roman"/>
          <w:b/>
          <w:bCs/>
          <w:kern w:val="0"/>
          <w:sz w:val="48"/>
          <w:szCs w:val="48"/>
          <w:lang w:val="en-US"/>
        </w:rPr>
        <w:t xml:space="preserve">nt </w:t>
      </w:r>
      <w:r w:rsidR="00F10EDB" w:rsidRPr="00F10EDB">
        <w:rPr>
          <w:rFonts w:ascii="Times New Roman" w:eastAsia="Times New Roman" w:hAnsi="Times New Roman" w:cs="Times New Roman"/>
          <w:b/>
          <w:bCs/>
          <w:kern w:val="0"/>
          <w:sz w:val="48"/>
          <w:szCs w:val="48"/>
        </w:rPr>
        <w:t>Concepts</w:t>
      </w:r>
    </w:p>
    <w:p w14:paraId="5A0C6BE5" w14:textId="77777777" w:rsidR="00D93393" w:rsidRPr="00D93393" w:rsidRDefault="00D93393" w:rsidP="00D93393">
      <w:pPr>
        <w:pStyle w:val="ListParagraph"/>
        <w:numPr>
          <w:ilvl w:val="0"/>
          <w:numId w:val="6"/>
        </w:numPr>
        <w:spacing w:after="0" w:line="240" w:lineRule="auto"/>
        <w:rPr>
          <w:rFonts w:ascii="Times New Roman" w:eastAsia="Times New Roman" w:hAnsi="Times New Roman" w:cs="Times New Roman"/>
          <w:kern w:val="0"/>
          <w:sz w:val="28"/>
          <w:szCs w:val="28"/>
          <w:lang w:eastAsia="en-IN"/>
        </w:rPr>
      </w:pPr>
      <w:r w:rsidRPr="00D93393">
        <w:rPr>
          <w:rFonts w:ascii="Times New Roman" w:eastAsia="Times New Roman" w:hAnsi="Times New Roman" w:cs="Times New Roman"/>
          <w:b/>
          <w:bCs/>
          <w:kern w:val="0"/>
          <w:sz w:val="28"/>
          <w:szCs w:val="28"/>
          <w:lang w:eastAsia="en-IN"/>
        </w:rPr>
        <w:t>Cost Efficiency:</w:t>
      </w:r>
      <w:r w:rsidRPr="00D93393">
        <w:rPr>
          <w:rFonts w:ascii="Times New Roman" w:eastAsia="Times New Roman" w:hAnsi="Times New Roman" w:cs="Times New Roman"/>
          <w:kern w:val="0"/>
          <w:sz w:val="28"/>
          <w:szCs w:val="28"/>
          <w:lang w:eastAsia="en-IN"/>
        </w:rPr>
        <w:t xml:space="preserve"> Prevents over-provisioning by adding or removing VMs as needed. </w:t>
      </w:r>
    </w:p>
    <w:p w14:paraId="299427B4" w14:textId="77777777" w:rsidR="00D93393" w:rsidRPr="00D93393" w:rsidRDefault="00D93393" w:rsidP="00D93393">
      <w:pPr>
        <w:pStyle w:val="ListParagraph"/>
        <w:numPr>
          <w:ilvl w:val="0"/>
          <w:numId w:val="6"/>
        </w:numPr>
        <w:spacing w:after="0" w:line="240" w:lineRule="auto"/>
        <w:rPr>
          <w:rFonts w:ascii="Times New Roman" w:eastAsia="Times New Roman" w:hAnsi="Times New Roman" w:cs="Times New Roman"/>
          <w:kern w:val="0"/>
          <w:sz w:val="28"/>
          <w:szCs w:val="28"/>
          <w:lang w:eastAsia="en-IN"/>
        </w:rPr>
      </w:pPr>
      <w:r w:rsidRPr="00D93393">
        <w:rPr>
          <w:rFonts w:ascii="Times New Roman" w:eastAsia="Times New Roman" w:hAnsi="Times New Roman" w:cs="Times New Roman"/>
          <w:b/>
          <w:bCs/>
          <w:kern w:val="0"/>
          <w:sz w:val="28"/>
          <w:szCs w:val="28"/>
          <w:lang w:eastAsia="en-IN"/>
        </w:rPr>
        <w:lastRenderedPageBreak/>
        <w:t>Performance Optimization:</w:t>
      </w:r>
      <w:r w:rsidRPr="00D93393">
        <w:rPr>
          <w:rFonts w:ascii="Times New Roman" w:eastAsia="Times New Roman" w:hAnsi="Times New Roman" w:cs="Times New Roman"/>
          <w:kern w:val="0"/>
          <w:sz w:val="28"/>
          <w:szCs w:val="28"/>
          <w:lang w:eastAsia="en-IN"/>
        </w:rPr>
        <w:t xml:space="preserve"> Ensures that applications can handle traffic spikes without performance degradation. </w:t>
      </w:r>
    </w:p>
    <w:p w14:paraId="33C3F35E" w14:textId="77777777" w:rsidR="00D93393" w:rsidRPr="00D93393" w:rsidRDefault="00D93393" w:rsidP="00D93393">
      <w:pPr>
        <w:pStyle w:val="ListParagraph"/>
        <w:numPr>
          <w:ilvl w:val="0"/>
          <w:numId w:val="6"/>
        </w:numPr>
        <w:spacing w:after="0" w:line="240" w:lineRule="auto"/>
        <w:rPr>
          <w:rFonts w:ascii="Times New Roman" w:eastAsia="Times New Roman" w:hAnsi="Times New Roman" w:cs="Times New Roman"/>
          <w:kern w:val="0"/>
          <w:sz w:val="28"/>
          <w:szCs w:val="28"/>
          <w:lang w:eastAsia="en-IN"/>
        </w:rPr>
      </w:pPr>
      <w:r w:rsidRPr="00D93393">
        <w:rPr>
          <w:rFonts w:ascii="Times New Roman" w:eastAsia="Times New Roman" w:hAnsi="Times New Roman" w:cs="Times New Roman"/>
          <w:b/>
          <w:bCs/>
          <w:kern w:val="0"/>
          <w:sz w:val="28"/>
          <w:szCs w:val="28"/>
          <w:lang w:eastAsia="en-IN"/>
        </w:rPr>
        <w:t>High Availability:</w:t>
      </w:r>
      <w:r w:rsidRPr="00D93393">
        <w:rPr>
          <w:rFonts w:ascii="Times New Roman" w:eastAsia="Times New Roman" w:hAnsi="Times New Roman" w:cs="Times New Roman"/>
          <w:kern w:val="0"/>
          <w:sz w:val="28"/>
          <w:szCs w:val="28"/>
          <w:lang w:eastAsia="en-IN"/>
        </w:rPr>
        <w:t xml:space="preserve"> Distributes traffic efficiently and prevents downtime by maintaining necessary resources. </w:t>
      </w:r>
    </w:p>
    <w:p w14:paraId="7F5C21DB" w14:textId="77777777" w:rsidR="00D93393" w:rsidRPr="00D93393" w:rsidRDefault="00D93393" w:rsidP="00D93393">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36"/>
          <w:szCs w:val="36"/>
        </w:rPr>
      </w:pPr>
      <w:r w:rsidRPr="00D93393">
        <w:rPr>
          <w:rFonts w:ascii="Times New Roman" w:eastAsia="Times New Roman" w:hAnsi="Times New Roman" w:cs="Times New Roman"/>
          <w:b/>
          <w:bCs/>
          <w:kern w:val="0"/>
          <w:sz w:val="28"/>
          <w:szCs w:val="28"/>
          <w:lang w:eastAsia="en-IN"/>
        </w:rPr>
        <w:t>Automation:</w:t>
      </w:r>
      <w:r w:rsidRPr="00D93393">
        <w:rPr>
          <w:rFonts w:ascii="Times New Roman" w:eastAsia="Times New Roman" w:hAnsi="Times New Roman" w:cs="Times New Roman"/>
          <w:kern w:val="0"/>
          <w:sz w:val="28"/>
          <w:szCs w:val="28"/>
          <w:lang w:eastAsia="en-IN"/>
        </w:rPr>
        <w:t xml:space="preserve"> Reduces manual intervention, making resource management more efficient</w:t>
      </w:r>
    </w:p>
    <w:p w14:paraId="6B6342F4" w14:textId="77777777" w:rsidR="00D93393" w:rsidRPr="00D44060" w:rsidRDefault="00D93393" w:rsidP="00D93393">
      <w:pPr>
        <w:pStyle w:val="ListParagraph"/>
        <w:spacing w:before="100" w:beforeAutospacing="1" w:after="100" w:afterAutospacing="1" w:line="240" w:lineRule="auto"/>
        <w:jc w:val="both"/>
        <w:rPr>
          <w:rFonts w:ascii="Times New Roman" w:eastAsia="Times New Roman" w:hAnsi="Times New Roman" w:cs="Times New Roman"/>
          <w:kern w:val="0"/>
          <w:sz w:val="36"/>
          <w:szCs w:val="36"/>
          <w:lang w:val="en-US"/>
        </w:rPr>
      </w:pPr>
    </w:p>
    <w:p w14:paraId="3887333C" w14:textId="77777777" w:rsidR="00D93393" w:rsidRPr="00D93393" w:rsidRDefault="00D93393" w:rsidP="00D93393">
      <w:pPr>
        <w:rPr>
          <w:rFonts w:ascii="Times New Roman" w:hAnsi="Times New Roman" w:cs="Times New Roman"/>
          <w:b/>
          <w:bCs/>
          <w:sz w:val="40"/>
          <w:szCs w:val="40"/>
        </w:rPr>
      </w:pPr>
      <w:r w:rsidRPr="00D93393">
        <w:rPr>
          <w:rFonts w:ascii="Times New Roman" w:hAnsi="Times New Roman" w:cs="Times New Roman"/>
          <w:b/>
          <w:bCs/>
          <w:sz w:val="40"/>
          <w:szCs w:val="40"/>
        </w:rPr>
        <w:t>Steps to Implement Auto-Scaling</w:t>
      </w:r>
    </w:p>
    <w:p w14:paraId="6B217D98" w14:textId="77777777" w:rsid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Step 1:</w:t>
      </w:r>
    </w:p>
    <w:p w14:paraId="35C54443" w14:textId="7EDC0F99" w:rsidR="00D93393" w:rsidRP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Set Up Virtual Machines (VMs)</w:t>
      </w:r>
    </w:p>
    <w:p w14:paraId="6BD89268" w14:textId="77777777" w:rsidR="00D93393" w:rsidRPr="00D93393" w:rsidRDefault="00D93393" w:rsidP="00D93393">
      <w:pPr>
        <w:numPr>
          <w:ilvl w:val="0"/>
          <w:numId w:val="20"/>
        </w:numPr>
        <w:rPr>
          <w:rFonts w:ascii="Times New Roman" w:hAnsi="Times New Roman" w:cs="Times New Roman"/>
          <w:sz w:val="36"/>
          <w:szCs w:val="36"/>
        </w:rPr>
      </w:pPr>
      <w:r w:rsidRPr="00D93393">
        <w:rPr>
          <w:rFonts w:ascii="Times New Roman" w:hAnsi="Times New Roman" w:cs="Times New Roman"/>
          <w:sz w:val="36"/>
          <w:szCs w:val="36"/>
        </w:rPr>
        <w:t>Choose a cloud provider (AWS, Azure, Google Cloud, OpenStack, etc.).</w:t>
      </w:r>
    </w:p>
    <w:p w14:paraId="6E759857" w14:textId="77777777" w:rsidR="00D93393" w:rsidRDefault="00D93393" w:rsidP="00D93393">
      <w:pPr>
        <w:numPr>
          <w:ilvl w:val="0"/>
          <w:numId w:val="20"/>
        </w:numPr>
        <w:rPr>
          <w:rFonts w:ascii="Times New Roman" w:hAnsi="Times New Roman" w:cs="Times New Roman"/>
          <w:sz w:val="36"/>
          <w:szCs w:val="36"/>
        </w:rPr>
      </w:pPr>
      <w:r w:rsidRPr="00D93393">
        <w:rPr>
          <w:rFonts w:ascii="Times New Roman" w:hAnsi="Times New Roman" w:cs="Times New Roman"/>
          <w:sz w:val="36"/>
          <w:szCs w:val="36"/>
        </w:rPr>
        <w:t>Deploy a base VM instance with required configurations.</w:t>
      </w:r>
    </w:p>
    <w:p w14:paraId="1CC2F794" w14:textId="77777777" w:rsidR="004572B3" w:rsidRPr="00D93393" w:rsidRDefault="004572B3" w:rsidP="004572B3">
      <w:pPr>
        <w:rPr>
          <w:rFonts w:ascii="Times New Roman" w:hAnsi="Times New Roman" w:cs="Times New Roman"/>
          <w:sz w:val="36"/>
          <w:szCs w:val="36"/>
        </w:rPr>
      </w:pPr>
    </w:p>
    <w:p w14:paraId="10940182" w14:textId="77777777" w:rsid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 xml:space="preserve">Step 2: </w:t>
      </w:r>
    </w:p>
    <w:p w14:paraId="3062257C" w14:textId="5B4F69A0" w:rsidR="00D93393" w:rsidRP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Create an Auto-Scaling Group</w:t>
      </w:r>
    </w:p>
    <w:p w14:paraId="4044E4D5" w14:textId="77777777" w:rsidR="00D93393" w:rsidRPr="00D93393" w:rsidRDefault="00D93393" w:rsidP="00D93393">
      <w:pPr>
        <w:numPr>
          <w:ilvl w:val="0"/>
          <w:numId w:val="21"/>
        </w:numPr>
        <w:rPr>
          <w:rFonts w:ascii="Times New Roman" w:hAnsi="Times New Roman" w:cs="Times New Roman"/>
          <w:sz w:val="36"/>
          <w:szCs w:val="36"/>
        </w:rPr>
      </w:pPr>
      <w:r w:rsidRPr="00D93393">
        <w:rPr>
          <w:rFonts w:ascii="Times New Roman" w:hAnsi="Times New Roman" w:cs="Times New Roman"/>
          <w:sz w:val="36"/>
          <w:szCs w:val="36"/>
        </w:rPr>
        <w:t>Define the minimum, maximum, and desired number of instances.</w:t>
      </w:r>
    </w:p>
    <w:p w14:paraId="2E0B909A" w14:textId="77777777" w:rsidR="00D93393" w:rsidRDefault="00D93393" w:rsidP="00D93393">
      <w:pPr>
        <w:numPr>
          <w:ilvl w:val="0"/>
          <w:numId w:val="21"/>
        </w:numPr>
        <w:rPr>
          <w:rFonts w:ascii="Times New Roman" w:hAnsi="Times New Roman" w:cs="Times New Roman"/>
          <w:sz w:val="36"/>
          <w:szCs w:val="36"/>
        </w:rPr>
      </w:pPr>
      <w:r w:rsidRPr="00D93393">
        <w:rPr>
          <w:rFonts w:ascii="Times New Roman" w:hAnsi="Times New Roman" w:cs="Times New Roman"/>
          <w:sz w:val="36"/>
          <w:szCs w:val="36"/>
        </w:rPr>
        <w:t>Configure instance types and launch templates.</w:t>
      </w:r>
    </w:p>
    <w:p w14:paraId="11C57FED" w14:textId="606296B8" w:rsidR="004572B3" w:rsidRDefault="004572B3" w:rsidP="004572B3">
      <w:pPr>
        <w:ind w:left="360"/>
        <w:rPr>
          <w:rFonts w:ascii="Times New Roman" w:hAnsi="Times New Roman" w:cs="Times New Roman"/>
          <w:sz w:val="36"/>
          <w:szCs w:val="36"/>
        </w:rPr>
      </w:pPr>
      <w:r>
        <w:rPr>
          <w:noProof/>
        </w:rPr>
        <w:drawing>
          <wp:inline distT="0" distB="0" distL="0" distR="0" wp14:anchorId="45ACEDAC" wp14:editId="4610EC06">
            <wp:extent cx="6645910" cy="3738245"/>
            <wp:effectExtent l="0" t="0" r="2540" b="0"/>
            <wp:docPr id="254020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517CB5A" w14:textId="341E1913" w:rsidR="004572B3" w:rsidRDefault="004572B3" w:rsidP="004572B3">
      <w:pPr>
        <w:rPr>
          <w:rFonts w:ascii="Times New Roman" w:hAnsi="Times New Roman" w:cs="Times New Roman"/>
          <w:sz w:val="36"/>
          <w:szCs w:val="36"/>
        </w:rPr>
      </w:pPr>
      <w:r w:rsidRPr="004572B3">
        <w:rPr>
          <w:rFonts w:ascii="Times New Roman" w:hAnsi="Times New Roman" w:cs="Times New Roman"/>
          <w:noProof/>
          <w:sz w:val="36"/>
          <w:szCs w:val="36"/>
        </w:rPr>
        <w:lastRenderedPageBreak/>
        <w:drawing>
          <wp:inline distT="0" distB="0" distL="0" distR="0" wp14:anchorId="7D9524A1" wp14:editId="4644522A">
            <wp:extent cx="6645910" cy="3738245"/>
            <wp:effectExtent l="0" t="0" r="2540" b="0"/>
            <wp:docPr id="102993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06D5BCA" w14:textId="4FADEA13" w:rsidR="004572B3" w:rsidRPr="00D93393" w:rsidRDefault="004572B3" w:rsidP="004572B3">
      <w:pPr>
        <w:rPr>
          <w:rFonts w:ascii="Times New Roman" w:hAnsi="Times New Roman" w:cs="Times New Roman"/>
          <w:sz w:val="36"/>
          <w:szCs w:val="36"/>
        </w:rPr>
      </w:pPr>
      <w:r w:rsidRPr="004572B3">
        <w:rPr>
          <w:rFonts w:ascii="Times New Roman" w:hAnsi="Times New Roman" w:cs="Times New Roman"/>
          <w:noProof/>
          <w:sz w:val="36"/>
          <w:szCs w:val="36"/>
        </w:rPr>
        <w:drawing>
          <wp:inline distT="0" distB="0" distL="0" distR="0" wp14:anchorId="699168F4" wp14:editId="400CCDEA">
            <wp:extent cx="6645910" cy="3738245"/>
            <wp:effectExtent l="0" t="0" r="2540" b="0"/>
            <wp:docPr id="790549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AD54C32" w14:textId="77777777" w:rsid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 xml:space="preserve">Step 3: </w:t>
      </w:r>
    </w:p>
    <w:p w14:paraId="0CB739E4" w14:textId="001FB0FB" w:rsidR="00D93393" w:rsidRP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Configure Scaling Policies</w:t>
      </w:r>
    </w:p>
    <w:p w14:paraId="6C34A06A" w14:textId="77777777" w:rsidR="00D93393" w:rsidRPr="00D93393" w:rsidRDefault="00D93393" w:rsidP="00D93393">
      <w:pPr>
        <w:numPr>
          <w:ilvl w:val="0"/>
          <w:numId w:val="22"/>
        </w:numPr>
        <w:rPr>
          <w:rFonts w:ascii="Times New Roman" w:hAnsi="Times New Roman" w:cs="Times New Roman"/>
          <w:sz w:val="36"/>
          <w:szCs w:val="36"/>
        </w:rPr>
      </w:pPr>
      <w:r w:rsidRPr="00D93393">
        <w:rPr>
          <w:rFonts w:ascii="Times New Roman" w:hAnsi="Times New Roman" w:cs="Times New Roman"/>
          <w:b/>
          <w:bCs/>
          <w:sz w:val="36"/>
          <w:szCs w:val="36"/>
        </w:rPr>
        <w:t>Reactive Scaling:</w:t>
      </w:r>
      <w:r w:rsidRPr="00D93393">
        <w:rPr>
          <w:rFonts w:ascii="Times New Roman" w:hAnsi="Times New Roman" w:cs="Times New Roman"/>
          <w:sz w:val="36"/>
          <w:szCs w:val="36"/>
        </w:rPr>
        <w:t xml:space="preserve"> Scale based on CPU, memory, or network utilization metrics.</w:t>
      </w:r>
    </w:p>
    <w:p w14:paraId="39FAF260" w14:textId="77777777" w:rsidR="00D93393" w:rsidRDefault="00D93393" w:rsidP="00D93393">
      <w:pPr>
        <w:numPr>
          <w:ilvl w:val="0"/>
          <w:numId w:val="22"/>
        </w:numPr>
        <w:rPr>
          <w:rFonts w:ascii="Times New Roman" w:hAnsi="Times New Roman" w:cs="Times New Roman"/>
          <w:sz w:val="36"/>
          <w:szCs w:val="36"/>
        </w:rPr>
      </w:pPr>
      <w:r w:rsidRPr="00D93393">
        <w:rPr>
          <w:rFonts w:ascii="Times New Roman" w:hAnsi="Times New Roman" w:cs="Times New Roman"/>
          <w:b/>
          <w:bCs/>
          <w:sz w:val="36"/>
          <w:szCs w:val="36"/>
        </w:rPr>
        <w:t>Predictive Scaling:</w:t>
      </w:r>
      <w:r w:rsidRPr="00D93393">
        <w:rPr>
          <w:rFonts w:ascii="Times New Roman" w:hAnsi="Times New Roman" w:cs="Times New Roman"/>
          <w:sz w:val="36"/>
          <w:szCs w:val="36"/>
        </w:rPr>
        <w:t xml:space="preserve"> Use machine learning or past data trends to anticipate demand.</w:t>
      </w:r>
    </w:p>
    <w:p w14:paraId="000CD30E" w14:textId="2A677218" w:rsidR="004572B3" w:rsidRPr="00D93393" w:rsidRDefault="004572B3" w:rsidP="004572B3">
      <w:pPr>
        <w:ind w:left="360"/>
        <w:rPr>
          <w:rFonts w:ascii="Times New Roman" w:hAnsi="Times New Roman" w:cs="Times New Roman"/>
          <w:sz w:val="36"/>
          <w:szCs w:val="36"/>
        </w:rPr>
      </w:pPr>
      <w:r w:rsidRPr="004572B3">
        <w:rPr>
          <w:rFonts w:ascii="Times New Roman" w:hAnsi="Times New Roman" w:cs="Times New Roman"/>
          <w:noProof/>
          <w:sz w:val="36"/>
          <w:szCs w:val="36"/>
        </w:rPr>
        <w:lastRenderedPageBreak/>
        <w:drawing>
          <wp:inline distT="0" distB="0" distL="0" distR="0" wp14:anchorId="194E73B0" wp14:editId="776385B1">
            <wp:extent cx="6645910" cy="3738245"/>
            <wp:effectExtent l="0" t="0" r="2540" b="0"/>
            <wp:docPr id="2128188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973D81C" w14:textId="77777777" w:rsid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 xml:space="preserve">Step 4: </w:t>
      </w:r>
    </w:p>
    <w:p w14:paraId="6B312E0E" w14:textId="43D91127" w:rsidR="00D93393" w:rsidRP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Set Up Load Balancer (Optional but Recommended)</w:t>
      </w:r>
    </w:p>
    <w:p w14:paraId="58C0BF7A" w14:textId="77777777" w:rsidR="00D93393" w:rsidRPr="00D93393" w:rsidRDefault="00D93393" w:rsidP="00D93393">
      <w:pPr>
        <w:numPr>
          <w:ilvl w:val="0"/>
          <w:numId w:val="23"/>
        </w:numPr>
        <w:rPr>
          <w:rFonts w:ascii="Times New Roman" w:hAnsi="Times New Roman" w:cs="Times New Roman"/>
          <w:sz w:val="36"/>
          <w:szCs w:val="36"/>
        </w:rPr>
      </w:pPr>
      <w:r w:rsidRPr="00D93393">
        <w:rPr>
          <w:rFonts w:ascii="Times New Roman" w:hAnsi="Times New Roman" w:cs="Times New Roman"/>
          <w:sz w:val="36"/>
          <w:szCs w:val="36"/>
        </w:rPr>
        <w:t>Integrate a load balancer (e.g., AWS Elastic Load Balancer, Azure Load Balancer).</w:t>
      </w:r>
    </w:p>
    <w:p w14:paraId="757E96D7" w14:textId="77777777" w:rsidR="00D93393" w:rsidRDefault="00D93393" w:rsidP="00D93393">
      <w:pPr>
        <w:numPr>
          <w:ilvl w:val="0"/>
          <w:numId w:val="23"/>
        </w:numPr>
        <w:rPr>
          <w:rFonts w:ascii="Times New Roman" w:hAnsi="Times New Roman" w:cs="Times New Roman"/>
          <w:sz w:val="36"/>
          <w:szCs w:val="36"/>
        </w:rPr>
      </w:pPr>
      <w:r w:rsidRPr="00D93393">
        <w:rPr>
          <w:rFonts w:ascii="Times New Roman" w:hAnsi="Times New Roman" w:cs="Times New Roman"/>
          <w:sz w:val="36"/>
          <w:szCs w:val="36"/>
        </w:rPr>
        <w:t>Distribute traffic evenly across instances.</w:t>
      </w:r>
    </w:p>
    <w:p w14:paraId="24CAC70F" w14:textId="33C132AE" w:rsidR="004572B3" w:rsidRPr="00D93393" w:rsidRDefault="004572B3" w:rsidP="004572B3">
      <w:pPr>
        <w:ind w:left="360"/>
        <w:rPr>
          <w:rFonts w:ascii="Times New Roman" w:hAnsi="Times New Roman" w:cs="Times New Roman"/>
          <w:sz w:val="36"/>
          <w:szCs w:val="36"/>
        </w:rPr>
      </w:pPr>
      <w:r w:rsidRPr="004572B3">
        <w:rPr>
          <w:rFonts w:ascii="Times New Roman" w:hAnsi="Times New Roman" w:cs="Times New Roman"/>
          <w:noProof/>
          <w:sz w:val="36"/>
          <w:szCs w:val="36"/>
        </w:rPr>
        <w:drawing>
          <wp:inline distT="0" distB="0" distL="0" distR="0" wp14:anchorId="4713876C" wp14:editId="21ACA5DB">
            <wp:extent cx="6645910" cy="3738245"/>
            <wp:effectExtent l="0" t="0" r="2540" b="0"/>
            <wp:docPr id="98773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2A97B08" w14:textId="77777777" w:rsidR="00D93393" w:rsidRDefault="00D93393" w:rsidP="00D93393">
      <w:pPr>
        <w:rPr>
          <w:rFonts w:ascii="Times New Roman" w:hAnsi="Times New Roman" w:cs="Times New Roman"/>
          <w:b/>
          <w:bCs/>
          <w:sz w:val="36"/>
          <w:szCs w:val="36"/>
        </w:rPr>
      </w:pPr>
    </w:p>
    <w:p w14:paraId="08A311A8" w14:textId="72E913CC" w:rsid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 xml:space="preserve">Step 5: </w:t>
      </w:r>
    </w:p>
    <w:p w14:paraId="146DA90C" w14:textId="6C36AD4B" w:rsidR="00D93393" w:rsidRPr="00D93393" w:rsidRDefault="00D93393" w:rsidP="00D93393">
      <w:pPr>
        <w:rPr>
          <w:rFonts w:ascii="Times New Roman" w:hAnsi="Times New Roman" w:cs="Times New Roman"/>
          <w:b/>
          <w:bCs/>
          <w:sz w:val="36"/>
          <w:szCs w:val="36"/>
        </w:rPr>
      </w:pPr>
      <w:r w:rsidRPr="00D93393">
        <w:rPr>
          <w:rFonts w:ascii="Times New Roman" w:hAnsi="Times New Roman" w:cs="Times New Roman"/>
          <w:b/>
          <w:bCs/>
          <w:sz w:val="36"/>
          <w:szCs w:val="36"/>
        </w:rPr>
        <w:t>Monitor and Optimize</w:t>
      </w:r>
    </w:p>
    <w:p w14:paraId="4DFAFD69" w14:textId="77777777" w:rsidR="00D93393" w:rsidRPr="00D93393" w:rsidRDefault="00D93393" w:rsidP="00D93393">
      <w:pPr>
        <w:numPr>
          <w:ilvl w:val="0"/>
          <w:numId w:val="24"/>
        </w:numPr>
        <w:rPr>
          <w:rFonts w:ascii="Times New Roman" w:hAnsi="Times New Roman" w:cs="Times New Roman"/>
          <w:sz w:val="36"/>
          <w:szCs w:val="36"/>
        </w:rPr>
      </w:pPr>
      <w:r w:rsidRPr="00D93393">
        <w:rPr>
          <w:rFonts w:ascii="Times New Roman" w:hAnsi="Times New Roman" w:cs="Times New Roman"/>
          <w:sz w:val="36"/>
          <w:szCs w:val="36"/>
        </w:rPr>
        <w:t>Use monitoring tools (AWS CloudWatch, Azure Monitor, Google Cloud Operations Suite) to track performance.</w:t>
      </w:r>
    </w:p>
    <w:p w14:paraId="30D88CFF" w14:textId="77777777" w:rsidR="00D93393" w:rsidRPr="00D93393" w:rsidRDefault="00D93393" w:rsidP="00D93393">
      <w:pPr>
        <w:numPr>
          <w:ilvl w:val="0"/>
          <w:numId w:val="24"/>
        </w:numPr>
        <w:rPr>
          <w:rFonts w:ascii="Times New Roman" w:hAnsi="Times New Roman" w:cs="Times New Roman"/>
          <w:sz w:val="36"/>
          <w:szCs w:val="36"/>
        </w:rPr>
      </w:pPr>
      <w:r w:rsidRPr="00D93393">
        <w:rPr>
          <w:rFonts w:ascii="Times New Roman" w:hAnsi="Times New Roman" w:cs="Times New Roman"/>
          <w:sz w:val="36"/>
          <w:szCs w:val="36"/>
        </w:rPr>
        <w:t xml:space="preserve">Adjust scaling rules if </w:t>
      </w:r>
      <w:proofErr w:type="gramStart"/>
      <w:r w:rsidRPr="00D93393">
        <w:rPr>
          <w:rFonts w:ascii="Times New Roman" w:hAnsi="Times New Roman" w:cs="Times New Roman"/>
          <w:sz w:val="36"/>
          <w:szCs w:val="36"/>
        </w:rPr>
        <w:t>necessary</w:t>
      </w:r>
      <w:proofErr w:type="gramEnd"/>
      <w:r w:rsidRPr="00D93393">
        <w:rPr>
          <w:rFonts w:ascii="Times New Roman" w:hAnsi="Times New Roman" w:cs="Times New Roman"/>
          <w:sz w:val="36"/>
          <w:szCs w:val="36"/>
        </w:rPr>
        <w:t xml:space="preserve"> based on observed workload patterns.</w:t>
      </w:r>
    </w:p>
    <w:p w14:paraId="72886A99" w14:textId="605AF7A7" w:rsidR="00CA6C7B" w:rsidRPr="00CA6C7B" w:rsidRDefault="00CA6C7B" w:rsidP="00CA6C7B">
      <w:pPr>
        <w:rPr>
          <w:rFonts w:ascii="Times New Roman" w:hAnsi="Times New Roman" w:cs="Times New Roman"/>
          <w:sz w:val="36"/>
          <w:szCs w:val="36"/>
        </w:rPr>
      </w:pPr>
    </w:p>
    <w:p w14:paraId="6FA80735" w14:textId="77777777" w:rsidR="00C257EB" w:rsidRPr="00C257EB" w:rsidRDefault="00C257EB" w:rsidP="00C257EB">
      <w:pPr>
        <w:rPr>
          <w:rFonts w:ascii="Times New Roman" w:hAnsi="Times New Roman" w:cs="Times New Roman"/>
          <w:sz w:val="36"/>
          <w:szCs w:val="36"/>
        </w:rPr>
      </w:pPr>
    </w:p>
    <w:p w14:paraId="6AEB2438" w14:textId="77777777" w:rsidR="00CA6C7B" w:rsidRDefault="00CA6C7B" w:rsidP="00CA6C7B">
      <w:pPr>
        <w:rPr>
          <w:rFonts w:ascii="Times New Roman" w:hAnsi="Times New Roman" w:cs="Times New Roman"/>
          <w:b/>
          <w:bCs/>
          <w:sz w:val="48"/>
          <w:szCs w:val="48"/>
          <w:lang w:val="en-US"/>
        </w:rPr>
      </w:pPr>
    </w:p>
    <w:p w14:paraId="101097B2" w14:textId="0B738CBF" w:rsidR="00CA6C7B" w:rsidRPr="00CA6C7B" w:rsidRDefault="00CA6C7B" w:rsidP="00CA6C7B">
      <w:pPr>
        <w:rPr>
          <w:rFonts w:ascii="Times New Roman" w:hAnsi="Times New Roman" w:cs="Times New Roman"/>
          <w:b/>
          <w:bCs/>
          <w:sz w:val="48"/>
          <w:szCs w:val="48"/>
          <w:lang w:val="en-US"/>
        </w:rPr>
      </w:pPr>
      <w:r w:rsidRPr="00CA6C7B">
        <w:rPr>
          <w:rFonts w:ascii="Times New Roman" w:hAnsi="Times New Roman" w:cs="Times New Roman"/>
          <w:b/>
          <w:bCs/>
          <w:sz w:val="48"/>
          <w:szCs w:val="48"/>
          <w:lang w:val="en-US"/>
        </w:rPr>
        <w:t>Expected Outcome</w:t>
      </w:r>
      <w:r>
        <w:rPr>
          <w:rFonts w:ascii="Times New Roman" w:hAnsi="Times New Roman" w:cs="Times New Roman"/>
          <w:b/>
          <w:bCs/>
          <w:sz w:val="48"/>
          <w:szCs w:val="48"/>
          <w:lang w:val="en-US"/>
        </w:rPr>
        <w:t>:</w:t>
      </w:r>
    </w:p>
    <w:p w14:paraId="67984793" w14:textId="77777777" w:rsidR="00CA6C7B" w:rsidRPr="00CA6C7B" w:rsidRDefault="00CA6C7B" w:rsidP="00CA6C7B">
      <w:pPr>
        <w:rPr>
          <w:rFonts w:ascii="Times New Roman" w:hAnsi="Times New Roman" w:cs="Times New Roman"/>
          <w:b/>
          <w:bCs/>
          <w:sz w:val="36"/>
          <w:szCs w:val="36"/>
          <w:lang w:val="en-US"/>
        </w:rPr>
      </w:pPr>
      <w:r w:rsidRPr="00CA6C7B">
        <w:rPr>
          <w:rFonts w:ascii="Times New Roman" w:hAnsi="Times New Roman" w:cs="Times New Roman"/>
          <w:b/>
          <w:bCs/>
          <w:sz w:val="36"/>
          <w:szCs w:val="36"/>
          <w:lang w:val="en-US"/>
        </w:rPr>
        <w:t>By completing this POC, you will:</w:t>
      </w:r>
    </w:p>
    <w:p w14:paraId="62531A67" w14:textId="0CB6A5F7" w:rsidR="00D93393" w:rsidRPr="00D93393" w:rsidRDefault="00D93393" w:rsidP="00D93393">
      <w:pPr>
        <w:pStyle w:val="ListParagraph"/>
        <w:numPr>
          <w:ilvl w:val="0"/>
          <w:numId w:val="29"/>
        </w:numPr>
        <w:rPr>
          <w:rFonts w:ascii="Times New Roman" w:hAnsi="Times New Roman" w:cs="Times New Roman"/>
          <w:sz w:val="36"/>
          <w:szCs w:val="36"/>
        </w:rPr>
      </w:pPr>
      <w:r w:rsidRPr="00D93393">
        <w:rPr>
          <w:rFonts w:ascii="Times New Roman" w:hAnsi="Times New Roman" w:cs="Times New Roman"/>
          <w:sz w:val="36"/>
          <w:szCs w:val="36"/>
        </w:rPr>
        <w:t xml:space="preserve">Efficient resource utilization with automated scaling. </w:t>
      </w:r>
    </w:p>
    <w:p w14:paraId="2928D2F0" w14:textId="64C81C03" w:rsidR="00D93393" w:rsidRPr="00D93393" w:rsidRDefault="00D93393" w:rsidP="00D93393">
      <w:pPr>
        <w:pStyle w:val="ListParagraph"/>
        <w:numPr>
          <w:ilvl w:val="0"/>
          <w:numId w:val="28"/>
        </w:numPr>
        <w:rPr>
          <w:rFonts w:ascii="Times New Roman" w:hAnsi="Times New Roman" w:cs="Times New Roman"/>
          <w:sz w:val="36"/>
          <w:szCs w:val="36"/>
        </w:rPr>
      </w:pPr>
      <w:r w:rsidRPr="00D93393">
        <w:rPr>
          <w:rFonts w:ascii="Times New Roman" w:hAnsi="Times New Roman" w:cs="Times New Roman"/>
          <w:sz w:val="36"/>
          <w:szCs w:val="36"/>
        </w:rPr>
        <w:t xml:space="preserve">Improved application performance during traffic spikes. </w:t>
      </w:r>
    </w:p>
    <w:p w14:paraId="1E30FBC9" w14:textId="325A13F1" w:rsidR="00D93393" w:rsidRPr="00D93393" w:rsidRDefault="00D93393" w:rsidP="00D93393">
      <w:pPr>
        <w:pStyle w:val="ListParagraph"/>
        <w:numPr>
          <w:ilvl w:val="0"/>
          <w:numId w:val="27"/>
        </w:numPr>
        <w:rPr>
          <w:rFonts w:ascii="Times New Roman" w:hAnsi="Times New Roman" w:cs="Times New Roman"/>
          <w:sz w:val="36"/>
          <w:szCs w:val="36"/>
        </w:rPr>
      </w:pPr>
      <w:r w:rsidRPr="00D93393">
        <w:rPr>
          <w:rFonts w:ascii="Times New Roman" w:hAnsi="Times New Roman" w:cs="Times New Roman"/>
          <w:sz w:val="36"/>
          <w:szCs w:val="36"/>
        </w:rPr>
        <w:t xml:space="preserve">Cost savings by eliminating idle resources. </w:t>
      </w:r>
    </w:p>
    <w:p w14:paraId="04EAF682" w14:textId="38A1A204" w:rsidR="00606FAA" w:rsidRPr="00D93393" w:rsidRDefault="00D93393" w:rsidP="00D93393">
      <w:pPr>
        <w:pStyle w:val="ListParagraph"/>
        <w:numPr>
          <w:ilvl w:val="0"/>
          <w:numId w:val="26"/>
        </w:numPr>
        <w:rPr>
          <w:rFonts w:ascii="Times New Roman" w:hAnsi="Times New Roman" w:cs="Times New Roman"/>
          <w:sz w:val="36"/>
          <w:szCs w:val="36"/>
        </w:rPr>
      </w:pPr>
      <w:r w:rsidRPr="00D93393">
        <w:rPr>
          <w:rFonts w:ascii="Times New Roman" w:hAnsi="Times New Roman" w:cs="Times New Roman"/>
          <w:sz w:val="36"/>
          <w:szCs w:val="36"/>
        </w:rPr>
        <w:t>Enhanced system availability and fault tolerance</w:t>
      </w:r>
    </w:p>
    <w:p w14:paraId="19FC701E" w14:textId="77777777" w:rsidR="00606FAA" w:rsidRDefault="00606FAA" w:rsidP="00606FAA">
      <w:pPr>
        <w:rPr>
          <w:rFonts w:ascii="Times New Roman" w:hAnsi="Times New Roman" w:cs="Times New Roman"/>
          <w:b/>
          <w:bCs/>
          <w:sz w:val="36"/>
          <w:szCs w:val="36"/>
        </w:rPr>
      </w:pPr>
    </w:p>
    <w:p w14:paraId="5695ACEC" w14:textId="18C38443" w:rsidR="00606FAA" w:rsidRPr="00160280" w:rsidRDefault="00606FAA" w:rsidP="00606FAA">
      <w:pPr>
        <w:rPr>
          <w:rFonts w:ascii="Times New Roman" w:hAnsi="Times New Roman" w:cs="Times New Roman"/>
          <w:sz w:val="36"/>
          <w:szCs w:val="36"/>
        </w:rPr>
      </w:pPr>
    </w:p>
    <w:sectPr w:rsidR="00606FAA" w:rsidRPr="00160280"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53F52"/>
    <w:multiLevelType w:val="multilevel"/>
    <w:tmpl w:val="BEE0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54F96"/>
    <w:multiLevelType w:val="hybridMultilevel"/>
    <w:tmpl w:val="D7AC8682"/>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E64A4E"/>
    <w:multiLevelType w:val="hybridMultilevel"/>
    <w:tmpl w:val="8CB0D1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7453A74"/>
    <w:multiLevelType w:val="hybridMultilevel"/>
    <w:tmpl w:val="45CACFB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E1090D"/>
    <w:multiLevelType w:val="multilevel"/>
    <w:tmpl w:val="B734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07B22"/>
    <w:multiLevelType w:val="multilevel"/>
    <w:tmpl w:val="2F54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E533F3"/>
    <w:multiLevelType w:val="hybridMultilevel"/>
    <w:tmpl w:val="723E2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E701F2"/>
    <w:multiLevelType w:val="multilevel"/>
    <w:tmpl w:val="8334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D7290A"/>
    <w:multiLevelType w:val="multilevel"/>
    <w:tmpl w:val="345E7B2E"/>
    <w:lvl w:ilvl="0">
      <w:start w:val="1"/>
      <w:numFmt w:val="decimal"/>
      <w:lvlText w:val="%1."/>
      <w:lvlJc w:val="left"/>
      <w:pPr>
        <w:tabs>
          <w:tab w:val="num" w:pos="1212"/>
        </w:tabs>
        <w:ind w:left="1212" w:hanging="360"/>
      </w:pPr>
    </w:lvl>
    <w:lvl w:ilvl="1" w:tentative="1">
      <w:start w:val="1"/>
      <w:numFmt w:val="decimal"/>
      <w:lvlText w:val="%2."/>
      <w:lvlJc w:val="left"/>
      <w:pPr>
        <w:tabs>
          <w:tab w:val="num" w:pos="1932"/>
        </w:tabs>
        <w:ind w:left="1932" w:hanging="360"/>
      </w:pPr>
    </w:lvl>
    <w:lvl w:ilvl="2" w:tentative="1">
      <w:start w:val="1"/>
      <w:numFmt w:val="decimal"/>
      <w:lvlText w:val="%3."/>
      <w:lvlJc w:val="left"/>
      <w:pPr>
        <w:tabs>
          <w:tab w:val="num" w:pos="2652"/>
        </w:tabs>
        <w:ind w:left="2652" w:hanging="360"/>
      </w:pPr>
    </w:lvl>
    <w:lvl w:ilvl="3" w:tentative="1">
      <w:start w:val="1"/>
      <w:numFmt w:val="decimal"/>
      <w:lvlText w:val="%4."/>
      <w:lvlJc w:val="left"/>
      <w:pPr>
        <w:tabs>
          <w:tab w:val="num" w:pos="3372"/>
        </w:tabs>
        <w:ind w:left="3372" w:hanging="360"/>
      </w:pPr>
    </w:lvl>
    <w:lvl w:ilvl="4" w:tentative="1">
      <w:start w:val="1"/>
      <w:numFmt w:val="decimal"/>
      <w:lvlText w:val="%5."/>
      <w:lvlJc w:val="left"/>
      <w:pPr>
        <w:tabs>
          <w:tab w:val="num" w:pos="4092"/>
        </w:tabs>
        <w:ind w:left="4092" w:hanging="360"/>
      </w:pPr>
    </w:lvl>
    <w:lvl w:ilvl="5" w:tentative="1">
      <w:start w:val="1"/>
      <w:numFmt w:val="decimal"/>
      <w:lvlText w:val="%6."/>
      <w:lvlJc w:val="left"/>
      <w:pPr>
        <w:tabs>
          <w:tab w:val="num" w:pos="4812"/>
        </w:tabs>
        <w:ind w:left="4812" w:hanging="360"/>
      </w:pPr>
    </w:lvl>
    <w:lvl w:ilvl="6" w:tentative="1">
      <w:start w:val="1"/>
      <w:numFmt w:val="decimal"/>
      <w:lvlText w:val="%7."/>
      <w:lvlJc w:val="left"/>
      <w:pPr>
        <w:tabs>
          <w:tab w:val="num" w:pos="5532"/>
        </w:tabs>
        <w:ind w:left="5532" w:hanging="360"/>
      </w:pPr>
    </w:lvl>
    <w:lvl w:ilvl="7" w:tentative="1">
      <w:start w:val="1"/>
      <w:numFmt w:val="decimal"/>
      <w:lvlText w:val="%8."/>
      <w:lvlJc w:val="left"/>
      <w:pPr>
        <w:tabs>
          <w:tab w:val="num" w:pos="6252"/>
        </w:tabs>
        <w:ind w:left="6252" w:hanging="360"/>
      </w:pPr>
    </w:lvl>
    <w:lvl w:ilvl="8" w:tentative="1">
      <w:start w:val="1"/>
      <w:numFmt w:val="decimal"/>
      <w:lvlText w:val="%9."/>
      <w:lvlJc w:val="left"/>
      <w:pPr>
        <w:tabs>
          <w:tab w:val="num" w:pos="6972"/>
        </w:tabs>
        <w:ind w:left="6972" w:hanging="360"/>
      </w:pPr>
    </w:lvl>
  </w:abstractNum>
  <w:abstractNum w:abstractNumId="12" w15:restartNumberingAfterBreak="0">
    <w:nsid w:val="4628218E"/>
    <w:multiLevelType w:val="hybridMultilevel"/>
    <w:tmpl w:val="855CB6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EB70F1"/>
    <w:multiLevelType w:val="hybridMultilevel"/>
    <w:tmpl w:val="47B0BF2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4" w15:restartNumberingAfterBreak="0">
    <w:nsid w:val="4CDA031F"/>
    <w:multiLevelType w:val="hybridMultilevel"/>
    <w:tmpl w:val="324E2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8F2AF0"/>
    <w:multiLevelType w:val="hybridMultilevel"/>
    <w:tmpl w:val="0E344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A43698"/>
    <w:multiLevelType w:val="hybridMultilevel"/>
    <w:tmpl w:val="513CBDC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 w15:restartNumberingAfterBreak="0">
    <w:nsid w:val="54823BA3"/>
    <w:multiLevelType w:val="hybridMultilevel"/>
    <w:tmpl w:val="1A32736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8" w15:restartNumberingAfterBreak="0">
    <w:nsid w:val="54E21BAE"/>
    <w:multiLevelType w:val="multilevel"/>
    <w:tmpl w:val="4DD4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431728"/>
    <w:multiLevelType w:val="hybridMultilevel"/>
    <w:tmpl w:val="070CB7B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0" w15:restartNumberingAfterBreak="0">
    <w:nsid w:val="5EBB73BA"/>
    <w:multiLevelType w:val="multilevel"/>
    <w:tmpl w:val="EC78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3E5829"/>
    <w:multiLevelType w:val="multilevel"/>
    <w:tmpl w:val="B1EE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6048F1"/>
    <w:multiLevelType w:val="hybridMultilevel"/>
    <w:tmpl w:val="F81CC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97047F"/>
    <w:multiLevelType w:val="multilevel"/>
    <w:tmpl w:val="743C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F655C"/>
    <w:multiLevelType w:val="hybridMultilevel"/>
    <w:tmpl w:val="A726E494"/>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26" w15:restartNumberingAfterBreak="0">
    <w:nsid w:val="6D232157"/>
    <w:multiLevelType w:val="hybridMultilevel"/>
    <w:tmpl w:val="4532E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233BBD"/>
    <w:multiLevelType w:val="hybridMultilevel"/>
    <w:tmpl w:val="05A28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2364627">
    <w:abstractNumId w:val="2"/>
  </w:num>
  <w:num w:numId="2" w16cid:durableId="1719738026">
    <w:abstractNumId w:val="5"/>
  </w:num>
  <w:num w:numId="3" w16cid:durableId="387536816">
    <w:abstractNumId w:val="8"/>
  </w:num>
  <w:num w:numId="4" w16cid:durableId="1034574759">
    <w:abstractNumId w:val="24"/>
  </w:num>
  <w:num w:numId="5" w16cid:durableId="1118838130">
    <w:abstractNumId w:val="14"/>
  </w:num>
  <w:num w:numId="6" w16cid:durableId="1573539687">
    <w:abstractNumId w:val="22"/>
  </w:num>
  <w:num w:numId="7" w16cid:durableId="47075398">
    <w:abstractNumId w:val="16"/>
  </w:num>
  <w:num w:numId="8" w16cid:durableId="1395155580">
    <w:abstractNumId w:val="25"/>
  </w:num>
  <w:num w:numId="9" w16cid:durableId="1086072633">
    <w:abstractNumId w:val="26"/>
  </w:num>
  <w:num w:numId="10" w16cid:durableId="1136607423">
    <w:abstractNumId w:val="6"/>
  </w:num>
  <w:num w:numId="11" w16cid:durableId="1151756799">
    <w:abstractNumId w:val="23"/>
  </w:num>
  <w:num w:numId="12" w16cid:durableId="125971922">
    <w:abstractNumId w:val="1"/>
  </w:num>
  <w:num w:numId="13" w16cid:durableId="9727755">
    <w:abstractNumId w:val="15"/>
  </w:num>
  <w:num w:numId="14" w16cid:durableId="218052399">
    <w:abstractNumId w:val="12"/>
  </w:num>
  <w:num w:numId="15" w16cid:durableId="1946694607">
    <w:abstractNumId w:val="9"/>
  </w:num>
  <w:num w:numId="16" w16cid:durableId="842208424">
    <w:abstractNumId w:val="10"/>
  </w:num>
  <w:num w:numId="17" w16cid:durableId="124661012">
    <w:abstractNumId w:val="11"/>
  </w:num>
  <w:num w:numId="18" w16cid:durableId="865369676">
    <w:abstractNumId w:val="27"/>
  </w:num>
  <w:num w:numId="19" w16cid:durableId="4759255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5835258">
    <w:abstractNumId w:val="0"/>
  </w:num>
  <w:num w:numId="21" w16cid:durableId="1897429279">
    <w:abstractNumId w:val="18"/>
  </w:num>
  <w:num w:numId="22" w16cid:durableId="1228954530">
    <w:abstractNumId w:val="20"/>
  </w:num>
  <w:num w:numId="23" w16cid:durableId="303972848">
    <w:abstractNumId w:val="7"/>
  </w:num>
  <w:num w:numId="24" w16cid:durableId="1975334724">
    <w:abstractNumId w:val="21"/>
  </w:num>
  <w:num w:numId="25" w16cid:durableId="810943725">
    <w:abstractNumId w:val="3"/>
  </w:num>
  <w:num w:numId="26" w16cid:durableId="1070426376">
    <w:abstractNumId w:val="4"/>
  </w:num>
  <w:num w:numId="27" w16cid:durableId="1644119119">
    <w:abstractNumId w:val="13"/>
  </w:num>
  <w:num w:numId="28" w16cid:durableId="416170887">
    <w:abstractNumId w:val="17"/>
  </w:num>
  <w:num w:numId="29" w16cid:durableId="13733824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24AF4"/>
    <w:rsid w:val="00064559"/>
    <w:rsid w:val="00160280"/>
    <w:rsid w:val="0016448C"/>
    <w:rsid w:val="001A2A7C"/>
    <w:rsid w:val="001E5AB3"/>
    <w:rsid w:val="002917F0"/>
    <w:rsid w:val="002A2A93"/>
    <w:rsid w:val="002E1B3E"/>
    <w:rsid w:val="002E3630"/>
    <w:rsid w:val="00386304"/>
    <w:rsid w:val="003A1F54"/>
    <w:rsid w:val="004572B3"/>
    <w:rsid w:val="004E5C4C"/>
    <w:rsid w:val="004E6CF7"/>
    <w:rsid w:val="005776A9"/>
    <w:rsid w:val="005D10DF"/>
    <w:rsid w:val="00606FAA"/>
    <w:rsid w:val="006427C0"/>
    <w:rsid w:val="00682E95"/>
    <w:rsid w:val="007C7BE3"/>
    <w:rsid w:val="007D3D86"/>
    <w:rsid w:val="008867AB"/>
    <w:rsid w:val="00890586"/>
    <w:rsid w:val="008D362C"/>
    <w:rsid w:val="0092724D"/>
    <w:rsid w:val="00AB6149"/>
    <w:rsid w:val="00B21DC7"/>
    <w:rsid w:val="00B26476"/>
    <w:rsid w:val="00B47B58"/>
    <w:rsid w:val="00BE51FE"/>
    <w:rsid w:val="00C1794D"/>
    <w:rsid w:val="00C257EB"/>
    <w:rsid w:val="00C76692"/>
    <w:rsid w:val="00CA6C7B"/>
    <w:rsid w:val="00D41A1E"/>
    <w:rsid w:val="00D44060"/>
    <w:rsid w:val="00D82D91"/>
    <w:rsid w:val="00D8548E"/>
    <w:rsid w:val="00D93393"/>
    <w:rsid w:val="00DC11B6"/>
    <w:rsid w:val="00DD0F46"/>
    <w:rsid w:val="00E65A1F"/>
    <w:rsid w:val="00E73D8A"/>
    <w:rsid w:val="00F10EDB"/>
    <w:rsid w:val="00F2650A"/>
    <w:rsid w:val="00F55ADF"/>
    <w:rsid w:val="00F571CF"/>
    <w:rsid w:val="00F77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DF9A"/>
  <w15:docId w15:val="{DE171B68-BA8E-48CB-ADDC-E3C67CCFA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2">
    <w:name w:val="heading 2"/>
    <w:basedOn w:val="Normal"/>
    <w:next w:val="Normal"/>
    <w:link w:val="Heading2Char"/>
    <w:uiPriority w:val="9"/>
    <w:semiHidden/>
    <w:unhideWhenUsed/>
    <w:qFormat/>
    <w:rsid w:val="001602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6028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89260">
      <w:bodyDiv w:val="1"/>
      <w:marLeft w:val="0"/>
      <w:marRight w:val="0"/>
      <w:marTop w:val="0"/>
      <w:marBottom w:val="0"/>
      <w:divBdr>
        <w:top w:val="none" w:sz="0" w:space="0" w:color="auto"/>
        <w:left w:val="none" w:sz="0" w:space="0" w:color="auto"/>
        <w:bottom w:val="none" w:sz="0" w:space="0" w:color="auto"/>
        <w:right w:val="none" w:sz="0" w:space="0" w:color="auto"/>
      </w:divBdr>
    </w:div>
    <w:div w:id="36394083">
      <w:bodyDiv w:val="1"/>
      <w:marLeft w:val="0"/>
      <w:marRight w:val="0"/>
      <w:marTop w:val="0"/>
      <w:marBottom w:val="0"/>
      <w:divBdr>
        <w:top w:val="none" w:sz="0" w:space="0" w:color="auto"/>
        <w:left w:val="none" w:sz="0" w:space="0" w:color="auto"/>
        <w:bottom w:val="none" w:sz="0" w:space="0" w:color="auto"/>
        <w:right w:val="none" w:sz="0" w:space="0" w:color="auto"/>
      </w:divBdr>
    </w:div>
    <w:div w:id="42339816">
      <w:bodyDiv w:val="1"/>
      <w:marLeft w:val="0"/>
      <w:marRight w:val="0"/>
      <w:marTop w:val="0"/>
      <w:marBottom w:val="0"/>
      <w:divBdr>
        <w:top w:val="none" w:sz="0" w:space="0" w:color="auto"/>
        <w:left w:val="none" w:sz="0" w:space="0" w:color="auto"/>
        <w:bottom w:val="none" w:sz="0" w:space="0" w:color="auto"/>
        <w:right w:val="none" w:sz="0" w:space="0" w:color="auto"/>
      </w:divBdr>
    </w:div>
    <w:div w:id="97331030">
      <w:bodyDiv w:val="1"/>
      <w:marLeft w:val="0"/>
      <w:marRight w:val="0"/>
      <w:marTop w:val="0"/>
      <w:marBottom w:val="0"/>
      <w:divBdr>
        <w:top w:val="none" w:sz="0" w:space="0" w:color="auto"/>
        <w:left w:val="none" w:sz="0" w:space="0" w:color="auto"/>
        <w:bottom w:val="none" w:sz="0" w:space="0" w:color="auto"/>
        <w:right w:val="none" w:sz="0" w:space="0" w:color="auto"/>
      </w:divBdr>
    </w:div>
    <w:div w:id="100034034">
      <w:bodyDiv w:val="1"/>
      <w:marLeft w:val="0"/>
      <w:marRight w:val="0"/>
      <w:marTop w:val="0"/>
      <w:marBottom w:val="0"/>
      <w:divBdr>
        <w:top w:val="none" w:sz="0" w:space="0" w:color="auto"/>
        <w:left w:val="none" w:sz="0" w:space="0" w:color="auto"/>
        <w:bottom w:val="none" w:sz="0" w:space="0" w:color="auto"/>
        <w:right w:val="none" w:sz="0" w:space="0" w:color="auto"/>
      </w:divBdr>
    </w:div>
    <w:div w:id="103382445">
      <w:bodyDiv w:val="1"/>
      <w:marLeft w:val="0"/>
      <w:marRight w:val="0"/>
      <w:marTop w:val="0"/>
      <w:marBottom w:val="0"/>
      <w:divBdr>
        <w:top w:val="none" w:sz="0" w:space="0" w:color="auto"/>
        <w:left w:val="none" w:sz="0" w:space="0" w:color="auto"/>
        <w:bottom w:val="none" w:sz="0" w:space="0" w:color="auto"/>
        <w:right w:val="none" w:sz="0" w:space="0" w:color="auto"/>
      </w:divBdr>
    </w:div>
    <w:div w:id="116411823">
      <w:bodyDiv w:val="1"/>
      <w:marLeft w:val="0"/>
      <w:marRight w:val="0"/>
      <w:marTop w:val="0"/>
      <w:marBottom w:val="0"/>
      <w:divBdr>
        <w:top w:val="none" w:sz="0" w:space="0" w:color="auto"/>
        <w:left w:val="none" w:sz="0" w:space="0" w:color="auto"/>
        <w:bottom w:val="none" w:sz="0" w:space="0" w:color="auto"/>
        <w:right w:val="none" w:sz="0" w:space="0" w:color="auto"/>
      </w:divBdr>
    </w:div>
    <w:div w:id="142162392">
      <w:bodyDiv w:val="1"/>
      <w:marLeft w:val="0"/>
      <w:marRight w:val="0"/>
      <w:marTop w:val="0"/>
      <w:marBottom w:val="0"/>
      <w:divBdr>
        <w:top w:val="none" w:sz="0" w:space="0" w:color="auto"/>
        <w:left w:val="none" w:sz="0" w:space="0" w:color="auto"/>
        <w:bottom w:val="none" w:sz="0" w:space="0" w:color="auto"/>
        <w:right w:val="none" w:sz="0" w:space="0" w:color="auto"/>
      </w:divBdr>
    </w:div>
    <w:div w:id="201213798">
      <w:bodyDiv w:val="1"/>
      <w:marLeft w:val="0"/>
      <w:marRight w:val="0"/>
      <w:marTop w:val="0"/>
      <w:marBottom w:val="0"/>
      <w:divBdr>
        <w:top w:val="none" w:sz="0" w:space="0" w:color="auto"/>
        <w:left w:val="none" w:sz="0" w:space="0" w:color="auto"/>
        <w:bottom w:val="none" w:sz="0" w:space="0" w:color="auto"/>
        <w:right w:val="none" w:sz="0" w:space="0" w:color="auto"/>
      </w:divBdr>
    </w:div>
    <w:div w:id="328563768">
      <w:bodyDiv w:val="1"/>
      <w:marLeft w:val="0"/>
      <w:marRight w:val="0"/>
      <w:marTop w:val="0"/>
      <w:marBottom w:val="0"/>
      <w:divBdr>
        <w:top w:val="none" w:sz="0" w:space="0" w:color="auto"/>
        <w:left w:val="none" w:sz="0" w:space="0" w:color="auto"/>
        <w:bottom w:val="none" w:sz="0" w:space="0" w:color="auto"/>
        <w:right w:val="none" w:sz="0" w:space="0" w:color="auto"/>
      </w:divBdr>
    </w:div>
    <w:div w:id="329797332">
      <w:bodyDiv w:val="1"/>
      <w:marLeft w:val="0"/>
      <w:marRight w:val="0"/>
      <w:marTop w:val="0"/>
      <w:marBottom w:val="0"/>
      <w:divBdr>
        <w:top w:val="none" w:sz="0" w:space="0" w:color="auto"/>
        <w:left w:val="none" w:sz="0" w:space="0" w:color="auto"/>
        <w:bottom w:val="none" w:sz="0" w:space="0" w:color="auto"/>
        <w:right w:val="none" w:sz="0" w:space="0" w:color="auto"/>
      </w:divBdr>
    </w:div>
    <w:div w:id="374282787">
      <w:bodyDiv w:val="1"/>
      <w:marLeft w:val="0"/>
      <w:marRight w:val="0"/>
      <w:marTop w:val="0"/>
      <w:marBottom w:val="0"/>
      <w:divBdr>
        <w:top w:val="none" w:sz="0" w:space="0" w:color="auto"/>
        <w:left w:val="none" w:sz="0" w:space="0" w:color="auto"/>
        <w:bottom w:val="none" w:sz="0" w:space="0" w:color="auto"/>
        <w:right w:val="none" w:sz="0" w:space="0" w:color="auto"/>
      </w:divBdr>
    </w:div>
    <w:div w:id="416443966">
      <w:bodyDiv w:val="1"/>
      <w:marLeft w:val="0"/>
      <w:marRight w:val="0"/>
      <w:marTop w:val="0"/>
      <w:marBottom w:val="0"/>
      <w:divBdr>
        <w:top w:val="none" w:sz="0" w:space="0" w:color="auto"/>
        <w:left w:val="none" w:sz="0" w:space="0" w:color="auto"/>
        <w:bottom w:val="none" w:sz="0" w:space="0" w:color="auto"/>
        <w:right w:val="none" w:sz="0" w:space="0" w:color="auto"/>
      </w:divBdr>
    </w:div>
    <w:div w:id="427386953">
      <w:bodyDiv w:val="1"/>
      <w:marLeft w:val="0"/>
      <w:marRight w:val="0"/>
      <w:marTop w:val="0"/>
      <w:marBottom w:val="0"/>
      <w:divBdr>
        <w:top w:val="none" w:sz="0" w:space="0" w:color="auto"/>
        <w:left w:val="none" w:sz="0" w:space="0" w:color="auto"/>
        <w:bottom w:val="none" w:sz="0" w:space="0" w:color="auto"/>
        <w:right w:val="none" w:sz="0" w:space="0" w:color="auto"/>
      </w:divBdr>
    </w:div>
    <w:div w:id="438836966">
      <w:bodyDiv w:val="1"/>
      <w:marLeft w:val="0"/>
      <w:marRight w:val="0"/>
      <w:marTop w:val="0"/>
      <w:marBottom w:val="0"/>
      <w:divBdr>
        <w:top w:val="none" w:sz="0" w:space="0" w:color="auto"/>
        <w:left w:val="none" w:sz="0" w:space="0" w:color="auto"/>
        <w:bottom w:val="none" w:sz="0" w:space="0" w:color="auto"/>
        <w:right w:val="none" w:sz="0" w:space="0" w:color="auto"/>
      </w:divBdr>
    </w:div>
    <w:div w:id="444467841">
      <w:bodyDiv w:val="1"/>
      <w:marLeft w:val="0"/>
      <w:marRight w:val="0"/>
      <w:marTop w:val="0"/>
      <w:marBottom w:val="0"/>
      <w:divBdr>
        <w:top w:val="none" w:sz="0" w:space="0" w:color="auto"/>
        <w:left w:val="none" w:sz="0" w:space="0" w:color="auto"/>
        <w:bottom w:val="none" w:sz="0" w:space="0" w:color="auto"/>
        <w:right w:val="none" w:sz="0" w:space="0" w:color="auto"/>
      </w:divBdr>
    </w:div>
    <w:div w:id="470173002">
      <w:bodyDiv w:val="1"/>
      <w:marLeft w:val="0"/>
      <w:marRight w:val="0"/>
      <w:marTop w:val="0"/>
      <w:marBottom w:val="0"/>
      <w:divBdr>
        <w:top w:val="none" w:sz="0" w:space="0" w:color="auto"/>
        <w:left w:val="none" w:sz="0" w:space="0" w:color="auto"/>
        <w:bottom w:val="none" w:sz="0" w:space="0" w:color="auto"/>
        <w:right w:val="none" w:sz="0" w:space="0" w:color="auto"/>
      </w:divBdr>
    </w:div>
    <w:div w:id="491797805">
      <w:bodyDiv w:val="1"/>
      <w:marLeft w:val="0"/>
      <w:marRight w:val="0"/>
      <w:marTop w:val="0"/>
      <w:marBottom w:val="0"/>
      <w:divBdr>
        <w:top w:val="none" w:sz="0" w:space="0" w:color="auto"/>
        <w:left w:val="none" w:sz="0" w:space="0" w:color="auto"/>
        <w:bottom w:val="none" w:sz="0" w:space="0" w:color="auto"/>
        <w:right w:val="none" w:sz="0" w:space="0" w:color="auto"/>
      </w:divBdr>
    </w:div>
    <w:div w:id="493181985">
      <w:bodyDiv w:val="1"/>
      <w:marLeft w:val="0"/>
      <w:marRight w:val="0"/>
      <w:marTop w:val="0"/>
      <w:marBottom w:val="0"/>
      <w:divBdr>
        <w:top w:val="none" w:sz="0" w:space="0" w:color="auto"/>
        <w:left w:val="none" w:sz="0" w:space="0" w:color="auto"/>
        <w:bottom w:val="none" w:sz="0" w:space="0" w:color="auto"/>
        <w:right w:val="none" w:sz="0" w:space="0" w:color="auto"/>
      </w:divBdr>
    </w:div>
    <w:div w:id="522286811">
      <w:bodyDiv w:val="1"/>
      <w:marLeft w:val="0"/>
      <w:marRight w:val="0"/>
      <w:marTop w:val="0"/>
      <w:marBottom w:val="0"/>
      <w:divBdr>
        <w:top w:val="none" w:sz="0" w:space="0" w:color="auto"/>
        <w:left w:val="none" w:sz="0" w:space="0" w:color="auto"/>
        <w:bottom w:val="none" w:sz="0" w:space="0" w:color="auto"/>
        <w:right w:val="none" w:sz="0" w:space="0" w:color="auto"/>
      </w:divBdr>
    </w:div>
    <w:div w:id="533544627">
      <w:bodyDiv w:val="1"/>
      <w:marLeft w:val="0"/>
      <w:marRight w:val="0"/>
      <w:marTop w:val="0"/>
      <w:marBottom w:val="0"/>
      <w:divBdr>
        <w:top w:val="none" w:sz="0" w:space="0" w:color="auto"/>
        <w:left w:val="none" w:sz="0" w:space="0" w:color="auto"/>
        <w:bottom w:val="none" w:sz="0" w:space="0" w:color="auto"/>
        <w:right w:val="none" w:sz="0" w:space="0" w:color="auto"/>
      </w:divBdr>
    </w:div>
    <w:div w:id="534462016">
      <w:bodyDiv w:val="1"/>
      <w:marLeft w:val="0"/>
      <w:marRight w:val="0"/>
      <w:marTop w:val="0"/>
      <w:marBottom w:val="0"/>
      <w:divBdr>
        <w:top w:val="none" w:sz="0" w:space="0" w:color="auto"/>
        <w:left w:val="none" w:sz="0" w:space="0" w:color="auto"/>
        <w:bottom w:val="none" w:sz="0" w:space="0" w:color="auto"/>
        <w:right w:val="none" w:sz="0" w:space="0" w:color="auto"/>
      </w:divBdr>
    </w:div>
    <w:div w:id="547496512">
      <w:bodyDiv w:val="1"/>
      <w:marLeft w:val="0"/>
      <w:marRight w:val="0"/>
      <w:marTop w:val="0"/>
      <w:marBottom w:val="0"/>
      <w:divBdr>
        <w:top w:val="none" w:sz="0" w:space="0" w:color="auto"/>
        <w:left w:val="none" w:sz="0" w:space="0" w:color="auto"/>
        <w:bottom w:val="none" w:sz="0" w:space="0" w:color="auto"/>
        <w:right w:val="none" w:sz="0" w:space="0" w:color="auto"/>
      </w:divBdr>
    </w:div>
    <w:div w:id="553780087">
      <w:bodyDiv w:val="1"/>
      <w:marLeft w:val="0"/>
      <w:marRight w:val="0"/>
      <w:marTop w:val="0"/>
      <w:marBottom w:val="0"/>
      <w:divBdr>
        <w:top w:val="none" w:sz="0" w:space="0" w:color="auto"/>
        <w:left w:val="none" w:sz="0" w:space="0" w:color="auto"/>
        <w:bottom w:val="none" w:sz="0" w:space="0" w:color="auto"/>
        <w:right w:val="none" w:sz="0" w:space="0" w:color="auto"/>
      </w:divBdr>
    </w:div>
    <w:div w:id="557670156">
      <w:bodyDiv w:val="1"/>
      <w:marLeft w:val="0"/>
      <w:marRight w:val="0"/>
      <w:marTop w:val="0"/>
      <w:marBottom w:val="0"/>
      <w:divBdr>
        <w:top w:val="none" w:sz="0" w:space="0" w:color="auto"/>
        <w:left w:val="none" w:sz="0" w:space="0" w:color="auto"/>
        <w:bottom w:val="none" w:sz="0" w:space="0" w:color="auto"/>
        <w:right w:val="none" w:sz="0" w:space="0" w:color="auto"/>
      </w:divBdr>
    </w:div>
    <w:div w:id="569275043">
      <w:bodyDiv w:val="1"/>
      <w:marLeft w:val="0"/>
      <w:marRight w:val="0"/>
      <w:marTop w:val="0"/>
      <w:marBottom w:val="0"/>
      <w:divBdr>
        <w:top w:val="none" w:sz="0" w:space="0" w:color="auto"/>
        <w:left w:val="none" w:sz="0" w:space="0" w:color="auto"/>
        <w:bottom w:val="none" w:sz="0" w:space="0" w:color="auto"/>
        <w:right w:val="none" w:sz="0" w:space="0" w:color="auto"/>
      </w:divBdr>
    </w:div>
    <w:div w:id="692877789">
      <w:bodyDiv w:val="1"/>
      <w:marLeft w:val="0"/>
      <w:marRight w:val="0"/>
      <w:marTop w:val="0"/>
      <w:marBottom w:val="0"/>
      <w:divBdr>
        <w:top w:val="none" w:sz="0" w:space="0" w:color="auto"/>
        <w:left w:val="none" w:sz="0" w:space="0" w:color="auto"/>
        <w:bottom w:val="none" w:sz="0" w:space="0" w:color="auto"/>
        <w:right w:val="none" w:sz="0" w:space="0" w:color="auto"/>
      </w:divBdr>
    </w:div>
    <w:div w:id="724766763">
      <w:bodyDiv w:val="1"/>
      <w:marLeft w:val="0"/>
      <w:marRight w:val="0"/>
      <w:marTop w:val="0"/>
      <w:marBottom w:val="0"/>
      <w:divBdr>
        <w:top w:val="none" w:sz="0" w:space="0" w:color="auto"/>
        <w:left w:val="none" w:sz="0" w:space="0" w:color="auto"/>
        <w:bottom w:val="none" w:sz="0" w:space="0" w:color="auto"/>
        <w:right w:val="none" w:sz="0" w:space="0" w:color="auto"/>
      </w:divBdr>
    </w:div>
    <w:div w:id="725907550">
      <w:bodyDiv w:val="1"/>
      <w:marLeft w:val="0"/>
      <w:marRight w:val="0"/>
      <w:marTop w:val="0"/>
      <w:marBottom w:val="0"/>
      <w:divBdr>
        <w:top w:val="none" w:sz="0" w:space="0" w:color="auto"/>
        <w:left w:val="none" w:sz="0" w:space="0" w:color="auto"/>
        <w:bottom w:val="none" w:sz="0" w:space="0" w:color="auto"/>
        <w:right w:val="none" w:sz="0" w:space="0" w:color="auto"/>
      </w:divBdr>
    </w:div>
    <w:div w:id="735009306">
      <w:bodyDiv w:val="1"/>
      <w:marLeft w:val="0"/>
      <w:marRight w:val="0"/>
      <w:marTop w:val="0"/>
      <w:marBottom w:val="0"/>
      <w:divBdr>
        <w:top w:val="none" w:sz="0" w:space="0" w:color="auto"/>
        <w:left w:val="none" w:sz="0" w:space="0" w:color="auto"/>
        <w:bottom w:val="none" w:sz="0" w:space="0" w:color="auto"/>
        <w:right w:val="none" w:sz="0" w:space="0" w:color="auto"/>
      </w:divBdr>
    </w:div>
    <w:div w:id="816268182">
      <w:bodyDiv w:val="1"/>
      <w:marLeft w:val="0"/>
      <w:marRight w:val="0"/>
      <w:marTop w:val="0"/>
      <w:marBottom w:val="0"/>
      <w:divBdr>
        <w:top w:val="none" w:sz="0" w:space="0" w:color="auto"/>
        <w:left w:val="none" w:sz="0" w:space="0" w:color="auto"/>
        <w:bottom w:val="none" w:sz="0" w:space="0" w:color="auto"/>
        <w:right w:val="none" w:sz="0" w:space="0" w:color="auto"/>
      </w:divBdr>
    </w:div>
    <w:div w:id="821198630">
      <w:bodyDiv w:val="1"/>
      <w:marLeft w:val="0"/>
      <w:marRight w:val="0"/>
      <w:marTop w:val="0"/>
      <w:marBottom w:val="0"/>
      <w:divBdr>
        <w:top w:val="none" w:sz="0" w:space="0" w:color="auto"/>
        <w:left w:val="none" w:sz="0" w:space="0" w:color="auto"/>
        <w:bottom w:val="none" w:sz="0" w:space="0" w:color="auto"/>
        <w:right w:val="none" w:sz="0" w:space="0" w:color="auto"/>
      </w:divBdr>
    </w:div>
    <w:div w:id="867640721">
      <w:bodyDiv w:val="1"/>
      <w:marLeft w:val="0"/>
      <w:marRight w:val="0"/>
      <w:marTop w:val="0"/>
      <w:marBottom w:val="0"/>
      <w:divBdr>
        <w:top w:val="none" w:sz="0" w:space="0" w:color="auto"/>
        <w:left w:val="none" w:sz="0" w:space="0" w:color="auto"/>
        <w:bottom w:val="none" w:sz="0" w:space="0" w:color="auto"/>
        <w:right w:val="none" w:sz="0" w:space="0" w:color="auto"/>
      </w:divBdr>
    </w:div>
    <w:div w:id="902326314">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43269340">
      <w:bodyDiv w:val="1"/>
      <w:marLeft w:val="0"/>
      <w:marRight w:val="0"/>
      <w:marTop w:val="0"/>
      <w:marBottom w:val="0"/>
      <w:divBdr>
        <w:top w:val="none" w:sz="0" w:space="0" w:color="auto"/>
        <w:left w:val="none" w:sz="0" w:space="0" w:color="auto"/>
        <w:bottom w:val="none" w:sz="0" w:space="0" w:color="auto"/>
        <w:right w:val="none" w:sz="0" w:space="0" w:color="auto"/>
      </w:divBdr>
    </w:div>
    <w:div w:id="1041980638">
      <w:bodyDiv w:val="1"/>
      <w:marLeft w:val="0"/>
      <w:marRight w:val="0"/>
      <w:marTop w:val="0"/>
      <w:marBottom w:val="0"/>
      <w:divBdr>
        <w:top w:val="none" w:sz="0" w:space="0" w:color="auto"/>
        <w:left w:val="none" w:sz="0" w:space="0" w:color="auto"/>
        <w:bottom w:val="none" w:sz="0" w:space="0" w:color="auto"/>
        <w:right w:val="none" w:sz="0" w:space="0" w:color="auto"/>
      </w:divBdr>
    </w:div>
    <w:div w:id="1052728738">
      <w:bodyDiv w:val="1"/>
      <w:marLeft w:val="0"/>
      <w:marRight w:val="0"/>
      <w:marTop w:val="0"/>
      <w:marBottom w:val="0"/>
      <w:divBdr>
        <w:top w:val="none" w:sz="0" w:space="0" w:color="auto"/>
        <w:left w:val="none" w:sz="0" w:space="0" w:color="auto"/>
        <w:bottom w:val="none" w:sz="0" w:space="0" w:color="auto"/>
        <w:right w:val="none" w:sz="0" w:space="0" w:color="auto"/>
      </w:divBdr>
    </w:div>
    <w:div w:id="1086078494">
      <w:bodyDiv w:val="1"/>
      <w:marLeft w:val="0"/>
      <w:marRight w:val="0"/>
      <w:marTop w:val="0"/>
      <w:marBottom w:val="0"/>
      <w:divBdr>
        <w:top w:val="none" w:sz="0" w:space="0" w:color="auto"/>
        <w:left w:val="none" w:sz="0" w:space="0" w:color="auto"/>
        <w:bottom w:val="none" w:sz="0" w:space="0" w:color="auto"/>
        <w:right w:val="none" w:sz="0" w:space="0" w:color="auto"/>
      </w:divBdr>
    </w:div>
    <w:div w:id="1120565639">
      <w:bodyDiv w:val="1"/>
      <w:marLeft w:val="0"/>
      <w:marRight w:val="0"/>
      <w:marTop w:val="0"/>
      <w:marBottom w:val="0"/>
      <w:divBdr>
        <w:top w:val="none" w:sz="0" w:space="0" w:color="auto"/>
        <w:left w:val="none" w:sz="0" w:space="0" w:color="auto"/>
        <w:bottom w:val="none" w:sz="0" w:space="0" w:color="auto"/>
        <w:right w:val="none" w:sz="0" w:space="0" w:color="auto"/>
      </w:divBdr>
    </w:div>
    <w:div w:id="1131561304">
      <w:bodyDiv w:val="1"/>
      <w:marLeft w:val="0"/>
      <w:marRight w:val="0"/>
      <w:marTop w:val="0"/>
      <w:marBottom w:val="0"/>
      <w:divBdr>
        <w:top w:val="none" w:sz="0" w:space="0" w:color="auto"/>
        <w:left w:val="none" w:sz="0" w:space="0" w:color="auto"/>
        <w:bottom w:val="none" w:sz="0" w:space="0" w:color="auto"/>
        <w:right w:val="none" w:sz="0" w:space="0" w:color="auto"/>
      </w:divBdr>
    </w:div>
    <w:div w:id="1137721092">
      <w:bodyDiv w:val="1"/>
      <w:marLeft w:val="0"/>
      <w:marRight w:val="0"/>
      <w:marTop w:val="0"/>
      <w:marBottom w:val="0"/>
      <w:divBdr>
        <w:top w:val="none" w:sz="0" w:space="0" w:color="auto"/>
        <w:left w:val="none" w:sz="0" w:space="0" w:color="auto"/>
        <w:bottom w:val="none" w:sz="0" w:space="0" w:color="auto"/>
        <w:right w:val="none" w:sz="0" w:space="0" w:color="auto"/>
      </w:divBdr>
    </w:div>
    <w:div w:id="1149204577">
      <w:bodyDiv w:val="1"/>
      <w:marLeft w:val="0"/>
      <w:marRight w:val="0"/>
      <w:marTop w:val="0"/>
      <w:marBottom w:val="0"/>
      <w:divBdr>
        <w:top w:val="none" w:sz="0" w:space="0" w:color="auto"/>
        <w:left w:val="none" w:sz="0" w:space="0" w:color="auto"/>
        <w:bottom w:val="none" w:sz="0" w:space="0" w:color="auto"/>
        <w:right w:val="none" w:sz="0" w:space="0" w:color="auto"/>
      </w:divBdr>
    </w:div>
    <w:div w:id="1150711517">
      <w:bodyDiv w:val="1"/>
      <w:marLeft w:val="0"/>
      <w:marRight w:val="0"/>
      <w:marTop w:val="0"/>
      <w:marBottom w:val="0"/>
      <w:divBdr>
        <w:top w:val="none" w:sz="0" w:space="0" w:color="auto"/>
        <w:left w:val="none" w:sz="0" w:space="0" w:color="auto"/>
        <w:bottom w:val="none" w:sz="0" w:space="0" w:color="auto"/>
        <w:right w:val="none" w:sz="0" w:space="0" w:color="auto"/>
      </w:divBdr>
    </w:div>
    <w:div w:id="1150945825">
      <w:bodyDiv w:val="1"/>
      <w:marLeft w:val="0"/>
      <w:marRight w:val="0"/>
      <w:marTop w:val="0"/>
      <w:marBottom w:val="0"/>
      <w:divBdr>
        <w:top w:val="none" w:sz="0" w:space="0" w:color="auto"/>
        <w:left w:val="none" w:sz="0" w:space="0" w:color="auto"/>
        <w:bottom w:val="none" w:sz="0" w:space="0" w:color="auto"/>
        <w:right w:val="none" w:sz="0" w:space="0" w:color="auto"/>
      </w:divBdr>
    </w:div>
    <w:div w:id="1182007573">
      <w:bodyDiv w:val="1"/>
      <w:marLeft w:val="0"/>
      <w:marRight w:val="0"/>
      <w:marTop w:val="0"/>
      <w:marBottom w:val="0"/>
      <w:divBdr>
        <w:top w:val="none" w:sz="0" w:space="0" w:color="auto"/>
        <w:left w:val="none" w:sz="0" w:space="0" w:color="auto"/>
        <w:bottom w:val="none" w:sz="0" w:space="0" w:color="auto"/>
        <w:right w:val="none" w:sz="0" w:space="0" w:color="auto"/>
      </w:divBdr>
    </w:div>
    <w:div w:id="1182207399">
      <w:bodyDiv w:val="1"/>
      <w:marLeft w:val="0"/>
      <w:marRight w:val="0"/>
      <w:marTop w:val="0"/>
      <w:marBottom w:val="0"/>
      <w:divBdr>
        <w:top w:val="none" w:sz="0" w:space="0" w:color="auto"/>
        <w:left w:val="none" w:sz="0" w:space="0" w:color="auto"/>
        <w:bottom w:val="none" w:sz="0" w:space="0" w:color="auto"/>
        <w:right w:val="none" w:sz="0" w:space="0" w:color="auto"/>
      </w:divBdr>
    </w:div>
    <w:div w:id="1192381820">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12425983">
      <w:bodyDiv w:val="1"/>
      <w:marLeft w:val="0"/>
      <w:marRight w:val="0"/>
      <w:marTop w:val="0"/>
      <w:marBottom w:val="0"/>
      <w:divBdr>
        <w:top w:val="none" w:sz="0" w:space="0" w:color="auto"/>
        <w:left w:val="none" w:sz="0" w:space="0" w:color="auto"/>
        <w:bottom w:val="none" w:sz="0" w:space="0" w:color="auto"/>
        <w:right w:val="none" w:sz="0" w:space="0" w:color="auto"/>
      </w:divBdr>
    </w:div>
    <w:div w:id="1212578112">
      <w:bodyDiv w:val="1"/>
      <w:marLeft w:val="0"/>
      <w:marRight w:val="0"/>
      <w:marTop w:val="0"/>
      <w:marBottom w:val="0"/>
      <w:divBdr>
        <w:top w:val="none" w:sz="0" w:space="0" w:color="auto"/>
        <w:left w:val="none" w:sz="0" w:space="0" w:color="auto"/>
        <w:bottom w:val="none" w:sz="0" w:space="0" w:color="auto"/>
        <w:right w:val="none" w:sz="0" w:space="0" w:color="auto"/>
      </w:divBdr>
    </w:div>
    <w:div w:id="1230116334">
      <w:bodyDiv w:val="1"/>
      <w:marLeft w:val="0"/>
      <w:marRight w:val="0"/>
      <w:marTop w:val="0"/>
      <w:marBottom w:val="0"/>
      <w:divBdr>
        <w:top w:val="none" w:sz="0" w:space="0" w:color="auto"/>
        <w:left w:val="none" w:sz="0" w:space="0" w:color="auto"/>
        <w:bottom w:val="none" w:sz="0" w:space="0" w:color="auto"/>
        <w:right w:val="none" w:sz="0" w:space="0" w:color="auto"/>
      </w:divBdr>
    </w:div>
    <w:div w:id="1238784574">
      <w:bodyDiv w:val="1"/>
      <w:marLeft w:val="0"/>
      <w:marRight w:val="0"/>
      <w:marTop w:val="0"/>
      <w:marBottom w:val="0"/>
      <w:divBdr>
        <w:top w:val="none" w:sz="0" w:space="0" w:color="auto"/>
        <w:left w:val="none" w:sz="0" w:space="0" w:color="auto"/>
        <w:bottom w:val="none" w:sz="0" w:space="0" w:color="auto"/>
        <w:right w:val="none" w:sz="0" w:space="0" w:color="auto"/>
      </w:divBdr>
    </w:div>
    <w:div w:id="1243753649">
      <w:bodyDiv w:val="1"/>
      <w:marLeft w:val="0"/>
      <w:marRight w:val="0"/>
      <w:marTop w:val="0"/>
      <w:marBottom w:val="0"/>
      <w:divBdr>
        <w:top w:val="none" w:sz="0" w:space="0" w:color="auto"/>
        <w:left w:val="none" w:sz="0" w:space="0" w:color="auto"/>
        <w:bottom w:val="none" w:sz="0" w:space="0" w:color="auto"/>
        <w:right w:val="none" w:sz="0" w:space="0" w:color="auto"/>
      </w:divBdr>
    </w:div>
    <w:div w:id="1253010309">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36811">
      <w:bodyDiv w:val="1"/>
      <w:marLeft w:val="0"/>
      <w:marRight w:val="0"/>
      <w:marTop w:val="0"/>
      <w:marBottom w:val="0"/>
      <w:divBdr>
        <w:top w:val="none" w:sz="0" w:space="0" w:color="auto"/>
        <w:left w:val="none" w:sz="0" w:space="0" w:color="auto"/>
        <w:bottom w:val="none" w:sz="0" w:space="0" w:color="auto"/>
        <w:right w:val="none" w:sz="0" w:space="0" w:color="auto"/>
      </w:divBdr>
    </w:div>
    <w:div w:id="1328093064">
      <w:bodyDiv w:val="1"/>
      <w:marLeft w:val="0"/>
      <w:marRight w:val="0"/>
      <w:marTop w:val="0"/>
      <w:marBottom w:val="0"/>
      <w:divBdr>
        <w:top w:val="none" w:sz="0" w:space="0" w:color="auto"/>
        <w:left w:val="none" w:sz="0" w:space="0" w:color="auto"/>
        <w:bottom w:val="none" w:sz="0" w:space="0" w:color="auto"/>
        <w:right w:val="none" w:sz="0" w:space="0" w:color="auto"/>
      </w:divBdr>
    </w:div>
    <w:div w:id="1344891175">
      <w:bodyDiv w:val="1"/>
      <w:marLeft w:val="0"/>
      <w:marRight w:val="0"/>
      <w:marTop w:val="0"/>
      <w:marBottom w:val="0"/>
      <w:divBdr>
        <w:top w:val="none" w:sz="0" w:space="0" w:color="auto"/>
        <w:left w:val="none" w:sz="0" w:space="0" w:color="auto"/>
        <w:bottom w:val="none" w:sz="0" w:space="0" w:color="auto"/>
        <w:right w:val="none" w:sz="0" w:space="0" w:color="auto"/>
      </w:divBdr>
    </w:div>
    <w:div w:id="1372724189">
      <w:bodyDiv w:val="1"/>
      <w:marLeft w:val="0"/>
      <w:marRight w:val="0"/>
      <w:marTop w:val="0"/>
      <w:marBottom w:val="0"/>
      <w:divBdr>
        <w:top w:val="none" w:sz="0" w:space="0" w:color="auto"/>
        <w:left w:val="none" w:sz="0" w:space="0" w:color="auto"/>
        <w:bottom w:val="none" w:sz="0" w:space="0" w:color="auto"/>
        <w:right w:val="none" w:sz="0" w:space="0" w:color="auto"/>
      </w:divBdr>
    </w:div>
    <w:div w:id="1383402389">
      <w:bodyDiv w:val="1"/>
      <w:marLeft w:val="0"/>
      <w:marRight w:val="0"/>
      <w:marTop w:val="0"/>
      <w:marBottom w:val="0"/>
      <w:divBdr>
        <w:top w:val="none" w:sz="0" w:space="0" w:color="auto"/>
        <w:left w:val="none" w:sz="0" w:space="0" w:color="auto"/>
        <w:bottom w:val="none" w:sz="0" w:space="0" w:color="auto"/>
        <w:right w:val="none" w:sz="0" w:space="0" w:color="auto"/>
      </w:divBdr>
    </w:div>
    <w:div w:id="1384671526">
      <w:bodyDiv w:val="1"/>
      <w:marLeft w:val="0"/>
      <w:marRight w:val="0"/>
      <w:marTop w:val="0"/>
      <w:marBottom w:val="0"/>
      <w:divBdr>
        <w:top w:val="none" w:sz="0" w:space="0" w:color="auto"/>
        <w:left w:val="none" w:sz="0" w:space="0" w:color="auto"/>
        <w:bottom w:val="none" w:sz="0" w:space="0" w:color="auto"/>
        <w:right w:val="none" w:sz="0" w:space="0" w:color="auto"/>
      </w:divBdr>
    </w:div>
    <w:div w:id="1455948783">
      <w:bodyDiv w:val="1"/>
      <w:marLeft w:val="0"/>
      <w:marRight w:val="0"/>
      <w:marTop w:val="0"/>
      <w:marBottom w:val="0"/>
      <w:divBdr>
        <w:top w:val="none" w:sz="0" w:space="0" w:color="auto"/>
        <w:left w:val="none" w:sz="0" w:space="0" w:color="auto"/>
        <w:bottom w:val="none" w:sz="0" w:space="0" w:color="auto"/>
        <w:right w:val="none" w:sz="0" w:space="0" w:color="auto"/>
      </w:divBdr>
    </w:div>
    <w:div w:id="1456220520">
      <w:bodyDiv w:val="1"/>
      <w:marLeft w:val="0"/>
      <w:marRight w:val="0"/>
      <w:marTop w:val="0"/>
      <w:marBottom w:val="0"/>
      <w:divBdr>
        <w:top w:val="none" w:sz="0" w:space="0" w:color="auto"/>
        <w:left w:val="none" w:sz="0" w:space="0" w:color="auto"/>
        <w:bottom w:val="none" w:sz="0" w:space="0" w:color="auto"/>
        <w:right w:val="none" w:sz="0" w:space="0" w:color="auto"/>
      </w:divBdr>
    </w:div>
    <w:div w:id="1500390558">
      <w:bodyDiv w:val="1"/>
      <w:marLeft w:val="0"/>
      <w:marRight w:val="0"/>
      <w:marTop w:val="0"/>
      <w:marBottom w:val="0"/>
      <w:divBdr>
        <w:top w:val="none" w:sz="0" w:space="0" w:color="auto"/>
        <w:left w:val="none" w:sz="0" w:space="0" w:color="auto"/>
        <w:bottom w:val="none" w:sz="0" w:space="0" w:color="auto"/>
        <w:right w:val="none" w:sz="0" w:space="0" w:color="auto"/>
      </w:divBdr>
    </w:div>
    <w:div w:id="1515880084">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7278">
      <w:bodyDiv w:val="1"/>
      <w:marLeft w:val="0"/>
      <w:marRight w:val="0"/>
      <w:marTop w:val="0"/>
      <w:marBottom w:val="0"/>
      <w:divBdr>
        <w:top w:val="none" w:sz="0" w:space="0" w:color="auto"/>
        <w:left w:val="none" w:sz="0" w:space="0" w:color="auto"/>
        <w:bottom w:val="none" w:sz="0" w:space="0" w:color="auto"/>
        <w:right w:val="none" w:sz="0" w:space="0" w:color="auto"/>
      </w:divBdr>
    </w:div>
    <w:div w:id="1576471123">
      <w:bodyDiv w:val="1"/>
      <w:marLeft w:val="0"/>
      <w:marRight w:val="0"/>
      <w:marTop w:val="0"/>
      <w:marBottom w:val="0"/>
      <w:divBdr>
        <w:top w:val="none" w:sz="0" w:space="0" w:color="auto"/>
        <w:left w:val="none" w:sz="0" w:space="0" w:color="auto"/>
        <w:bottom w:val="none" w:sz="0" w:space="0" w:color="auto"/>
        <w:right w:val="none" w:sz="0" w:space="0" w:color="auto"/>
      </w:divBdr>
    </w:div>
    <w:div w:id="1578514768">
      <w:bodyDiv w:val="1"/>
      <w:marLeft w:val="0"/>
      <w:marRight w:val="0"/>
      <w:marTop w:val="0"/>
      <w:marBottom w:val="0"/>
      <w:divBdr>
        <w:top w:val="none" w:sz="0" w:space="0" w:color="auto"/>
        <w:left w:val="none" w:sz="0" w:space="0" w:color="auto"/>
        <w:bottom w:val="none" w:sz="0" w:space="0" w:color="auto"/>
        <w:right w:val="none" w:sz="0" w:space="0" w:color="auto"/>
      </w:divBdr>
    </w:div>
    <w:div w:id="1600792992">
      <w:bodyDiv w:val="1"/>
      <w:marLeft w:val="0"/>
      <w:marRight w:val="0"/>
      <w:marTop w:val="0"/>
      <w:marBottom w:val="0"/>
      <w:divBdr>
        <w:top w:val="none" w:sz="0" w:space="0" w:color="auto"/>
        <w:left w:val="none" w:sz="0" w:space="0" w:color="auto"/>
        <w:bottom w:val="none" w:sz="0" w:space="0" w:color="auto"/>
        <w:right w:val="none" w:sz="0" w:space="0" w:color="auto"/>
      </w:divBdr>
    </w:div>
    <w:div w:id="1611204818">
      <w:bodyDiv w:val="1"/>
      <w:marLeft w:val="0"/>
      <w:marRight w:val="0"/>
      <w:marTop w:val="0"/>
      <w:marBottom w:val="0"/>
      <w:divBdr>
        <w:top w:val="none" w:sz="0" w:space="0" w:color="auto"/>
        <w:left w:val="none" w:sz="0" w:space="0" w:color="auto"/>
        <w:bottom w:val="none" w:sz="0" w:space="0" w:color="auto"/>
        <w:right w:val="none" w:sz="0" w:space="0" w:color="auto"/>
      </w:divBdr>
    </w:div>
    <w:div w:id="1671789654">
      <w:bodyDiv w:val="1"/>
      <w:marLeft w:val="0"/>
      <w:marRight w:val="0"/>
      <w:marTop w:val="0"/>
      <w:marBottom w:val="0"/>
      <w:divBdr>
        <w:top w:val="none" w:sz="0" w:space="0" w:color="auto"/>
        <w:left w:val="none" w:sz="0" w:space="0" w:color="auto"/>
        <w:bottom w:val="none" w:sz="0" w:space="0" w:color="auto"/>
        <w:right w:val="none" w:sz="0" w:space="0" w:color="auto"/>
      </w:divBdr>
    </w:div>
    <w:div w:id="1676035012">
      <w:bodyDiv w:val="1"/>
      <w:marLeft w:val="0"/>
      <w:marRight w:val="0"/>
      <w:marTop w:val="0"/>
      <w:marBottom w:val="0"/>
      <w:divBdr>
        <w:top w:val="none" w:sz="0" w:space="0" w:color="auto"/>
        <w:left w:val="none" w:sz="0" w:space="0" w:color="auto"/>
        <w:bottom w:val="none" w:sz="0" w:space="0" w:color="auto"/>
        <w:right w:val="none" w:sz="0" w:space="0" w:color="auto"/>
      </w:divBdr>
    </w:div>
    <w:div w:id="1688752394">
      <w:bodyDiv w:val="1"/>
      <w:marLeft w:val="0"/>
      <w:marRight w:val="0"/>
      <w:marTop w:val="0"/>
      <w:marBottom w:val="0"/>
      <w:divBdr>
        <w:top w:val="none" w:sz="0" w:space="0" w:color="auto"/>
        <w:left w:val="none" w:sz="0" w:space="0" w:color="auto"/>
        <w:bottom w:val="none" w:sz="0" w:space="0" w:color="auto"/>
        <w:right w:val="none" w:sz="0" w:space="0" w:color="auto"/>
      </w:divBdr>
    </w:div>
    <w:div w:id="1713268068">
      <w:bodyDiv w:val="1"/>
      <w:marLeft w:val="0"/>
      <w:marRight w:val="0"/>
      <w:marTop w:val="0"/>
      <w:marBottom w:val="0"/>
      <w:divBdr>
        <w:top w:val="none" w:sz="0" w:space="0" w:color="auto"/>
        <w:left w:val="none" w:sz="0" w:space="0" w:color="auto"/>
        <w:bottom w:val="none" w:sz="0" w:space="0" w:color="auto"/>
        <w:right w:val="none" w:sz="0" w:space="0" w:color="auto"/>
      </w:divBdr>
    </w:div>
    <w:div w:id="1783648923">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22230352">
      <w:bodyDiv w:val="1"/>
      <w:marLeft w:val="0"/>
      <w:marRight w:val="0"/>
      <w:marTop w:val="0"/>
      <w:marBottom w:val="0"/>
      <w:divBdr>
        <w:top w:val="none" w:sz="0" w:space="0" w:color="auto"/>
        <w:left w:val="none" w:sz="0" w:space="0" w:color="auto"/>
        <w:bottom w:val="none" w:sz="0" w:space="0" w:color="auto"/>
        <w:right w:val="none" w:sz="0" w:space="0" w:color="auto"/>
      </w:divBdr>
    </w:div>
    <w:div w:id="1826042194">
      <w:bodyDiv w:val="1"/>
      <w:marLeft w:val="0"/>
      <w:marRight w:val="0"/>
      <w:marTop w:val="0"/>
      <w:marBottom w:val="0"/>
      <w:divBdr>
        <w:top w:val="none" w:sz="0" w:space="0" w:color="auto"/>
        <w:left w:val="none" w:sz="0" w:space="0" w:color="auto"/>
        <w:bottom w:val="none" w:sz="0" w:space="0" w:color="auto"/>
        <w:right w:val="none" w:sz="0" w:space="0" w:color="auto"/>
      </w:divBdr>
    </w:div>
    <w:div w:id="1827669769">
      <w:bodyDiv w:val="1"/>
      <w:marLeft w:val="0"/>
      <w:marRight w:val="0"/>
      <w:marTop w:val="0"/>
      <w:marBottom w:val="0"/>
      <w:divBdr>
        <w:top w:val="none" w:sz="0" w:space="0" w:color="auto"/>
        <w:left w:val="none" w:sz="0" w:space="0" w:color="auto"/>
        <w:bottom w:val="none" w:sz="0" w:space="0" w:color="auto"/>
        <w:right w:val="none" w:sz="0" w:space="0" w:color="auto"/>
      </w:divBdr>
    </w:div>
    <w:div w:id="1842160324">
      <w:bodyDiv w:val="1"/>
      <w:marLeft w:val="0"/>
      <w:marRight w:val="0"/>
      <w:marTop w:val="0"/>
      <w:marBottom w:val="0"/>
      <w:divBdr>
        <w:top w:val="none" w:sz="0" w:space="0" w:color="auto"/>
        <w:left w:val="none" w:sz="0" w:space="0" w:color="auto"/>
        <w:bottom w:val="none" w:sz="0" w:space="0" w:color="auto"/>
        <w:right w:val="none" w:sz="0" w:space="0" w:color="auto"/>
      </w:divBdr>
    </w:div>
    <w:div w:id="1880438575">
      <w:bodyDiv w:val="1"/>
      <w:marLeft w:val="0"/>
      <w:marRight w:val="0"/>
      <w:marTop w:val="0"/>
      <w:marBottom w:val="0"/>
      <w:divBdr>
        <w:top w:val="none" w:sz="0" w:space="0" w:color="auto"/>
        <w:left w:val="none" w:sz="0" w:space="0" w:color="auto"/>
        <w:bottom w:val="none" w:sz="0" w:space="0" w:color="auto"/>
        <w:right w:val="none" w:sz="0" w:space="0" w:color="auto"/>
      </w:divBdr>
    </w:div>
    <w:div w:id="1898054907">
      <w:bodyDiv w:val="1"/>
      <w:marLeft w:val="0"/>
      <w:marRight w:val="0"/>
      <w:marTop w:val="0"/>
      <w:marBottom w:val="0"/>
      <w:divBdr>
        <w:top w:val="none" w:sz="0" w:space="0" w:color="auto"/>
        <w:left w:val="none" w:sz="0" w:space="0" w:color="auto"/>
        <w:bottom w:val="none" w:sz="0" w:space="0" w:color="auto"/>
        <w:right w:val="none" w:sz="0" w:space="0" w:color="auto"/>
      </w:divBdr>
    </w:div>
    <w:div w:id="1939753196">
      <w:bodyDiv w:val="1"/>
      <w:marLeft w:val="0"/>
      <w:marRight w:val="0"/>
      <w:marTop w:val="0"/>
      <w:marBottom w:val="0"/>
      <w:divBdr>
        <w:top w:val="none" w:sz="0" w:space="0" w:color="auto"/>
        <w:left w:val="none" w:sz="0" w:space="0" w:color="auto"/>
        <w:bottom w:val="none" w:sz="0" w:space="0" w:color="auto"/>
        <w:right w:val="none" w:sz="0" w:space="0" w:color="auto"/>
      </w:divBdr>
    </w:div>
    <w:div w:id="1986397685">
      <w:bodyDiv w:val="1"/>
      <w:marLeft w:val="0"/>
      <w:marRight w:val="0"/>
      <w:marTop w:val="0"/>
      <w:marBottom w:val="0"/>
      <w:divBdr>
        <w:top w:val="none" w:sz="0" w:space="0" w:color="auto"/>
        <w:left w:val="none" w:sz="0" w:space="0" w:color="auto"/>
        <w:bottom w:val="none" w:sz="0" w:space="0" w:color="auto"/>
        <w:right w:val="none" w:sz="0" w:space="0" w:color="auto"/>
      </w:divBdr>
    </w:div>
    <w:div w:id="2041319466">
      <w:bodyDiv w:val="1"/>
      <w:marLeft w:val="0"/>
      <w:marRight w:val="0"/>
      <w:marTop w:val="0"/>
      <w:marBottom w:val="0"/>
      <w:divBdr>
        <w:top w:val="none" w:sz="0" w:space="0" w:color="auto"/>
        <w:left w:val="none" w:sz="0" w:space="0" w:color="auto"/>
        <w:bottom w:val="none" w:sz="0" w:space="0" w:color="auto"/>
        <w:right w:val="none" w:sz="0" w:space="0" w:color="auto"/>
      </w:divBdr>
    </w:div>
    <w:div w:id="2048941895">
      <w:bodyDiv w:val="1"/>
      <w:marLeft w:val="0"/>
      <w:marRight w:val="0"/>
      <w:marTop w:val="0"/>
      <w:marBottom w:val="0"/>
      <w:divBdr>
        <w:top w:val="none" w:sz="0" w:space="0" w:color="auto"/>
        <w:left w:val="none" w:sz="0" w:space="0" w:color="auto"/>
        <w:bottom w:val="none" w:sz="0" w:space="0" w:color="auto"/>
        <w:right w:val="none" w:sz="0" w:space="0" w:color="auto"/>
      </w:divBdr>
    </w:div>
    <w:div w:id="2053728588">
      <w:bodyDiv w:val="1"/>
      <w:marLeft w:val="0"/>
      <w:marRight w:val="0"/>
      <w:marTop w:val="0"/>
      <w:marBottom w:val="0"/>
      <w:divBdr>
        <w:top w:val="none" w:sz="0" w:space="0" w:color="auto"/>
        <w:left w:val="none" w:sz="0" w:space="0" w:color="auto"/>
        <w:bottom w:val="none" w:sz="0" w:space="0" w:color="auto"/>
        <w:right w:val="none" w:sz="0" w:space="0" w:color="auto"/>
      </w:divBdr>
    </w:div>
    <w:div w:id="2054649847">
      <w:bodyDiv w:val="1"/>
      <w:marLeft w:val="0"/>
      <w:marRight w:val="0"/>
      <w:marTop w:val="0"/>
      <w:marBottom w:val="0"/>
      <w:divBdr>
        <w:top w:val="none" w:sz="0" w:space="0" w:color="auto"/>
        <w:left w:val="none" w:sz="0" w:space="0" w:color="auto"/>
        <w:bottom w:val="none" w:sz="0" w:space="0" w:color="auto"/>
        <w:right w:val="none" w:sz="0" w:space="0" w:color="auto"/>
      </w:divBdr>
    </w:div>
    <w:div w:id="2083020281">
      <w:bodyDiv w:val="1"/>
      <w:marLeft w:val="0"/>
      <w:marRight w:val="0"/>
      <w:marTop w:val="0"/>
      <w:marBottom w:val="0"/>
      <w:divBdr>
        <w:top w:val="none" w:sz="0" w:space="0" w:color="auto"/>
        <w:left w:val="none" w:sz="0" w:space="0" w:color="auto"/>
        <w:bottom w:val="none" w:sz="0" w:space="0" w:color="auto"/>
        <w:right w:val="none" w:sz="0" w:space="0" w:color="auto"/>
      </w:divBdr>
    </w:div>
    <w:div w:id="2084792185">
      <w:bodyDiv w:val="1"/>
      <w:marLeft w:val="0"/>
      <w:marRight w:val="0"/>
      <w:marTop w:val="0"/>
      <w:marBottom w:val="0"/>
      <w:divBdr>
        <w:top w:val="none" w:sz="0" w:space="0" w:color="auto"/>
        <w:left w:val="none" w:sz="0" w:space="0" w:color="auto"/>
        <w:bottom w:val="none" w:sz="0" w:space="0" w:color="auto"/>
        <w:right w:val="none" w:sz="0" w:space="0" w:color="auto"/>
      </w:divBdr>
    </w:div>
    <w:div w:id="2094741622">
      <w:bodyDiv w:val="1"/>
      <w:marLeft w:val="0"/>
      <w:marRight w:val="0"/>
      <w:marTop w:val="0"/>
      <w:marBottom w:val="0"/>
      <w:divBdr>
        <w:top w:val="none" w:sz="0" w:space="0" w:color="auto"/>
        <w:left w:val="none" w:sz="0" w:space="0" w:color="auto"/>
        <w:bottom w:val="none" w:sz="0" w:space="0" w:color="auto"/>
        <w:right w:val="none" w:sz="0" w:space="0" w:color="auto"/>
      </w:divBdr>
    </w:div>
    <w:div w:id="2099596078">
      <w:bodyDiv w:val="1"/>
      <w:marLeft w:val="0"/>
      <w:marRight w:val="0"/>
      <w:marTop w:val="0"/>
      <w:marBottom w:val="0"/>
      <w:divBdr>
        <w:top w:val="none" w:sz="0" w:space="0" w:color="auto"/>
        <w:left w:val="none" w:sz="0" w:space="0" w:color="auto"/>
        <w:bottom w:val="none" w:sz="0" w:space="0" w:color="auto"/>
        <w:right w:val="none" w:sz="0" w:space="0" w:color="auto"/>
      </w:divBdr>
    </w:div>
    <w:div w:id="212684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dharshinipunniyamoorthi@gmail.com</cp:lastModifiedBy>
  <cp:revision>2</cp:revision>
  <dcterms:created xsi:type="dcterms:W3CDTF">2025-03-11T18:50:00Z</dcterms:created>
  <dcterms:modified xsi:type="dcterms:W3CDTF">2025-03-11T18:50:00Z</dcterms:modified>
</cp:coreProperties>
</file>