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6A511F" w14:textId="77777777" w:rsidR="00434B03" w:rsidRDefault="00D40877">
      <w:pPr>
        <w:spacing w:after="0"/>
        <w:jc w:val="center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Project Design Phase-II</w:t>
      </w:r>
    </w:p>
    <w:p w14:paraId="4FB711B7" w14:textId="77777777" w:rsidR="00434B03" w:rsidRDefault="00D40877">
      <w:pPr>
        <w:spacing w:after="0"/>
        <w:jc w:val="center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Technology Stack (Architecture &amp; Stack)</w:t>
      </w:r>
    </w:p>
    <w:p w14:paraId="3D2F7245" w14:textId="77777777" w:rsidR="00434B03" w:rsidRDefault="00434B03">
      <w:pPr>
        <w:spacing w:after="0"/>
        <w:jc w:val="center"/>
        <w:rPr>
          <w:rFonts w:ascii="Arial" w:eastAsia="Arial" w:hAnsi="Arial" w:cs="Arial"/>
          <w:b/>
        </w:rPr>
      </w:pPr>
    </w:p>
    <w:tbl>
      <w:tblPr>
        <w:tblStyle w:val="a2"/>
        <w:tblW w:w="935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843"/>
      </w:tblGrid>
      <w:tr w:rsidR="00434B03" w14:paraId="509C295D" w14:textId="77777777" w:rsidTr="002213A3">
        <w:trPr>
          <w:trHeight w:val="541"/>
          <w:jc w:val="center"/>
        </w:trPr>
        <w:tc>
          <w:tcPr>
            <w:tcW w:w="4508" w:type="dxa"/>
          </w:tcPr>
          <w:p w14:paraId="603FA445" w14:textId="77777777" w:rsidR="00434B03" w:rsidRDefault="00D40877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Date</w:t>
            </w:r>
          </w:p>
        </w:tc>
        <w:tc>
          <w:tcPr>
            <w:tcW w:w="4843" w:type="dxa"/>
          </w:tcPr>
          <w:p w14:paraId="048DD7CB" w14:textId="08463D04" w:rsidR="00434B03" w:rsidRDefault="002213A3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 July 2026</w:t>
            </w:r>
          </w:p>
        </w:tc>
      </w:tr>
      <w:tr w:rsidR="00434B03" w14:paraId="399F6917" w14:textId="77777777">
        <w:trPr>
          <w:jc w:val="center"/>
        </w:trPr>
        <w:tc>
          <w:tcPr>
            <w:tcW w:w="4508" w:type="dxa"/>
          </w:tcPr>
          <w:p w14:paraId="11EBAB7B" w14:textId="77777777" w:rsidR="00434B03" w:rsidRDefault="00D40877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Team ID</w:t>
            </w:r>
          </w:p>
        </w:tc>
        <w:tc>
          <w:tcPr>
            <w:tcW w:w="4843" w:type="dxa"/>
          </w:tcPr>
          <w:p w14:paraId="191E473B" w14:textId="6CFE870F" w:rsidR="00434B03" w:rsidRDefault="002213A3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SWTID-2026-6274</w:t>
            </w:r>
          </w:p>
        </w:tc>
      </w:tr>
      <w:tr w:rsidR="00434B03" w14:paraId="78C3250E" w14:textId="77777777">
        <w:trPr>
          <w:jc w:val="center"/>
        </w:trPr>
        <w:tc>
          <w:tcPr>
            <w:tcW w:w="4508" w:type="dxa"/>
          </w:tcPr>
          <w:p w14:paraId="338F7C36" w14:textId="77777777" w:rsidR="00434B03" w:rsidRDefault="00D40877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Project Name</w:t>
            </w:r>
          </w:p>
        </w:tc>
        <w:tc>
          <w:tcPr>
            <w:tcW w:w="4843" w:type="dxa"/>
          </w:tcPr>
          <w:p w14:paraId="229CE9D4" w14:textId="77777777" w:rsidR="00434B03" w:rsidRDefault="00D40877">
            <w:pPr>
              <w:rPr>
                <w:rFonts w:ascii="Arial" w:eastAsia="Arial" w:hAnsi="Arial" w:cs="Arial"/>
              </w:rPr>
            </w:pPr>
            <w:r>
              <w:t>Plugging Into the Future: An Exploration of Electricity Consumption Patterns</w:t>
            </w:r>
          </w:p>
        </w:tc>
      </w:tr>
      <w:tr w:rsidR="00434B03" w14:paraId="24FFC37D" w14:textId="77777777" w:rsidTr="002213A3">
        <w:trPr>
          <w:trHeight w:val="754"/>
          <w:jc w:val="center"/>
        </w:trPr>
        <w:tc>
          <w:tcPr>
            <w:tcW w:w="4508" w:type="dxa"/>
          </w:tcPr>
          <w:p w14:paraId="71718F61" w14:textId="77777777" w:rsidR="00434B03" w:rsidRDefault="00D40877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Maximum Marks</w:t>
            </w:r>
          </w:p>
        </w:tc>
        <w:tc>
          <w:tcPr>
            <w:tcW w:w="4843" w:type="dxa"/>
          </w:tcPr>
          <w:p w14:paraId="2C9681D6" w14:textId="77777777" w:rsidR="00434B03" w:rsidRDefault="00D40877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 Marks</w:t>
            </w:r>
          </w:p>
        </w:tc>
      </w:tr>
    </w:tbl>
    <w:p w14:paraId="02FB5699" w14:textId="77777777" w:rsidR="00434B03" w:rsidRDefault="00434B03">
      <w:pPr>
        <w:rPr>
          <w:rFonts w:ascii="Arial" w:eastAsia="Arial" w:hAnsi="Arial" w:cs="Arial"/>
          <w:b/>
        </w:rPr>
      </w:pPr>
    </w:p>
    <w:p w14:paraId="7F35EA4B" w14:textId="77777777" w:rsidR="00434B03" w:rsidRDefault="00D40877">
      <w:r>
        <w:t>Team: Dharshini Priya S, Thanusha Peneti, Yogananda Reddy Chinnannagari, Mudiyala Shashank Reddy</w:t>
      </w:r>
    </w:p>
    <w:p w14:paraId="526A40B9" w14:textId="77777777" w:rsidR="00434B03" w:rsidRDefault="00D40877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Technical Architecture:</w:t>
      </w:r>
    </w:p>
    <w:p w14:paraId="5141E554" w14:textId="77777777" w:rsidR="00434B03" w:rsidRDefault="00D40877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The Deliverable shall include the architectural diagram as below and the information as per the table1 &amp; table 2</w:t>
      </w:r>
    </w:p>
    <w:p w14:paraId="6807A579" w14:textId="6AA93104" w:rsidR="00434B03" w:rsidRDefault="00D40877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Example: Order processing during pandemics for offline mode</w:t>
      </w:r>
    </w:p>
    <w:p w14:paraId="08640A9F" w14:textId="1792089B" w:rsidR="00434B03" w:rsidRDefault="00D40877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Reference: </w:t>
      </w:r>
      <w:hyperlink r:id="rId8">
        <w:r>
          <w:rPr>
            <w:rFonts w:ascii="Arial" w:eastAsia="Arial" w:hAnsi="Arial" w:cs="Arial"/>
            <w:b/>
            <w:color w:val="0563C1"/>
            <w:u w:val="single"/>
          </w:rPr>
          <w:t>https://developer.ibm.com/patterns/ai-powered-backend-system-for-order-processing-during-pandemics/</w:t>
        </w:r>
      </w:hyperlink>
    </w:p>
    <w:p w14:paraId="00F82C50" w14:textId="5860EB36" w:rsidR="00434B03" w:rsidRDefault="002213A3">
      <w:pPr>
        <w:rPr>
          <w:rFonts w:ascii="Arial" w:eastAsia="Arial" w:hAnsi="Arial" w:cs="Arial"/>
          <w:b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1" locked="0" layoutInCell="1" hidden="0" allowOverlap="1" wp14:anchorId="3F81BFAD" wp14:editId="00B1AAC5">
                <wp:simplePos x="0" y="0"/>
                <wp:positionH relativeFrom="column">
                  <wp:posOffset>4732443</wp:posOffset>
                </wp:positionH>
                <wp:positionV relativeFrom="paragraph">
                  <wp:posOffset>-312420</wp:posOffset>
                </wp:positionV>
                <wp:extent cx="4768850" cy="2641600"/>
                <wp:effectExtent l="0" t="0" r="12700" b="25400"/>
                <wp:wrapTight wrapText="bothSides">
                  <wp:wrapPolygon edited="0">
                    <wp:start x="0" y="0"/>
                    <wp:lineTo x="0" y="21652"/>
                    <wp:lineTo x="21571" y="21652"/>
                    <wp:lineTo x="21571" y="0"/>
                    <wp:lineTo x="0" y="0"/>
                  </wp:wrapPolygon>
                </wp:wrapTight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68850" cy="2641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5DD7212" w14:textId="77777777" w:rsidR="00434B03" w:rsidRDefault="00D40877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>Guidelines:</w:t>
                            </w:r>
                          </w:p>
                          <w:p w14:paraId="2B6E10E7" w14:textId="77777777" w:rsidR="00434B03" w:rsidRDefault="00D40877">
                            <w:pPr>
                              <w:spacing w:after="0" w:line="240" w:lineRule="auto"/>
                              <w:ind w:left="360" w:firstLine="360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8"/>
                              </w:rPr>
                              <w:t>Include all the processes (As an application logic / Technology Block)</w:t>
                            </w:r>
                          </w:p>
                          <w:p w14:paraId="388B4B21" w14:textId="77777777" w:rsidR="00434B03" w:rsidRDefault="00D40877">
                            <w:pPr>
                              <w:spacing w:after="0" w:line="240" w:lineRule="auto"/>
                              <w:ind w:left="360" w:firstLine="360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8"/>
                              </w:rPr>
                              <w:t>Provide infrastructural demarcation (Local / Cloud)</w:t>
                            </w:r>
                          </w:p>
                          <w:p w14:paraId="52CE0954" w14:textId="77777777" w:rsidR="00434B03" w:rsidRDefault="00D40877">
                            <w:pPr>
                              <w:spacing w:after="0" w:line="240" w:lineRule="auto"/>
                              <w:ind w:left="360" w:firstLine="360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8"/>
                              </w:rPr>
                              <w:t>Indicate external interfaces (third party API’s etc.)</w:t>
                            </w:r>
                          </w:p>
                          <w:p w14:paraId="4548BB46" w14:textId="77777777" w:rsidR="00434B03" w:rsidRDefault="00D40877">
                            <w:pPr>
                              <w:spacing w:after="0" w:line="240" w:lineRule="auto"/>
                              <w:ind w:left="360" w:firstLine="360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8"/>
                              </w:rPr>
                              <w:t>Indicate Data Storage components / services</w:t>
                            </w:r>
                          </w:p>
                          <w:p w14:paraId="12454B84" w14:textId="77777777" w:rsidR="00434B03" w:rsidRDefault="00D40877">
                            <w:pPr>
                              <w:spacing w:after="0" w:line="240" w:lineRule="auto"/>
                              <w:ind w:left="360" w:firstLine="360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8"/>
                              </w:rPr>
                              <w:t>Indicate interface to machine learning models (if applicable)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F81BFAD" id="Rectangle 13" o:spid="_x0000_s1026" style="position:absolute;margin-left:372.65pt;margin-top:-24.6pt;width:375.5pt;height:208pt;z-index:-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" fillcolor="white [3201]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55DD7212" w14:textId="77777777" w:rsidR="00434B03" w:rsidRDefault="00D40877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</w:rPr>
                        <w:t>Guidelines:</w:t>
                      </w:r>
                    </w:p>
                    <w:p w14:paraId="2B6E10E7" w14:textId="77777777" w:rsidR="00434B03" w:rsidRDefault="00D40877">
                      <w:pPr>
                        <w:spacing w:after="0" w:line="240" w:lineRule="auto"/>
                        <w:ind w:left="360" w:firstLine="360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000000"/>
                          <w:sz w:val="28"/>
                        </w:rPr>
                        <w:t>Include all the processes (As an application logic / Technology Block)</w:t>
                      </w:r>
                    </w:p>
                    <w:p w14:paraId="388B4B21" w14:textId="77777777" w:rsidR="00434B03" w:rsidRDefault="00D40877">
                      <w:pPr>
                        <w:spacing w:after="0" w:line="240" w:lineRule="auto"/>
                        <w:ind w:left="360" w:firstLine="360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000000"/>
                          <w:sz w:val="28"/>
                        </w:rPr>
                        <w:t>Provide infrastructural demarcation (Local / Cloud)</w:t>
                      </w:r>
                    </w:p>
                    <w:p w14:paraId="52CE0954" w14:textId="77777777" w:rsidR="00434B03" w:rsidRDefault="00D40877">
                      <w:pPr>
                        <w:spacing w:after="0" w:line="240" w:lineRule="auto"/>
                        <w:ind w:left="360" w:firstLine="360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000000"/>
                          <w:sz w:val="28"/>
                        </w:rPr>
                        <w:t>Indicate external interfaces (third party API’s etc.)</w:t>
                      </w:r>
                    </w:p>
                    <w:p w14:paraId="4548BB46" w14:textId="77777777" w:rsidR="00434B03" w:rsidRDefault="00D40877">
                      <w:pPr>
                        <w:spacing w:after="0" w:line="240" w:lineRule="auto"/>
                        <w:ind w:left="360" w:firstLine="360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000000"/>
                          <w:sz w:val="28"/>
                        </w:rPr>
                        <w:t>Indicate Data Storage components / services</w:t>
                      </w:r>
                    </w:p>
                    <w:p w14:paraId="12454B84" w14:textId="77777777" w:rsidR="00434B03" w:rsidRDefault="00D40877">
                      <w:pPr>
                        <w:spacing w:after="0" w:line="240" w:lineRule="auto"/>
                        <w:ind w:left="360" w:firstLine="360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000000"/>
                          <w:sz w:val="28"/>
                        </w:rPr>
                        <w:t>Indicate interface to machine learning models (if applicable)</w:t>
                      </w:r>
                    </w:p>
                  </w:txbxContent>
                </v:textbox>
                <w10:wrap type="tight"/>
              </v:rect>
            </w:pict>
          </mc:Fallback>
        </mc:AlternateContent>
      </w:r>
    </w:p>
    <w:p w14:paraId="4BC8B587" w14:textId="77777777" w:rsidR="00434B03" w:rsidRDefault="00D40877">
      <w:pPr>
        <w:rPr>
          <w:rFonts w:ascii="Arial" w:eastAsia="Arial" w:hAnsi="Arial" w:cs="Arial"/>
          <w:b/>
        </w:rPr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hidden="0" allowOverlap="1" wp14:anchorId="5F1ED227" wp14:editId="3C711D6D">
            <wp:simplePos x="0" y="0"/>
            <wp:positionH relativeFrom="column">
              <wp:posOffset>2</wp:posOffset>
            </wp:positionH>
            <wp:positionV relativeFrom="paragraph">
              <wp:posOffset>0</wp:posOffset>
            </wp:positionV>
            <wp:extent cx="4326550" cy="2482850"/>
            <wp:effectExtent l="0" t="0" r="0" b="0"/>
            <wp:wrapSquare wrapText="bothSides" distT="0" distB="0" distL="114300" distR="114300"/>
            <wp:docPr id="14" name="image1.png" descr="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flow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26550" cy="2482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DE8EC49" w14:textId="77777777" w:rsidR="00434B03" w:rsidRDefault="00D40877">
      <w:pPr>
        <w:tabs>
          <w:tab w:val="left" w:pos="2320"/>
        </w:tabs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br/>
      </w:r>
    </w:p>
    <w:p w14:paraId="1BBD9592" w14:textId="77777777" w:rsidR="00434B03" w:rsidRDefault="00434B03">
      <w:pPr>
        <w:tabs>
          <w:tab w:val="left" w:pos="2320"/>
        </w:tabs>
        <w:rPr>
          <w:rFonts w:ascii="Arial" w:eastAsia="Arial" w:hAnsi="Arial" w:cs="Arial"/>
          <w:b/>
        </w:rPr>
      </w:pPr>
    </w:p>
    <w:p w14:paraId="531FCEFD" w14:textId="77777777" w:rsidR="00434B03" w:rsidRDefault="00434B03">
      <w:pPr>
        <w:tabs>
          <w:tab w:val="left" w:pos="2320"/>
        </w:tabs>
        <w:rPr>
          <w:rFonts w:ascii="Arial" w:eastAsia="Arial" w:hAnsi="Arial" w:cs="Arial"/>
          <w:b/>
        </w:rPr>
      </w:pPr>
    </w:p>
    <w:p w14:paraId="0654AEA8" w14:textId="77777777" w:rsidR="00434B03" w:rsidRDefault="00434B03">
      <w:pPr>
        <w:tabs>
          <w:tab w:val="left" w:pos="2320"/>
        </w:tabs>
        <w:rPr>
          <w:rFonts w:ascii="Arial" w:eastAsia="Arial" w:hAnsi="Arial" w:cs="Arial"/>
          <w:b/>
        </w:rPr>
      </w:pPr>
    </w:p>
    <w:p w14:paraId="79BD2856" w14:textId="77777777" w:rsidR="00434B03" w:rsidRDefault="00434B03">
      <w:pPr>
        <w:tabs>
          <w:tab w:val="left" w:pos="2320"/>
        </w:tabs>
        <w:rPr>
          <w:rFonts w:ascii="Arial" w:eastAsia="Arial" w:hAnsi="Arial" w:cs="Arial"/>
          <w:b/>
        </w:rPr>
      </w:pPr>
    </w:p>
    <w:p w14:paraId="68C16C1E" w14:textId="77777777" w:rsidR="00434B03" w:rsidRDefault="00434B03">
      <w:pPr>
        <w:tabs>
          <w:tab w:val="left" w:pos="2320"/>
        </w:tabs>
        <w:rPr>
          <w:rFonts w:ascii="Arial" w:eastAsia="Arial" w:hAnsi="Arial" w:cs="Arial"/>
          <w:b/>
        </w:rPr>
      </w:pPr>
    </w:p>
    <w:p w14:paraId="5F5DA4EC" w14:textId="77777777" w:rsidR="00434B03" w:rsidRDefault="00434B03">
      <w:pPr>
        <w:tabs>
          <w:tab w:val="left" w:pos="2320"/>
        </w:tabs>
        <w:rPr>
          <w:rFonts w:ascii="Arial" w:eastAsia="Arial" w:hAnsi="Arial" w:cs="Arial"/>
          <w:b/>
        </w:rPr>
      </w:pPr>
    </w:p>
    <w:p w14:paraId="268CCC66" w14:textId="77777777" w:rsidR="00434B03" w:rsidRDefault="00434B03">
      <w:pPr>
        <w:tabs>
          <w:tab w:val="left" w:pos="2320"/>
        </w:tabs>
        <w:rPr>
          <w:rFonts w:ascii="Arial" w:eastAsia="Arial" w:hAnsi="Arial" w:cs="Arial"/>
          <w:b/>
        </w:rPr>
      </w:pPr>
    </w:p>
    <w:p w14:paraId="028A36A8" w14:textId="77777777" w:rsidR="00434B03" w:rsidRDefault="00434B03">
      <w:pPr>
        <w:tabs>
          <w:tab w:val="left" w:pos="2320"/>
        </w:tabs>
        <w:rPr>
          <w:rFonts w:ascii="Arial" w:eastAsia="Arial" w:hAnsi="Arial" w:cs="Arial"/>
          <w:b/>
        </w:rPr>
      </w:pPr>
    </w:p>
    <w:p w14:paraId="0B5F7718" w14:textId="77777777" w:rsidR="00434B03" w:rsidRDefault="00D40877">
      <w:pPr>
        <w:tabs>
          <w:tab w:val="left" w:pos="2320"/>
        </w:tabs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Table-1 : Components &amp; Technologies:</w:t>
      </w:r>
    </w:p>
    <w:tbl>
      <w:tblPr>
        <w:tblStyle w:val="a3"/>
        <w:tblW w:w="14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4020"/>
        <w:gridCol w:w="5205"/>
        <w:gridCol w:w="4140"/>
      </w:tblGrid>
      <w:tr w:rsidR="00434B03" w14:paraId="7F3BE821" w14:textId="77777777">
        <w:trPr>
          <w:trHeight w:val="398"/>
        </w:trPr>
        <w:tc>
          <w:tcPr>
            <w:tcW w:w="840" w:type="dxa"/>
          </w:tcPr>
          <w:p w14:paraId="68687FB4" w14:textId="77777777" w:rsidR="00434B03" w:rsidRDefault="00D40877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S.No</w:t>
            </w:r>
          </w:p>
        </w:tc>
        <w:tc>
          <w:tcPr>
            <w:tcW w:w="4020" w:type="dxa"/>
          </w:tcPr>
          <w:p w14:paraId="0BF7FEC4" w14:textId="77777777" w:rsidR="00434B03" w:rsidRDefault="00D40877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Component</w:t>
            </w:r>
          </w:p>
        </w:tc>
        <w:tc>
          <w:tcPr>
            <w:tcW w:w="5205" w:type="dxa"/>
          </w:tcPr>
          <w:p w14:paraId="43F55C5A" w14:textId="77777777" w:rsidR="00434B03" w:rsidRDefault="00D40877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Description</w:t>
            </w:r>
          </w:p>
        </w:tc>
        <w:tc>
          <w:tcPr>
            <w:tcW w:w="4140" w:type="dxa"/>
          </w:tcPr>
          <w:p w14:paraId="36E4B68C" w14:textId="77777777" w:rsidR="00434B03" w:rsidRDefault="00D40877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Technology</w:t>
            </w:r>
          </w:p>
        </w:tc>
      </w:tr>
      <w:tr w:rsidR="00434B03" w14:paraId="39BA8F1D" w14:textId="77777777">
        <w:tc>
          <w:tcPr>
            <w:tcW w:w="840" w:type="dxa"/>
          </w:tcPr>
          <w:p w14:paraId="384540EF" w14:textId="77777777" w:rsidR="00434B03" w:rsidRDefault="00D40877">
            <w:r>
              <w:t>1</w:t>
            </w:r>
          </w:p>
        </w:tc>
        <w:tc>
          <w:tcPr>
            <w:tcW w:w="4020" w:type="dxa"/>
          </w:tcPr>
          <w:p w14:paraId="53D8EFE8" w14:textId="77777777" w:rsidR="00434B03" w:rsidRDefault="00D40877">
            <w:r>
              <w:t>User Interface</w:t>
            </w:r>
          </w:p>
        </w:tc>
        <w:tc>
          <w:tcPr>
            <w:tcW w:w="5205" w:type="dxa"/>
          </w:tcPr>
          <w:p w14:paraId="44788460" w14:textId="77777777" w:rsidR="00434B03" w:rsidRDefault="00D40877">
            <w:r>
              <w:t>How the user interacts with dashboards (Web UI)</w:t>
            </w:r>
          </w:p>
        </w:tc>
        <w:tc>
          <w:tcPr>
            <w:tcW w:w="4140" w:type="dxa"/>
          </w:tcPr>
          <w:p w14:paraId="5E7B42B2" w14:textId="77777777" w:rsidR="00434B03" w:rsidRDefault="00D40877">
            <w:r>
              <w:t>Tableau Public / Tableau Desktop</w:t>
            </w:r>
          </w:p>
        </w:tc>
      </w:tr>
      <w:tr w:rsidR="00434B03" w14:paraId="03F69F31" w14:textId="77777777">
        <w:tc>
          <w:tcPr>
            <w:tcW w:w="840" w:type="dxa"/>
          </w:tcPr>
          <w:p w14:paraId="45112D51" w14:textId="77777777" w:rsidR="00434B03" w:rsidRDefault="00D40877">
            <w:r>
              <w:t>2</w:t>
            </w:r>
          </w:p>
        </w:tc>
        <w:tc>
          <w:tcPr>
            <w:tcW w:w="4020" w:type="dxa"/>
          </w:tcPr>
          <w:p w14:paraId="3F0457D7" w14:textId="77777777" w:rsidR="00434B03" w:rsidRDefault="00D40877">
            <w:r>
              <w:t>Data Processing</w:t>
            </w:r>
          </w:p>
        </w:tc>
        <w:tc>
          <w:tcPr>
            <w:tcW w:w="5205" w:type="dxa"/>
          </w:tcPr>
          <w:p w14:paraId="24AA9DA9" w14:textId="77777777" w:rsidR="00434B03" w:rsidRDefault="00D40877">
            <w:r>
              <w:t>Cleaning, transforming and structuring raw data</w:t>
            </w:r>
          </w:p>
        </w:tc>
        <w:tc>
          <w:tcPr>
            <w:tcW w:w="4140" w:type="dxa"/>
          </w:tcPr>
          <w:p w14:paraId="406F2BF8" w14:textId="77777777" w:rsidR="00434B03" w:rsidRDefault="00D40877">
            <w:r>
              <w:t>Python (Pandas), Excel</w:t>
            </w:r>
          </w:p>
        </w:tc>
      </w:tr>
      <w:tr w:rsidR="00434B03" w14:paraId="71D13F04" w14:textId="77777777">
        <w:tc>
          <w:tcPr>
            <w:tcW w:w="840" w:type="dxa"/>
          </w:tcPr>
          <w:p w14:paraId="2745C2F7" w14:textId="77777777" w:rsidR="00434B03" w:rsidRDefault="00D40877">
            <w:r>
              <w:t>3</w:t>
            </w:r>
          </w:p>
        </w:tc>
        <w:tc>
          <w:tcPr>
            <w:tcW w:w="4020" w:type="dxa"/>
          </w:tcPr>
          <w:p w14:paraId="3A553EFE" w14:textId="77777777" w:rsidR="00434B03" w:rsidRDefault="00D40877">
            <w:r>
              <w:t>Database</w:t>
            </w:r>
          </w:p>
        </w:tc>
        <w:tc>
          <w:tcPr>
            <w:tcW w:w="5205" w:type="dxa"/>
          </w:tcPr>
          <w:p w14:paraId="735E7821" w14:textId="77777777" w:rsidR="00434B03" w:rsidRDefault="00D40877">
            <w:r>
              <w:t>Storage of the processed dataset</w:t>
            </w:r>
          </w:p>
        </w:tc>
        <w:tc>
          <w:tcPr>
            <w:tcW w:w="4140" w:type="dxa"/>
          </w:tcPr>
          <w:p w14:paraId="0A336C5F" w14:textId="77777777" w:rsidR="00434B03" w:rsidRDefault="00D40877">
            <w:r>
              <w:t>CSV / MySQL</w:t>
            </w:r>
          </w:p>
        </w:tc>
      </w:tr>
      <w:tr w:rsidR="00434B03" w14:paraId="50BBDC76" w14:textId="77777777">
        <w:tc>
          <w:tcPr>
            <w:tcW w:w="840" w:type="dxa"/>
          </w:tcPr>
          <w:p w14:paraId="036B79BD" w14:textId="77777777" w:rsidR="00434B03" w:rsidRDefault="00D40877">
            <w:r>
              <w:t>4</w:t>
            </w:r>
          </w:p>
        </w:tc>
        <w:tc>
          <w:tcPr>
            <w:tcW w:w="4020" w:type="dxa"/>
          </w:tcPr>
          <w:p w14:paraId="4D29EFBF" w14:textId="77777777" w:rsidR="00434B03" w:rsidRDefault="00D40877">
            <w:r>
              <w:t>Visualization Engine</w:t>
            </w:r>
          </w:p>
        </w:tc>
        <w:tc>
          <w:tcPr>
            <w:tcW w:w="5205" w:type="dxa"/>
          </w:tcPr>
          <w:p w14:paraId="5CDF530B" w14:textId="77777777" w:rsidR="00434B03" w:rsidRDefault="00D40877">
            <w:r>
              <w:t>Rendering interactive charts, maps, and dashboards</w:t>
            </w:r>
          </w:p>
        </w:tc>
        <w:tc>
          <w:tcPr>
            <w:tcW w:w="4140" w:type="dxa"/>
          </w:tcPr>
          <w:p w14:paraId="7E81B2F8" w14:textId="77777777" w:rsidR="00434B03" w:rsidRDefault="00D40877">
            <w:r>
              <w:t>Tableau</w:t>
            </w:r>
          </w:p>
        </w:tc>
      </w:tr>
      <w:tr w:rsidR="00434B03" w14:paraId="7659CC2A" w14:textId="77777777">
        <w:tc>
          <w:tcPr>
            <w:tcW w:w="840" w:type="dxa"/>
          </w:tcPr>
          <w:p w14:paraId="52058B2F" w14:textId="77777777" w:rsidR="00434B03" w:rsidRDefault="00D40877">
            <w:r>
              <w:t>5</w:t>
            </w:r>
          </w:p>
        </w:tc>
        <w:tc>
          <w:tcPr>
            <w:tcW w:w="4020" w:type="dxa"/>
          </w:tcPr>
          <w:p w14:paraId="39B96EA1" w14:textId="77777777" w:rsidR="00434B03" w:rsidRDefault="00D40877">
            <w:r>
              <w:t>Hosting</w:t>
            </w:r>
          </w:p>
        </w:tc>
        <w:tc>
          <w:tcPr>
            <w:tcW w:w="5205" w:type="dxa"/>
          </w:tcPr>
          <w:p w14:paraId="19D5E730" w14:textId="77777777" w:rsidR="00434B03" w:rsidRDefault="00D40877">
            <w:r>
              <w:t>Publishing dashboards for public access</w:t>
            </w:r>
          </w:p>
        </w:tc>
        <w:tc>
          <w:tcPr>
            <w:tcW w:w="4140" w:type="dxa"/>
          </w:tcPr>
          <w:p w14:paraId="3E12E7F7" w14:textId="77777777" w:rsidR="00434B03" w:rsidRDefault="00D40877">
            <w:r>
              <w:t>Tableau Public</w:t>
            </w:r>
          </w:p>
        </w:tc>
      </w:tr>
      <w:tr w:rsidR="00434B03" w14:paraId="4B0D71F9" w14:textId="77777777">
        <w:tc>
          <w:tcPr>
            <w:tcW w:w="840" w:type="dxa"/>
          </w:tcPr>
          <w:p w14:paraId="6DFA5480" w14:textId="77777777" w:rsidR="00434B03" w:rsidRDefault="00D40877">
            <w:r>
              <w:t>6</w:t>
            </w:r>
          </w:p>
        </w:tc>
        <w:tc>
          <w:tcPr>
            <w:tcW w:w="4020" w:type="dxa"/>
          </w:tcPr>
          <w:p w14:paraId="3788AC69" w14:textId="77777777" w:rsidR="00434B03" w:rsidRDefault="00D40877">
            <w:r>
              <w:t>Version Control</w:t>
            </w:r>
          </w:p>
        </w:tc>
        <w:tc>
          <w:tcPr>
            <w:tcW w:w="5205" w:type="dxa"/>
          </w:tcPr>
          <w:p w14:paraId="114B0001" w14:textId="77777777" w:rsidR="00434B03" w:rsidRDefault="00D40877">
            <w:r>
              <w:t>Tracking project files and documentation</w:t>
            </w:r>
          </w:p>
        </w:tc>
        <w:tc>
          <w:tcPr>
            <w:tcW w:w="4140" w:type="dxa"/>
          </w:tcPr>
          <w:p w14:paraId="054BE143" w14:textId="77777777" w:rsidR="00434B03" w:rsidRDefault="00D40877">
            <w:r>
              <w:t>GitHub</w:t>
            </w:r>
          </w:p>
        </w:tc>
      </w:tr>
    </w:tbl>
    <w:p w14:paraId="5DDA44DB" w14:textId="77777777" w:rsidR="00434B03" w:rsidRDefault="00434B03">
      <w:pPr>
        <w:tabs>
          <w:tab w:val="left" w:pos="2320"/>
        </w:tabs>
        <w:rPr>
          <w:rFonts w:ascii="Arial" w:eastAsia="Arial" w:hAnsi="Arial" w:cs="Arial"/>
          <w:b/>
        </w:rPr>
      </w:pPr>
    </w:p>
    <w:p w14:paraId="199078E0" w14:textId="77777777" w:rsidR="00434B03" w:rsidRDefault="00D40877">
      <w:pPr>
        <w:tabs>
          <w:tab w:val="left" w:pos="2320"/>
        </w:tabs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Table-2: Application Characteristics:</w:t>
      </w:r>
    </w:p>
    <w:tbl>
      <w:tblPr>
        <w:tblStyle w:val="a4"/>
        <w:tblW w:w="140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26"/>
        <w:gridCol w:w="3969"/>
        <w:gridCol w:w="5170"/>
        <w:gridCol w:w="4097"/>
      </w:tblGrid>
      <w:tr w:rsidR="00434B03" w14:paraId="73380AB2" w14:textId="77777777">
        <w:trPr>
          <w:trHeight w:val="539"/>
          <w:tblHeader/>
        </w:trPr>
        <w:tc>
          <w:tcPr>
            <w:tcW w:w="826" w:type="dxa"/>
          </w:tcPr>
          <w:p w14:paraId="5679F1C1" w14:textId="77777777" w:rsidR="00434B03" w:rsidRDefault="00D40877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S.No</w:t>
            </w:r>
          </w:p>
        </w:tc>
        <w:tc>
          <w:tcPr>
            <w:tcW w:w="3969" w:type="dxa"/>
          </w:tcPr>
          <w:p w14:paraId="1F3C64CA" w14:textId="77777777" w:rsidR="00434B03" w:rsidRDefault="00D40877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Characteristics</w:t>
            </w:r>
          </w:p>
        </w:tc>
        <w:tc>
          <w:tcPr>
            <w:tcW w:w="5170" w:type="dxa"/>
          </w:tcPr>
          <w:p w14:paraId="6AF34D88" w14:textId="77777777" w:rsidR="00434B03" w:rsidRDefault="00D40877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Description</w:t>
            </w:r>
          </w:p>
        </w:tc>
        <w:tc>
          <w:tcPr>
            <w:tcW w:w="4097" w:type="dxa"/>
          </w:tcPr>
          <w:p w14:paraId="12F2446F" w14:textId="77777777" w:rsidR="00434B03" w:rsidRDefault="00D40877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 xml:space="preserve">Technology </w:t>
            </w:r>
          </w:p>
        </w:tc>
      </w:tr>
      <w:tr w:rsidR="00434B03" w14:paraId="51295712" w14:textId="77777777">
        <w:trPr>
          <w:trHeight w:val="229"/>
        </w:trPr>
        <w:tc>
          <w:tcPr>
            <w:tcW w:w="826" w:type="dxa"/>
          </w:tcPr>
          <w:p w14:paraId="47FF4D98" w14:textId="77777777" w:rsidR="00434B03" w:rsidRDefault="00D40877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  <w:r>
              <w:t>1</w:t>
            </w:r>
          </w:p>
        </w:tc>
        <w:tc>
          <w:tcPr>
            <w:tcW w:w="3969" w:type="dxa"/>
          </w:tcPr>
          <w:p w14:paraId="28508EAC" w14:textId="77777777" w:rsidR="00434B03" w:rsidRDefault="00D40877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Open-Source Frameworks</w:t>
            </w:r>
          </w:p>
        </w:tc>
        <w:tc>
          <w:tcPr>
            <w:tcW w:w="5170" w:type="dxa"/>
          </w:tcPr>
          <w:p w14:paraId="357E16C8" w14:textId="77777777" w:rsidR="00434B03" w:rsidRDefault="00D40877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Data processing and preparation scripts prior to loading into Tableau</w:t>
            </w:r>
          </w:p>
        </w:tc>
        <w:tc>
          <w:tcPr>
            <w:tcW w:w="4097" w:type="dxa"/>
          </w:tcPr>
          <w:p w14:paraId="413CB645" w14:textId="77777777" w:rsidR="00434B03" w:rsidRDefault="00D40877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Python (Pandas)</w:t>
            </w:r>
          </w:p>
        </w:tc>
      </w:tr>
      <w:tr w:rsidR="00434B03" w14:paraId="33C6DE97" w14:textId="77777777">
        <w:trPr>
          <w:trHeight w:val="229"/>
        </w:trPr>
        <w:tc>
          <w:tcPr>
            <w:tcW w:w="826" w:type="dxa"/>
          </w:tcPr>
          <w:p w14:paraId="39FE3DDB" w14:textId="77777777" w:rsidR="00434B03" w:rsidRDefault="00D40877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  <w:r>
              <w:lastRenderedPageBreak/>
              <w:t>2</w:t>
            </w:r>
          </w:p>
        </w:tc>
        <w:tc>
          <w:tcPr>
            <w:tcW w:w="3969" w:type="dxa"/>
          </w:tcPr>
          <w:p w14:paraId="6997DF1C" w14:textId="77777777" w:rsidR="00434B03" w:rsidRDefault="00D40877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Security Implementations</w:t>
            </w:r>
          </w:p>
        </w:tc>
        <w:tc>
          <w:tcPr>
            <w:tcW w:w="5170" w:type="dxa"/>
          </w:tcPr>
          <w:p w14:paraId="02572C3D" w14:textId="77777777" w:rsidR="00434B03" w:rsidRDefault="00D40877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Access to the published dashboard and underlying dataset is controlled</w:t>
            </w:r>
          </w:p>
        </w:tc>
        <w:tc>
          <w:tcPr>
            <w:tcW w:w="4097" w:type="dxa"/>
          </w:tcPr>
          <w:p w14:paraId="6548C553" w14:textId="77777777" w:rsidR="00434B03" w:rsidRDefault="00D40877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Tableau Public permissions, GitHub access control</w:t>
            </w:r>
          </w:p>
        </w:tc>
      </w:tr>
      <w:tr w:rsidR="00434B03" w14:paraId="31FA0C18" w14:textId="77777777">
        <w:trPr>
          <w:trHeight w:val="229"/>
        </w:trPr>
        <w:tc>
          <w:tcPr>
            <w:tcW w:w="826" w:type="dxa"/>
          </w:tcPr>
          <w:p w14:paraId="6F5624BD" w14:textId="77777777" w:rsidR="00434B03" w:rsidRDefault="00D40877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  <w:r>
              <w:t>3</w:t>
            </w:r>
          </w:p>
        </w:tc>
        <w:tc>
          <w:tcPr>
            <w:tcW w:w="3969" w:type="dxa"/>
          </w:tcPr>
          <w:p w14:paraId="56CC575A" w14:textId="77777777" w:rsidR="00434B03" w:rsidRDefault="00D40877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Scalable Architecture</w:t>
            </w:r>
          </w:p>
        </w:tc>
        <w:tc>
          <w:tcPr>
            <w:tcW w:w="5170" w:type="dxa"/>
          </w:tcPr>
          <w:p w14:paraId="783FF8B9" w14:textId="77777777" w:rsidR="00434B03" w:rsidRDefault="00D40877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New months/years/states of data can be appended without redesigning dashboards</w:t>
            </w:r>
          </w:p>
        </w:tc>
        <w:tc>
          <w:tcPr>
            <w:tcW w:w="4097" w:type="dxa"/>
          </w:tcPr>
          <w:p w14:paraId="4935DA07" w14:textId="77777777" w:rsidR="00434B03" w:rsidRDefault="00D40877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Tableau extract refresh</w:t>
            </w:r>
          </w:p>
        </w:tc>
      </w:tr>
      <w:tr w:rsidR="00434B03" w14:paraId="5EE5A313" w14:textId="77777777">
        <w:trPr>
          <w:trHeight w:val="229"/>
        </w:trPr>
        <w:tc>
          <w:tcPr>
            <w:tcW w:w="826" w:type="dxa"/>
          </w:tcPr>
          <w:p w14:paraId="60AECE7B" w14:textId="77777777" w:rsidR="00434B03" w:rsidRDefault="00D40877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  <w:r>
              <w:t>4</w:t>
            </w:r>
          </w:p>
        </w:tc>
        <w:tc>
          <w:tcPr>
            <w:tcW w:w="3969" w:type="dxa"/>
          </w:tcPr>
          <w:p w14:paraId="2D3435C0" w14:textId="77777777" w:rsidR="00434B03" w:rsidRDefault="00D40877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Availability</w:t>
            </w:r>
          </w:p>
        </w:tc>
        <w:tc>
          <w:tcPr>
            <w:tcW w:w="5170" w:type="dxa"/>
          </w:tcPr>
          <w:p w14:paraId="46FEE443" w14:textId="77777777" w:rsidR="00434B03" w:rsidRDefault="00D40877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Dashboards are hosted on Tableau Public for continuous public access</w:t>
            </w:r>
          </w:p>
        </w:tc>
        <w:tc>
          <w:tcPr>
            <w:tcW w:w="4097" w:type="dxa"/>
          </w:tcPr>
          <w:p w14:paraId="3B87AC31" w14:textId="77777777" w:rsidR="00434B03" w:rsidRDefault="00D40877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Tableau Public</w:t>
            </w:r>
          </w:p>
        </w:tc>
      </w:tr>
      <w:tr w:rsidR="00434B03" w14:paraId="2CAA2BE6" w14:textId="77777777">
        <w:trPr>
          <w:trHeight w:val="229"/>
        </w:trPr>
        <w:tc>
          <w:tcPr>
            <w:tcW w:w="826" w:type="dxa"/>
          </w:tcPr>
          <w:p w14:paraId="2AADF07D" w14:textId="77777777" w:rsidR="00434B03" w:rsidRDefault="00D40877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  <w:r>
              <w:t>5</w:t>
            </w:r>
          </w:p>
        </w:tc>
        <w:tc>
          <w:tcPr>
            <w:tcW w:w="3969" w:type="dxa"/>
          </w:tcPr>
          <w:p w14:paraId="6DEFA40E" w14:textId="77777777" w:rsidR="00434B03" w:rsidRDefault="00D40877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Performance</w:t>
            </w:r>
          </w:p>
        </w:tc>
        <w:tc>
          <w:tcPr>
            <w:tcW w:w="5170" w:type="dxa"/>
          </w:tcPr>
          <w:p w14:paraId="1D759337" w14:textId="77777777" w:rsidR="00434B03" w:rsidRDefault="00D40877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Aggregated/cleaned extracts keep dashboard load times fast</w:t>
            </w:r>
          </w:p>
        </w:tc>
        <w:tc>
          <w:tcPr>
            <w:tcW w:w="4097" w:type="dxa"/>
          </w:tcPr>
          <w:p w14:paraId="429D6EA3" w14:textId="77777777" w:rsidR="00434B03" w:rsidRDefault="00D40877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Tableau extracts</w:t>
            </w:r>
          </w:p>
        </w:tc>
      </w:tr>
    </w:tbl>
    <w:p w14:paraId="1762D160" w14:textId="77777777" w:rsidR="00434B03" w:rsidRDefault="00434B03">
      <w:pPr>
        <w:tabs>
          <w:tab w:val="left" w:pos="2320"/>
        </w:tabs>
        <w:rPr>
          <w:rFonts w:ascii="Arial" w:eastAsia="Arial" w:hAnsi="Arial" w:cs="Arial"/>
          <w:b/>
        </w:rPr>
      </w:pPr>
    </w:p>
    <w:p w14:paraId="450719E7" w14:textId="77777777" w:rsidR="00434B03" w:rsidRDefault="00434B03">
      <w:pPr>
        <w:rPr>
          <w:rFonts w:ascii="Arial" w:eastAsia="Arial" w:hAnsi="Arial" w:cs="Arial"/>
          <w:b/>
        </w:rPr>
      </w:pPr>
    </w:p>
    <w:p w14:paraId="3C799E71" w14:textId="77777777" w:rsidR="00434B03" w:rsidRDefault="00D40877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References:</w:t>
      </w:r>
    </w:p>
    <w:p w14:paraId="20C021A1" w14:textId="77777777" w:rsidR="00434B03" w:rsidRDefault="00D40877">
      <w:pPr>
        <w:rPr>
          <w:rFonts w:ascii="Arial" w:eastAsia="Arial" w:hAnsi="Arial" w:cs="Arial"/>
          <w:b/>
        </w:rPr>
      </w:pPr>
      <w:hyperlink r:id="rId10">
        <w:r>
          <w:rPr>
            <w:rFonts w:ascii="Arial" w:eastAsia="Arial" w:hAnsi="Arial" w:cs="Arial"/>
            <w:b/>
            <w:color w:val="0563C1"/>
            <w:u w:val="single"/>
          </w:rPr>
          <w:t>https://c4model.com/</w:t>
        </w:r>
      </w:hyperlink>
    </w:p>
    <w:p w14:paraId="05D6E965" w14:textId="77777777" w:rsidR="00434B03" w:rsidRDefault="00D40877">
      <w:pPr>
        <w:rPr>
          <w:rFonts w:ascii="Arial" w:eastAsia="Arial" w:hAnsi="Arial" w:cs="Arial"/>
          <w:b/>
        </w:rPr>
      </w:pPr>
      <w:hyperlink r:id="rId11">
        <w:r>
          <w:rPr>
            <w:rFonts w:ascii="Arial" w:eastAsia="Arial" w:hAnsi="Arial" w:cs="Arial"/>
            <w:b/>
            <w:color w:val="0563C1"/>
            <w:u w:val="single"/>
          </w:rPr>
          <w:t>https://developer.ibm.com/patterns/online-order-processing-system-during-pandemic/</w:t>
        </w:r>
      </w:hyperlink>
    </w:p>
    <w:p w14:paraId="20C47B3F" w14:textId="77777777" w:rsidR="00434B03" w:rsidRDefault="00D40877">
      <w:pPr>
        <w:rPr>
          <w:rFonts w:ascii="Arial" w:eastAsia="Arial" w:hAnsi="Arial" w:cs="Arial"/>
          <w:b/>
        </w:rPr>
      </w:pPr>
      <w:hyperlink r:id="rId12">
        <w:r>
          <w:rPr>
            <w:rFonts w:ascii="Arial" w:eastAsia="Arial" w:hAnsi="Arial" w:cs="Arial"/>
            <w:b/>
            <w:color w:val="0563C1"/>
            <w:u w:val="single"/>
          </w:rPr>
          <w:t>https://www.ibm.com/cloud/architecture</w:t>
        </w:r>
      </w:hyperlink>
    </w:p>
    <w:p w14:paraId="2CB8D22A" w14:textId="77777777" w:rsidR="00434B03" w:rsidRDefault="00D40877">
      <w:pPr>
        <w:rPr>
          <w:rFonts w:ascii="Arial" w:eastAsia="Arial" w:hAnsi="Arial" w:cs="Arial"/>
          <w:b/>
        </w:rPr>
      </w:pPr>
      <w:hyperlink r:id="rId13">
        <w:r>
          <w:rPr>
            <w:rFonts w:ascii="Arial" w:eastAsia="Arial" w:hAnsi="Arial" w:cs="Arial"/>
            <w:b/>
            <w:color w:val="0563C1"/>
            <w:u w:val="single"/>
          </w:rPr>
          <w:t>https://aws.amazon.com/architecture</w:t>
        </w:r>
      </w:hyperlink>
    </w:p>
    <w:p w14:paraId="49636A87" w14:textId="77777777" w:rsidR="00434B03" w:rsidRDefault="00D40877">
      <w:pPr>
        <w:rPr>
          <w:rFonts w:ascii="Arial" w:eastAsia="Arial" w:hAnsi="Arial" w:cs="Arial"/>
          <w:b/>
        </w:rPr>
      </w:pPr>
      <w:hyperlink r:id="rId14">
        <w:r>
          <w:rPr>
            <w:rFonts w:ascii="Arial" w:eastAsia="Arial" w:hAnsi="Arial" w:cs="Arial"/>
            <w:b/>
            <w:color w:val="0563C1"/>
            <w:u w:val="single"/>
          </w:rPr>
          <w:t>https://medium.com/the-internal-startup/how-to-draw-useful-technical-architecture-diagrams-2d20c9fda90d</w:t>
        </w:r>
      </w:hyperlink>
    </w:p>
    <w:p w14:paraId="05FA8BA6" w14:textId="77777777" w:rsidR="00434B03" w:rsidRDefault="00434B03">
      <w:pPr>
        <w:rPr>
          <w:rFonts w:ascii="Arial" w:eastAsia="Arial" w:hAnsi="Arial" w:cs="Arial"/>
          <w:b/>
        </w:rPr>
      </w:pPr>
    </w:p>
    <w:p w14:paraId="77CC012B" w14:textId="77777777" w:rsidR="00434B03" w:rsidRDefault="00434B03">
      <w:pPr>
        <w:rPr>
          <w:rFonts w:ascii="Arial" w:eastAsia="Arial" w:hAnsi="Arial" w:cs="Arial"/>
          <w:b/>
        </w:rPr>
      </w:pPr>
    </w:p>
    <w:p w14:paraId="6855D2B8" w14:textId="77777777" w:rsidR="00434B03" w:rsidRDefault="00434B03">
      <w:pPr>
        <w:rPr>
          <w:rFonts w:ascii="Arial" w:eastAsia="Arial" w:hAnsi="Arial" w:cs="Arial"/>
          <w:b/>
        </w:rPr>
      </w:pPr>
    </w:p>
    <w:sectPr w:rsidR="00434B03">
      <w:headerReference w:type="default" r:id="rId15"/>
      <w:pgSz w:w="16838" w:h="11906" w:orient="landscape"/>
      <w:pgMar w:top="1440" w:right="851" w:bottom="1134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41FA76" w14:textId="77777777" w:rsidR="00D40877" w:rsidRDefault="00D40877" w:rsidP="002213A3">
      <w:pPr>
        <w:spacing w:after="0" w:line="240" w:lineRule="auto"/>
      </w:pPr>
      <w:r>
        <w:separator/>
      </w:r>
    </w:p>
  </w:endnote>
  <w:endnote w:type="continuationSeparator" w:id="0">
    <w:p w14:paraId="61778DE7" w14:textId="77777777" w:rsidR="00D40877" w:rsidRDefault="00D40877" w:rsidP="002213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258589" w14:textId="77777777" w:rsidR="00D40877" w:rsidRDefault="00D40877" w:rsidP="002213A3">
      <w:pPr>
        <w:spacing w:after="0" w:line="240" w:lineRule="auto"/>
      </w:pPr>
      <w:r>
        <w:separator/>
      </w:r>
    </w:p>
  </w:footnote>
  <w:footnote w:type="continuationSeparator" w:id="0">
    <w:p w14:paraId="67A40D28" w14:textId="77777777" w:rsidR="00D40877" w:rsidRDefault="00D40877" w:rsidP="002213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C4F763" w14:textId="1557D8FB" w:rsidR="002213A3" w:rsidRDefault="002213A3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662BC669" wp14:editId="72F41B3E">
          <wp:simplePos x="0" y="0"/>
          <wp:positionH relativeFrom="column">
            <wp:posOffset>7473526</wp:posOffset>
          </wp:positionH>
          <wp:positionV relativeFrom="paragraph">
            <wp:posOffset>-367242</wp:posOffset>
          </wp:positionV>
          <wp:extent cx="1714500" cy="781050"/>
          <wp:effectExtent l="0" t="0" r="0" b="0"/>
          <wp:wrapTight wrapText="bothSides">
            <wp:wrapPolygon edited="0">
              <wp:start x="0" y="0"/>
              <wp:lineTo x="0" y="21073"/>
              <wp:lineTo x="21360" y="21073"/>
              <wp:lineTo x="21360" y="0"/>
              <wp:lineTo x="0" y="0"/>
            </wp:wrapPolygon>
          </wp:wrapTight>
          <wp:docPr id="101611706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16117069" name="Picture 101611706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14500" cy="781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240" behindDoc="1" locked="0" layoutInCell="1" allowOverlap="1" wp14:anchorId="0D3004C8" wp14:editId="201DEB40">
          <wp:simplePos x="0" y="0"/>
          <wp:positionH relativeFrom="column">
            <wp:posOffset>-745490</wp:posOffset>
          </wp:positionH>
          <wp:positionV relativeFrom="paragraph">
            <wp:posOffset>-390525</wp:posOffset>
          </wp:positionV>
          <wp:extent cx="2540000" cy="854710"/>
          <wp:effectExtent l="0" t="0" r="0" b="2540"/>
          <wp:wrapTight wrapText="bothSides">
            <wp:wrapPolygon edited="0">
              <wp:start x="0" y="0"/>
              <wp:lineTo x="0" y="21183"/>
              <wp:lineTo x="21384" y="21183"/>
              <wp:lineTo x="21384" y="0"/>
              <wp:lineTo x="0" y="0"/>
            </wp:wrapPolygon>
          </wp:wrapTight>
          <wp:docPr id="187565766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75657664" name="Picture 1875657664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0000" cy="8547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26367"/>
    <w:multiLevelType w:val="multilevel"/>
    <w:tmpl w:val="5B4E563A"/>
    <w:lvl w:ilvl="0">
      <w:start w:val="1"/>
      <w:numFmt w:val="decimal"/>
      <w:lvlText w:val="%1."/>
      <w:lvlJc w:val="left"/>
      <w:pPr>
        <w:ind w:left="644" w:hanging="359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abstractNum w:abstractNumId="1" w15:restartNumberingAfterBreak="0">
    <w:nsid w:val="7F0C3EB8"/>
    <w:multiLevelType w:val="multilevel"/>
    <w:tmpl w:val="AEC0ABB0"/>
    <w:lvl w:ilvl="0">
      <w:start w:val="1"/>
      <w:numFmt w:val="decimal"/>
      <w:lvlText w:val="%1."/>
      <w:lvlJc w:val="left"/>
      <w:pPr>
        <w:ind w:left="644" w:hanging="359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num w:numId="1" w16cid:durableId="1572620908">
    <w:abstractNumId w:val="1"/>
  </w:num>
  <w:num w:numId="2" w16cid:durableId="236048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4B03"/>
    <w:rsid w:val="002213A3"/>
    <w:rsid w:val="00434B03"/>
    <w:rsid w:val="007D4FEC"/>
    <w:rsid w:val="00D408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4353DD"/>
  <w15:docId w15:val="{7F5EF015-3047-45C5-894F-18C03FDEBE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2213A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13A3"/>
  </w:style>
  <w:style w:type="paragraph" w:styleId="Footer">
    <w:name w:val="footer"/>
    <w:basedOn w:val="Normal"/>
    <w:link w:val="FooterChar"/>
    <w:uiPriority w:val="99"/>
    <w:unhideWhenUsed/>
    <w:rsid w:val="002213A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13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ibm.com/patterns/ai-powered-backend-system-for-order-processing-during-pandemics/" TargetMode="External"/><Relationship Id="rId13" Type="http://schemas.openxmlformats.org/officeDocument/2006/relationships/hyperlink" Target="https://aws.amazon.com/architecture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ibm.com/cloud/architecture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veloper.ibm.com/patterns/online-order-processing-system-during-pandemic/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s://c4model.com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medium.com/the-internal-startup/how-to-draw-useful-technical-architecture-diagrams-2d20c9fda90d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si7FPn637QkOKwtRDlLYHwSRpGg==">CgMxLjA4AHIhMWk0dlg4YzZoSEN2a0pfQXNJSXV5dVczMHRnSXFiUjZo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393</Words>
  <Characters>2246</Characters>
  <Application>Microsoft Office Word</Application>
  <DocSecurity>4</DocSecurity>
  <Lines>18</Lines>
  <Paragraphs>5</Paragraphs>
  <ScaleCrop>false</ScaleCrop>
  <Company/>
  <LinksUpToDate>false</LinksUpToDate>
  <CharactersWithSpaces>2634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Yogananda Reddy Chinnannagari</cp:lastModifiedBy>
  <cp:revision>2</cp:revision>
  <dcterms:created xsi:type="dcterms:W3CDTF">2026-07-15T05:45:00Z</dcterms:created>
  <dcterms:modified xsi:type="dcterms:W3CDTF">2026-07-15T05:45:00Z</dcterms:modified>
</cp:coreProperties>
</file>