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Ideation Phase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Brainstorm &amp; Idea Prioritization 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SWTID-2026-4457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Script-Controlled ACL Brainstorm &amp; Idea Prioritization: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Brainstorming gave our team a free and open environment to think creatively about how to restrict record access using a Script-Controlled ACL. Volume was prioritized over value, out-of-the-box ideas were welcomed and built upon, and every member collaborated to develop a rich set of solutions for checking field values and user conditions before granting access.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We used this template to shape concepts for our project, where a custom ACL script checks the Branch field and the user's roles, and users can access a record only when the ACL script evaluates to true.</w:t>
      </w:r>
    </w:p>
    <w:p>
      <w:pPr>
        <w:spacing w:after="120" w:before="0"/>
      </w:pPr>
      <w:r>
        <w:rPr>
          <w:rFonts w:ascii="Arial" w:cs="Arial" w:eastAsia="Arial" w:hAnsi="Arial"/>
          <w:color w:val="1155CC"/>
          <w:sz w:val="20"/>
          <w:szCs w:val="20"/>
        </w:rPr>
        <w:t xml:space="preserve">Reference: https://www.mural.co/templates/brainstorm-and-idea-prioritization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Step-1: Team Gathering, Collaboration and Select the Problem Statement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Script-Controlled ACL brainstorm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Our session to shape ideas for restricting record access based on field values, using a custom ACL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minutes to prepare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hour to collaborate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team members participated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 you collaborate (10 minutes)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Preparation for our Script-Controlled ACL session. Here's what we did to get going.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gathering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Gather the team (admins, developers, testers) and share the lab details: the u_institution_details table and roles bb1 to bb4.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the goal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 on how to restrict record access so users see a record only when the ACL script returns true.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ACL basics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Revisit how Read, Create, Write and Delete ACLs, roles and data conditions work in ServiceNow.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Define your problem statement (5 minutes)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problem we are solving, framed as a How Might We statement. This is the focus of our brainstorm.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8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might we restrict access to records using a script-controlled ACL that checks field values and user conditions, so that users can access a record only when the ACL script evaluates to true?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rules of brainstorming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To run a smooth and productive session: Stay in topic. Encourage wild ideas. Defer judgment. Listen to others. Go for volume. If possible, be visual.</w:t>
      </w:r>
    </w:p>
    <w:p>
      <w:pPr>
        <w:pageBreakBefore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Step-2: Brainstorm, Idea Listing and Grouping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Brainstorm (10 minutes)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Write down ideas that address how to restrict record access using a Script-Controlled ACL.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TIP: Think about both field values (such as Branch) and user conditions (such as roles).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 1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only if state is not Closed  |  Restrict by priority = P1  |  Owner can read own records  |  Match user department field  |  Check assignment group  |  Deny access by default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 2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answer = true / false  |  Use gs.hasRole() check  |  Read current.field value  |  Reusable Script Include  |  Check caller's manager  |  Admin bypass up front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 3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Impersonate test users  |  Use Security Debugger logs  |  Test allow and deny cases  |  Test in sub-prod first  |  Document every ACL rule  |  Move via update set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 4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 GlideRecord in ACL  |  Cache role lookups  |  Log denied access  |  Dashboard of denied access  |  Review ACLs quarterly  |  Combine with data policy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Group ideas (20 minutes)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We shared our ideas and clustered similar notes into themes, giving each cluster a sentence-like label.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TIP: Tag ideas by ACL operation (read, create, write or delete) to find and organize them easily.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</w:trP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Grant access only when field values and user attributes match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/ priority conditions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and group checks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Deny by default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clean script logic that returns true or false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 = true / false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Include reuse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current.field values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every rule with real user roles before release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Impersonate test users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Debugger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Positive &amp; negative tests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 ACLs fast, logged and reviewed over time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 heavy queries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denied access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ACL review</w:t>
            </w:r>
          </w:p>
        </w:tc>
      </w:tr>
    </w:tbl>
    <w:p>
      <w:pPr>
        <w:pageBreakBefore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Step-3: Idea Prioritization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Prioritize (20 minutes)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Our team agreed on what is important moving forward. Ideas were placed on this grid to decide which are important for record security and which are feasible in ServiceNow.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Importance: </w:t>
      </w:r>
      <w:r>
        <w:rPr>
          <w:rFonts w:ascii="Arial" w:cs="Arial" w:eastAsia="Arial" w:hAnsi="Arial"/>
          <w:sz w:val="20"/>
          <w:szCs w:val="20"/>
        </w:rPr>
        <w:t xml:space="preserve">If each of these ideas could be done without difficulty or cost, which would best improve record security?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Feasibility: </w:t>
      </w:r>
      <w:r>
        <w:rPr>
          <w:rFonts w:ascii="Arial" w:cs="Arial" w:eastAsia="Arial" w:hAnsi="Arial"/>
          <w:sz w:val="20"/>
          <w:szCs w:val="20"/>
        </w:rPr>
        <w:t xml:space="preserve">Regardless of importance, which ideas are easier to implement? (Time, effort, complexity, etc.)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TIP: Place each idea where the team agrees on its importance and feasibility.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 first: high impact, easy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Deny access by default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+ group checks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/ priority field conditions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 = true / false logic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Reusable Script Include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Impersonation testing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denied access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 heavy GlideRecord queries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Denied-access dashboard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ACL review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outcome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Top-priority ideas to take forward (high importance, high feasibility): 1 Deny access by default, 2 Role + group checks, 3 State / priority field conditions, 4 answer = true / false logic.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2026-10-01T09:07:00.107Z</dcterms:created>
  <dcterms:modified xsi:type="dcterms:W3CDTF">2026-10-01T09:07:00.108Z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