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  <w:ind w:left="3498" w:right="3072" w:firstLine="530"/>
      </w:pPr>
      <w:r>
        <w:rPr/>
        <w:t>Project Design Phase Problem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Fit</w:t>
      </w:r>
      <w:r>
        <w:rPr>
          <w:spacing w:val="-9"/>
        </w:rPr>
        <w:t> </w:t>
      </w:r>
      <w:r>
        <w:rPr/>
        <w:t>Template</w:t>
      </w:r>
    </w:p>
    <w:p>
      <w:pPr>
        <w:pStyle w:val="BodyText"/>
        <w:spacing w:before="39"/>
        <w:rPr>
          <w:rFonts w:ascii="Arial"/>
          <w:b/>
          <w:sz w:val="20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3"/>
        <w:gridCol w:w="4953"/>
      </w:tblGrid>
      <w:tr>
        <w:trPr>
          <w:trHeight w:val="405" w:hRule="atLeast"/>
        </w:trPr>
        <w:tc>
          <w:tcPr>
            <w:tcW w:w="4953" w:type="dxa"/>
          </w:tcPr>
          <w:p>
            <w:pPr>
              <w:pStyle w:val="TableParagraph"/>
              <w:spacing w:before="103"/>
              <w:ind w:left="98" w:firstLine="0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4953" w:type="dxa"/>
          </w:tcPr>
          <w:p>
            <w:pPr>
              <w:pStyle w:val="TableParagraph"/>
              <w:spacing w:before="103"/>
              <w:ind w:left="98" w:firstLine="0"/>
              <w:rPr>
                <w:sz w:val="17"/>
              </w:rPr>
            </w:pPr>
            <w:r>
              <w:rPr>
                <w:sz w:val="17"/>
              </w:rPr>
              <w:t>01 October </w:t>
            </w:r>
            <w:r>
              <w:rPr>
                <w:spacing w:val="-4"/>
                <w:sz w:val="17"/>
              </w:rPr>
              <w:t>2026</w:t>
            </w:r>
          </w:p>
        </w:tc>
      </w:tr>
      <w:tr>
        <w:trPr>
          <w:trHeight w:val="405" w:hRule="atLeast"/>
        </w:trPr>
        <w:tc>
          <w:tcPr>
            <w:tcW w:w="4953" w:type="dxa"/>
          </w:tcPr>
          <w:p>
            <w:pPr>
              <w:pStyle w:val="TableParagraph"/>
              <w:spacing w:before="103"/>
              <w:ind w:left="98" w:firstLine="0"/>
              <w:rPr>
                <w:sz w:val="17"/>
              </w:rPr>
            </w:pPr>
            <w:r>
              <w:rPr>
                <w:sz w:val="17"/>
              </w:rPr>
              <w:t>Team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4953" w:type="dxa"/>
          </w:tcPr>
          <w:p>
            <w:pPr>
              <w:pStyle w:val="TableParagraph"/>
              <w:spacing w:before="103"/>
              <w:ind w:left="98" w:firstLine="0"/>
              <w:rPr>
                <w:sz w:val="17"/>
              </w:rPr>
            </w:pPr>
            <w:r>
              <w:rPr>
                <w:sz w:val="17"/>
              </w:rPr>
              <w:t>SWTID-2026-</w:t>
            </w:r>
            <w:r>
              <w:rPr>
                <w:spacing w:val="-4"/>
                <w:sz w:val="17"/>
              </w:rPr>
              <w:t>4457</w:t>
            </w:r>
          </w:p>
        </w:tc>
      </w:tr>
      <w:tr>
        <w:trPr>
          <w:trHeight w:val="625" w:hRule="atLeast"/>
        </w:trPr>
        <w:tc>
          <w:tcPr>
            <w:tcW w:w="4953" w:type="dxa"/>
          </w:tcPr>
          <w:p>
            <w:pPr>
              <w:pStyle w:val="TableParagraph"/>
              <w:spacing w:before="17"/>
              <w:ind w:left="0" w:firstLine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98" w:firstLine="0"/>
              <w:rPr>
                <w:sz w:val="17"/>
              </w:rPr>
            </w:pPr>
            <w:r>
              <w:rPr>
                <w:sz w:val="17"/>
              </w:rPr>
              <w:t>Project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4953" w:type="dxa"/>
          </w:tcPr>
          <w:p>
            <w:pPr>
              <w:pStyle w:val="TableParagraph"/>
              <w:spacing w:line="271" w:lineRule="auto" w:before="103"/>
              <w:ind w:left="98" w:right="168" w:firstLine="0"/>
              <w:rPr>
                <w:sz w:val="17"/>
              </w:rPr>
            </w:pPr>
            <w:r>
              <w:rPr>
                <w:sz w:val="17"/>
              </w:rPr>
              <w:t>Script-Controlled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ACL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–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Restrict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Record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Access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Based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on Field Value</w:t>
            </w:r>
          </w:p>
        </w:tc>
      </w:tr>
      <w:tr>
        <w:trPr>
          <w:trHeight w:val="405" w:hRule="atLeast"/>
        </w:trPr>
        <w:tc>
          <w:tcPr>
            <w:tcW w:w="4953" w:type="dxa"/>
          </w:tcPr>
          <w:p>
            <w:pPr>
              <w:pStyle w:val="TableParagraph"/>
              <w:spacing w:before="103"/>
              <w:ind w:left="98" w:firstLine="0"/>
              <w:rPr>
                <w:sz w:val="17"/>
              </w:rPr>
            </w:pPr>
            <w:r>
              <w:rPr>
                <w:sz w:val="17"/>
              </w:rPr>
              <w:t>Maximum </w:t>
            </w:r>
            <w:r>
              <w:rPr>
                <w:spacing w:val="-2"/>
                <w:sz w:val="17"/>
              </w:rPr>
              <w:t>Marks</w:t>
            </w:r>
          </w:p>
        </w:tc>
        <w:tc>
          <w:tcPr>
            <w:tcW w:w="4953" w:type="dxa"/>
          </w:tcPr>
          <w:p>
            <w:pPr>
              <w:pStyle w:val="TableParagraph"/>
              <w:spacing w:before="103"/>
              <w:ind w:left="98" w:firstLine="0"/>
              <w:rPr>
                <w:sz w:val="17"/>
              </w:rPr>
            </w:pPr>
            <w:r>
              <w:rPr>
                <w:sz w:val="17"/>
              </w:rPr>
              <w:t>2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78"/>
        <w:rPr>
          <w:rFonts w:ascii="Arial"/>
          <w:b/>
          <w:sz w:val="21"/>
        </w:rPr>
      </w:pPr>
    </w:p>
    <w:p>
      <w:pPr>
        <w:pStyle w:val="Heading2"/>
      </w:pPr>
      <w:r>
        <w:rPr/>
        <w:t>Problem – Solution Fit </w:t>
      </w:r>
      <w:r>
        <w:rPr>
          <w:spacing w:val="-2"/>
        </w:rPr>
        <w:t>Template:</w:t>
      </w:r>
    </w:p>
    <w:p>
      <w:pPr>
        <w:pStyle w:val="BodyText"/>
        <w:spacing w:line="271" w:lineRule="auto" w:before="145"/>
        <w:ind w:left="150" w:right="5"/>
        <w:jc w:val="both"/>
      </w:pPr>
      <w:r>
        <w:rPr/>
        <w:t>The Problem-Solution Fit simply means that you have found a problem with your customer and that the solution you have </w:t>
      </w:r>
      <w:r>
        <w:rPr/>
        <w:t>realized 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actually</w:t>
      </w:r>
      <w:r>
        <w:rPr>
          <w:spacing w:val="-2"/>
        </w:rPr>
        <w:t> </w:t>
      </w:r>
      <w:r>
        <w:rPr/>
        <w:t>solves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customer’s</w:t>
      </w:r>
      <w:r>
        <w:rPr>
          <w:spacing w:val="-2"/>
        </w:rPr>
        <w:t> </w:t>
      </w:r>
      <w:r>
        <w:rPr/>
        <w:t>problem.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helps</w:t>
      </w:r>
      <w:r>
        <w:rPr>
          <w:spacing w:val="-2"/>
        </w:rPr>
        <w:t> </w:t>
      </w:r>
      <w:r>
        <w:rPr/>
        <w:t>entrepreneurs,</w:t>
      </w:r>
      <w:r>
        <w:rPr>
          <w:spacing w:val="-2"/>
        </w:rPr>
        <w:t> </w:t>
      </w:r>
      <w:r>
        <w:rPr/>
        <w:t>marketers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corporate</w:t>
      </w:r>
      <w:r>
        <w:rPr>
          <w:spacing w:val="-2"/>
        </w:rPr>
        <w:t> </w:t>
      </w:r>
      <w:r>
        <w:rPr/>
        <w:t>innovators</w:t>
      </w:r>
      <w:r>
        <w:rPr>
          <w:spacing w:val="-2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patterns and recognize what would work and why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>
          <w:spacing w:val="-2"/>
        </w:rPr>
        <w:t>Purpose: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64" w:after="0"/>
        <w:ind w:left="629" w:right="0" w:hanging="319"/>
        <w:jc w:val="left"/>
        <w:rPr>
          <w:sz w:val="17"/>
        </w:rPr>
      </w:pPr>
      <w:r>
        <w:rPr>
          <w:sz w:val="17"/>
        </w:rPr>
        <w:t>Solve complex problems in a way that fits the state of your </w:t>
      </w:r>
      <w:r>
        <w:rPr>
          <w:spacing w:val="-2"/>
          <w:sz w:val="17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65" w:after="0"/>
        <w:ind w:left="629" w:right="0" w:hanging="319"/>
        <w:jc w:val="left"/>
        <w:rPr>
          <w:sz w:val="17"/>
        </w:rPr>
      </w:pPr>
      <w:r>
        <w:rPr>
          <w:sz w:val="17"/>
        </w:rPr>
        <w:t>Succeed faster and increase your solution adoption by tapping into existing mediums and channels of </w:t>
      </w:r>
      <w:r>
        <w:rPr>
          <w:spacing w:val="-2"/>
          <w:sz w:val="17"/>
        </w:rPr>
        <w:t>behavior.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64" w:after="0"/>
        <w:ind w:left="629" w:right="0" w:hanging="319"/>
        <w:jc w:val="left"/>
        <w:rPr>
          <w:sz w:val="17"/>
        </w:rPr>
      </w:pPr>
      <w:r>
        <w:rPr>
          <w:sz w:val="17"/>
        </w:rPr>
        <w:t>Sharpen your communication and marketing strategy with the right triggers and </w:t>
      </w:r>
      <w:r>
        <w:rPr>
          <w:spacing w:val="-2"/>
          <w:sz w:val="17"/>
        </w:rPr>
        <w:t>messaging.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71" w:lineRule="auto" w:before="65" w:after="0"/>
        <w:ind w:left="630" w:right="539" w:hanging="320"/>
        <w:jc w:val="left"/>
        <w:rPr>
          <w:sz w:val="17"/>
        </w:rPr>
      </w:pPr>
      <w:r>
        <w:rPr>
          <w:sz w:val="17"/>
        </w:rPr>
        <w:t>Increase</w:t>
      </w:r>
      <w:r>
        <w:rPr>
          <w:spacing w:val="-3"/>
          <w:sz w:val="17"/>
        </w:rPr>
        <w:t> </w:t>
      </w:r>
      <w:r>
        <w:rPr>
          <w:sz w:val="17"/>
        </w:rPr>
        <w:t>touch-points</w:t>
      </w:r>
      <w:r>
        <w:rPr>
          <w:spacing w:val="-3"/>
          <w:sz w:val="17"/>
        </w:rPr>
        <w:t> </w:t>
      </w:r>
      <w:r>
        <w:rPr>
          <w:sz w:val="17"/>
        </w:rPr>
        <w:t>with</w:t>
      </w:r>
      <w:r>
        <w:rPr>
          <w:spacing w:val="-3"/>
          <w:sz w:val="17"/>
        </w:rPr>
        <w:t> </w:t>
      </w:r>
      <w:r>
        <w:rPr>
          <w:sz w:val="17"/>
        </w:rPr>
        <w:t>your</w:t>
      </w:r>
      <w:r>
        <w:rPr>
          <w:spacing w:val="-3"/>
          <w:sz w:val="17"/>
        </w:rPr>
        <w:t> </w:t>
      </w:r>
      <w:r>
        <w:rPr>
          <w:sz w:val="17"/>
        </w:rPr>
        <w:t>company</w:t>
      </w:r>
      <w:r>
        <w:rPr>
          <w:spacing w:val="-3"/>
          <w:sz w:val="17"/>
        </w:rPr>
        <w:t> </w:t>
      </w:r>
      <w:r>
        <w:rPr>
          <w:sz w:val="17"/>
        </w:rPr>
        <w:t>by</w:t>
      </w:r>
      <w:r>
        <w:rPr>
          <w:spacing w:val="-3"/>
          <w:sz w:val="17"/>
        </w:rPr>
        <w:t> </w:t>
      </w:r>
      <w:r>
        <w:rPr>
          <w:sz w:val="17"/>
        </w:rPr>
        <w:t>finding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right</w:t>
      </w:r>
      <w:r>
        <w:rPr>
          <w:spacing w:val="-3"/>
          <w:sz w:val="17"/>
        </w:rPr>
        <w:t> </w:t>
      </w:r>
      <w:r>
        <w:rPr>
          <w:sz w:val="17"/>
        </w:rPr>
        <w:t>problem-behavior</w:t>
      </w:r>
      <w:r>
        <w:rPr>
          <w:spacing w:val="-3"/>
          <w:sz w:val="17"/>
        </w:rPr>
        <w:t> </w:t>
      </w:r>
      <w:r>
        <w:rPr>
          <w:sz w:val="17"/>
        </w:rPr>
        <w:t>fit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building</w:t>
      </w:r>
      <w:r>
        <w:rPr>
          <w:spacing w:val="-3"/>
          <w:sz w:val="17"/>
        </w:rPr>
        <w:t> </w:t>
      </w:r>
      <w:r>
        <w:rPr>
          <w:sz w:val="17"/>
        </w:rPr>
        <w:t>trust</w:t>
      </w:r>
      <w:r>
        <w:rPr>
          <w:spacing w:val="-3"/>
          <w:sz w:val="17"/>
        </w:rPr>
        <w:t> </w:t>
      </w:r>
      <w:r>
        <w:rPr>
          <w:sz w:val="17"/>
        </w:rPr>
        <w:t>by</w:t>
      </w:r>
      <w:r>
        <w:rPr>
          <w:spacing w:val="-3"/>
          <w:sz w:val="17"/>
        </w:rPr>
        <w:t> </w:t>
      </w:r>
      <w:r>
        <w:rPr>
          <w:sz w:val="17"/>
        </w:rPr>
        <w:t>solving</w:t>
      </w:r>
      <w:r>
        <w:rPr>
          <w:spacing w:val="-3"/>
          <w:sz w:val="17"/>
        </w:rPr>
        <w:t> </w:t>
      </w:r>
      <w:r>
        <w:rPr>
          <w:sz w:val="17"/>
        </w:rPr>
        <w:t>frequent annoyances, or urgent or costly problems.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38" w:after="0"/>
        <w:ind w:left="629" w:right="0" w:hanging="319"/>
        <w:jc w:val="left"/>
        <w:rPr>
          <w:sz w:val="17"/>
        </w:rPr>
      </w:pPr>
      <w:r>
        <w:rPr>
          <w:sz w:val="17"/>
        </w:rPr>
        <w:t>Understand the existing situation in order to improve it for your target </w:t>
      </w:r>
      <w:r>
        <w:rPr>
          <w:spacing w:val="-2"/>
          <w:sz w:val="17"/>
        </w:rPr>
        <w:t>group.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11910" w:h="16840"/>
          <w:pgMar w:top="960" w:bottom="280" w:left="850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584200</wp:posOffset>
                </wp:positionH>
                <wp:positionV relativeFrom="paragraph">
                  <wp:posOffset>395099</wp:posOffset>
                </wp:positionV>
                <wp:extent cx="190500" cy="3200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0500" cy="3200400"/>
                          <a:chExt cx="190500" cy="3200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05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6002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lnTo>
                                  <a:pt x="190500" y="16002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25600"/>
                            <a:ext cx="1905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5748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4799"/>
                                </a:lnTo>
                                <a:lnTo>
                                  <a:pt x="190500" y="1574799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A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pt;margin-top:31.110201pt;width:15pt;height:252pt;mso-position-horizontal-relative:page;mso-position-vertical-relative:paragraph;z-index:15728640" id="docshapegroup1" coordorigin="920,622" coordsize="300,5040">
                <v:rect style="position:absolute;left:920;top:622;width:300;height:2520" id="docshape2" filled="true" fillcolor="#e63389" stroked="false">
                  <v:fill type="solid"/>
                </v:rect>
                <v:rect style="position:absolute;left:920;top:3182;width:300;height:2480" id="docshape3" filled="true" fillcolor="#f29a1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6946900</wp:posOffset>
                </wp:positionH>
                <wp:positionV relativeFrom="page">
                  <wp:posOffset>1015999</wp:posOffset>
                </wp:positionV>
                <wp:extent cx="190500" cy="32004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90500" cy="3200400"/>
                          <a:chExt cx="190500" cy="3200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905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6002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lnTo>
                                  <a:pt x="190500" y="16002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25600"/>
                            <a:ext cx="1905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5748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4799"/>
                                </a:lnTo>
                                <a:lnTo>
                                  <a:pt x="190500" y="1574799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A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7pt;margin-top:79.999969pt;width:15pt;height:252pt;mso-position-horizontal-relative:page;mso-position-vertical-relative:page;z-index:15729152" id="docshapegroup4" coordorigin="10940,1600" coordsize="300,5040">
                <v:rect style="position:absolute;left:10940;top:1600;width:300;height:2520" id="docshape5" filled="true" fillcolor="#e63389" stroked="false">
                  <v:fill type="solid"/>
                </v:rect>
                <v:rect style="position:absolute;left:10940;top:4160;width:300;height:2480" id="docshape6" filled="true" fillcolor="#f29a1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6946900</wp:posOffset>
                </wp:positionH>
                <wp:positionV relativeFrom="page">
                  <wp:posOffset>4317999</wp:posOffset>
                </wp:positionV>
                <wp:extent cx="190500" cy="19050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050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19050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  <a:lnTo>
                                <a:pt x="0" y="1905000"/>
                              </a:lnTo>
                              <a:lnTo>
                                <a:pt x="190500" y="1905000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8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7pt;margin-top:339.999969pt;width:15pt;height:150pt;mso-position-horizontal-relative:page;mso-position-vertical-relative:page;z-index:15730176" id="docshape7" filled="true" fillcolor="#1fa87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635266</wp:posOffset>
                </wp:positionH>
                <wp:positionV relativeFrom="paragraph">
                  <wp:posOffset>2089170</wp:posOffset>
                </wp:positionV>
                <wp:extent cx="103505" cy="14382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3505" cy="143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1"/>
                              </w:rPr>
                              <w:t>Focus on J&amp;P, tap into BE, understand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1"/>
                              </w:rPr>
                              <w:t>RC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.020996pt;margin-top:164.501648pt;width:8.15pt;height:113.25pt;mso-position-horizontal-relative:page;mso-position-vertical-relative:paragraph;z-index:15731200" type="#_x0000_t202" id="docshape8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1"/>
                        </w:rPr>
                        <w:t>Focus on J&amp;P, tap into BE, understand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1"/>
                        </w:rPr>
                        <w:t>RC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635266</wp:posOffset>
                </wp:positionH>
                <wp:positionV relativeFrom="paragraph">
                  <wp:posOffset>831351</wp:posOffset>
                </wp:positionV>
                <wp:extent cx="103505" cy="7283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03505" cy="728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1"/>
                              </w:rPr>
                              <w:t>Define CS, fit into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1"/>
                              </w:rPr>
                              <w:t>CC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20996pt;margin-top:65.460732pt;width:8.15pt;height:57.35pt;mso-position-horizontal-relative:page;mso-position-vertical-relative:paragraph;z-index:15731712" type="#_x0000_t202" id="docshape9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1"/>
                        </w:rPr>
                        <w:t>Define CS, fit into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1"/>
                        </w:rPr>
                        <w:t>CC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6997966</wp:posOffset>
                </wp:positionH>
                <wp:positionV relativeFrom="page">
                  <wp:posOffset>4716463</wp:posOffset>
                </wp:positionV>
                <wp:extent cx="103505" cy="11087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03505" cy="110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1"/>
                              </w:rPr>
                              <w:t>Extract online &amp; offline CH of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1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020996pt;margin-top:371.375092pt;width:8.15pt;height:87.3pt;mso-position-horizontal-relative:page;mso-position-vertical-relative:page;z-index:15732224" type="#_x0000_t202" id="docshape10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1"/>
                        </w:rPr>
                        <w:t>Extract online &amp; offline CH of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1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6997966</wp:posOffset>
                </wp:positionH>
                <wp:positionV relativeFrom="page">
                  <wp:posOffset>2710071</wp:posOffset>
                </wp:positionV>
                <wp:extent cx="103505" cy="14382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3505" cy="143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1"/>
                              </w:rPr>
                              <w:t>Focus on J&amp;P, tap into BE, understand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1"/>
                              </w:rPr>
                              <w:t>RC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020996pt;margin-top:213.391418pt;width:8.15pt;height:113.25pt;mso-position-horizontal-relative:page;mso-position-vertical-relative:page;z-index:15732736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1"/>
                        </w:rPr>
                        <w:t>Focus on J&amp;P, tap into BE, understand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1"/>
                        </w:rPr>
                        <w:t>RC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6997966</wp:posOffset>
                </wp:positionH>
                <wp:positionV relativeFrom="page">
                  <wp:posOffset>1397796</wp:posOffset>
                </wp:positionV>
                <wp:extent cx="103505" cy="8369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3505" cy="836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1"/>
                              </w:rPr>
                              <w:t>Explore AS,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1"/>
                              </w:rPr>
                              <w:t>differentiate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020996pt;margin-top:110.062737pt;width:8.15pt;height:65.9pt;mso-position-horizontal-relative:page;mso-position-vertical-relative:page;z-index:15733248" type="#_x0000_t202" id="docshape12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1"/>
                        </w:rPr>
                        <w:t>Explore AS,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1"/>
                        </w:rPr>
                        <w:t>differentiate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Template:</w:t>
      </w:r>
    </w:p>
    <w:p>
      <w:pPr>
        <w:pStyle w:val="BodyText"/>
        <w:spacing w:before="72"/>
        <w:rPr>
          <w:rFonts w:ascii="Arial"/>
          <w:b/>
          <w:sz w:val="20"/>
        </w:rPr>
      </w:pPr>
    </w:p>
    <w:tbl>
      <w:tblPr>
        <w:tblW w:w="0" w:type="auto"/>
        <w:jc w:val="left"/>
        <w:tblInd w:w="407" w:type="dxa"/>
        <w:tblBorders>
          <w:top w:val="single" w:sz="12" w:space="0" w:color="E63389"/>
          <w:left w:val="single" w:sz="12" w:space="0" w:color="E63389"/>
          <w:bottom w:val="single" w:sz="12" w:space="0" w:color="E63389"/>
          <w:right w:val="single" w:sz="12" w:space="0" w:color="E63389"/>
          <w:insideH w:val="single" w:sz="12" w:space="0" w:color="E63389"/>
          <w:insideV w:val="single" w:sz="12" w:space="0" w:color="E6338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7"/>
        <w:gridCol w:w="3237"/>
        <w:gridCol w:w="3207"/>
      </w:tblGrid>
      <w:tr>
        <w:trPr>
          <w:trHeight w:val="2480" w:hRule="atLeast"/>
        </w:trPr>
        <w:tc>
          <w:tcPr>
            <w:tcW w:w="3217" w:type="dxa"/>
            <w:tcBorders>
              <w:bottom w:val="double" w:sz="12" w:space="0" w:color="F29A1D"/>
              <w:right w:val="double" w:sz="12" w:space="0" w:color="E63389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67" w:val="left" w:leader="none"/>
                <w:tab w:pos="2616" w:val="left" w:leader="none"/>
              </w:tabs>
              <w:spacing w:line="240" w:lineRule="auto" w:before="58" w:after="0"/>
              <w:ind w:left="26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CUSTOMER</w:t>
            </w:r>
            <w:r>
              <w:rPr>
                <w:rFonts w:ascii="Arial"/>
                <w:b/>
                <w:spacing w:val="-9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SEGMENT(S)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E63389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E63389" w:color="auto" w:val="clear"/>
              </w:rPr>
              <w:t>CS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E63389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Who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is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your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customer?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7" w:val="left" w:leader="none"/>
              </w:tabs>
              <w:spacing w:line="256" w:lineRule="auto" w:before="12" w:after="0"/>
              <w:ind w:left="257" w:right="374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Primary: </w:t>
            </w:r>
            <w:r>
              <w:rPr>
                <w:sz w:val="12"/>
              </w:rPr>
              <w:t>ServiceNow administrators, security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admins and developers who must protect </w:t>
            </w:r>
            <w:r>
              <w:rPr>
                <w:sz w:val="12"/>
              </w:rPr>
              <w:t>table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data.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7" w:val="left" w:leader="none"/>
              </w:tabs>
              <w:spacing w:line="256" w:lineRule="auto" w:before="1" w:after="0"/>
              <w:ind w:left="257" w:right="299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Secondary: </w:t>
            </w:r>
            <w:r>
              <w:rPr>
                <w:sz w:val="12"/>
              </w:rPr>
              <w:t>Academic institution staff (faculty,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branch coordinators) managing student </w:t>
            </w:r>
            <w:r>
              <w:rPr>
                <w:sz w:val="12"/>
              </w:rPr>
              <w:t>records.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7" w:val="left" w:leader="none"/>
              </w:tabs>
              <w:spacing w:line="256" w:lineRule="auto" w:before="1" w:after="0"/>
              <w:ind w:left="257" w:right="361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Learners: </w:t>
            </w:r>
            <w:r>
              <w:rPr>
                <w:sz w:val="12"/>
              </w:rPr>
              <w:t>ServiceNow trainees practising </w:t>
            </w:r>
            <w:r>
              <w:rPr>
                <w:sz w:val="12"/>
              </w:rPr>
              <w:t>ACL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security in a 3-hour lab.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7" w:val="left" w:leader="none"/>
              </w:tabs>
              <w:spacing w:line="256" w:lineRule="auto" w:before="1" w:after="0"/>
              <w:ind w:left="257" w:right="96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End users: </w:t>
            </w:r>
            <w:r>
              <w:rPr>
                <w:sz w:val="12"/>
              </w:rPr>
              <w:t>EEE branch users holding custom </w:t>
            </w:r>
            <w:r>
              <w:rPr>
                <w:sz w:val="12"/>
              </w:rPr>
              <w:t>roles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bb1-bb4.</w:t>
            </w:r>
          </w:p>
        </w:tc>
        <w:tc>
          <w:tcPr>
            <w:tcW w:w="3237" w:type="dxa"/>
            <w:tcBorders>
              <w:left w:val="double" w:sz="12" w:space="0" w:color="E63389"/>
              <w:bottom w:val="double" w:sz="12" w:space="0" w:color="F29A1D"/>
              <w:right w:val="double" w:sz="12" w:space="0" w:color="E63389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67" w:val="left" w:leader="none"/>
                <w:tab w:pos="2616" w:val="left" w:leader="none"/>
              </w:tabs>
              <w:spacing w:line="240" w:lineRule="auto" w:before="58" w:after="0"/>
              <w:ind w:left="26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CUSTOMER</w:t>
            </w:r>
            <w:r>
              <w:rPr>
                <w:rFonts w:ascii="Arial"/>
                <w:b/>
                <w:spacing w:val="-9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CONSTRAINTS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E63389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E63389" w:color="auto" w:val="clear"/>
              </w:rPr>
              <w:t>CC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E63389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limits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their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choice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of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solutions?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6" w:val="left" w:leader="none"/>
              </w:tabs>
              <w:spacing w:line="240" w:lineRule="auto" w:before="12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Creating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or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editing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ACLs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needs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elevated</w:t>
            </w:r>
          </w:p>
          <w:p>
            <w:pPr>
              <w:pStyle w:val="TableParagraph"/>
              <w:spacing w:before="10"/>
              <w:ind w:firstLine="0"/>
              <w:rPr>
                <w:sz w:val="12"/>
              </w:rPr>
            </w:pPr>
            <w:r>
              <w:rPr>
                <w:rFonts w:ascii="Arial"/>
                <w:b/>
                <w:sz w:val="12"/>
              </w:rPr>
              <w:t>security_admin</w:t>
            </w:r>
            <w:r>
              <w:rPr>
                <w:rFonts w:ascii="Arial"/>
                <w:b/>
                <w:spacing w:val="8"/>
                <w:sz w:val="12"/>
              </w:rPr>
              <w:t> </w:t>
            </w:r>
            <w:r>
              <w:rPr>
                <w:spacing w:val="-2"/>
                <w:sz w:val="12"/>
              </w:rPr>
              <w:t>role.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7" w:val="left" w:leader="none"/>
              </w:tabs>
              <w:spacing w:line="256" w:lineRule="auto" w:before="10" w:after="0"/>
              <w:ind w:left="257" w:right="357" w:hanging="120"/>
              <w:jc w:val="left"/>
              <w:rPr>
                <w:sz w:val="12"/>
              </w:rPr>
            </w:pPr>
            <w:r>
              <w:rPr>
                <w:sz w:val="12"/>
              </w:rPr>
              <w:t>Needs scripting knowledge (gs.hasRole, </w:t>
            </w:r>
            <w:r>
              <w:rPr>
                <w:sz w:val="12"/>
              </w:rPr>
              <w:t>return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true/false).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Testing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only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possible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through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user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impersonation.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7" w:val="left" w:leader="none"/>
              </w:tabs>
              <w:spacing w:line="256" w:lineRule="auto" w:before="10" w:after="0"/>
              <w:ind w:left="257" w:right="141" w:hanging="120"/>
              <w:jc w:val="left"/>
              <w:rPr>
                <w:sz w:val="12"/>
              </w:rPr>
            </w:pPr>
            <w:r>
              <w:rPr>
                <w:sz w:val="12"/>
              </w:rPr>
              <w:t>Limited lab time (3 hrs) and need for a </w:t>
            </w:r>
            <w:r>
              <w:rPr>
                <w:sz w:val="12"/>
              </w:rPr>
              <w:t>ServiceNow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instance.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Risk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locking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out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admins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if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script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wrong.</w:t>
            </w:r>
          </w:p>
        </w:tc>
        <w:tc>
          <w:tcPr>
            <w:tcW w:w="3207" w:type="dxa"/>
            <w:tcBorders>
              <w:left w:val="double" w:sz="12" w:space="0" w:color="E63389"/>
              <w:bottom w:val="double" w:sz="12" w:space="0" w:color="F29A1D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57" w:val="left" w:leader="none"/>
                <w:tab w:pos="2605" w:val="left" w:leader="none"/>
              </w:tabs>
              <w:spacing w:line="240" w:lineRule="auto" w:before="58" w:after="0"/>
              <w:ind w:left="25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AVAILABLE</w:t>
            </w:r>
            <w:r>
              <w:rPr>
                <w:rFonts w:ascii="Arial"/>
                <w:b/>
                <w:spacing w:val="-9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SOLUTIONS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E63389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E63389" w:color="auto" w:val="clear"/>
              </w:rPr>
              <w:t>AS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E63389" w:color="auto" w:val="clear"/>
              </w:rPr>
              <w:t> </w:t>
            </w:r>
          </w:p>
          <w:p>
            <w:pPr>
              <w:pStyle w:val="TableParagraph"/>
              <w:spacing w:before="28"/>
              <w:ind w:left="10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have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they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tried?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Pros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&amp;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cons?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7" w:val="left" w:leader="none"/>
              </w:tabs>
              <w:spacing w:line="256" w:lineRule="auto" w:before="12" w:after="0"/>
              <w:ind w:left="247" w:right="314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Role-only ACLs: </w:t>
            </w:r>
            <w:r>
              <w:rPr>
                <w:sz w:val="12"/>
              </w:rPr>
              <w:t>simple, but cannot check </w:t>
            </w:r>
            <w:r>
              <w:rPr>
                <w:sz w:val="12"/>
              </w:rPr>
              <w:t>field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values.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6" w:val="left" w:leader="none"/>
              </w:tabs>
              <w:spacing w:line="240" w:lineRule="auto" w:before="1" w:after="0"/>
              <w:ind w:left="246" w:right="0" w:hanging="119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Data-condition</w:t>
            </w:r>
            <w:r>
              <w:rPr>
                <w:rFonts w:ascii="Arial" w:hAnsi="Arial"/>
                <w:b/>
                <w:spacing w:val="3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ACLs:</w:t>
            </w:r>
            <w:r>
              <w:rPr>
                <w:rFonts w:ascii="Arial" w:hAnsi="Arial"/>
                <w:b/>
                <w:spacing w:val="4"/>
                <w:sz w:val="12"/>
              </w:rPr>
              <w:t> </w:t>
            </w:r>
            <w:r>
              <w:rPr>
                <w:sz w:val="12"/>
              </w:rPr>
              <w:t>easy,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but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limited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logic.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7" w:val="left" w:leader="none"/>
              </w:tabs>
              <w:spacing w:line="256" w:lineRule="auto" w:before="10" w:after="0"/>
              <w:ind w:left="247" w:right="280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Business / query rules: </w:t>
            </w:r>
            <w:r>
              <w:rPr>
                <w:sz w:val="12"/>
              </w:rPr>
              <w:t>flexible, but complex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maintain.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7" w:val="left" w:leader="none"/>
              </w:tabs>
              <w:spacing w:line="256" w:lineRule="auto" w:before="1" w:after="0"/>
              <w:ind w:left="247" w:right="253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UI policies / client scripts: </w:t>
            </w:r>
            <w:r>
              <w:rPr>
                <w:sz w:val="12"/>
              </w:rPr>
              <w:t>hide data on </w:t>
            </w:r>
            <w:r>
              <w:rPr>
                <w:sz w:val="12"/>
              </w:rPr>
              <w:t>screen,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but not secure.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7" w:val="left" w:leader="none"/>
              </w:tabs>
              <w:spacing w:line="256" w:lineRule="auto" w:before="1" w:after="0"/>
              <w:ind w:left="247" w:right="266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Domain separation: </w:t>
            </w:r>
            <w:r>
              <w:rPr>
                <w:sz w:val="12"/>
              </w:rPr>
              <w:t>powerful, but heavy for </w:t>
            </w:r>
            <w:r>
              <w:rPr>
                <w:sz w:val="12"/>
              </w:rPr>
              <w:t>this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use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case.</w:t>
            </w:r>
          </w:p>
        </w:tc>
      </w:tr>
      <w:tr>
        <w:trPr>
          <w:trHeight w:val="2439" w:hRule="atLeast"/>
        </w:trPr>
        <w:tc>
          <w:tcPr>
            <w:tcW w:w="3217" w:type="dxa"/>
            <w:tcBorders>
              <w:top w:val="double" w:sz="12" w:space="0" w:color="F29A1D"/>
              <w:left w:val="single" w:sz="12" w:space="0" w:color="F29A1D"/>
              <w:bottom w:val="single" w:sz="12" w:space="0" w:color="F29A1D"/>
              <w:right w:val="double" w:sz="12" w:space="0" w:color="F29A1D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67" w:val="left" w:leader="none"/>
              </w:tabs>
              <w:spacing w:line="240" w:lineRule="auto" w:before="48" w:after="0"/>
              <w:ind w:left="26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JOBS-TO-BE-DONE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/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PROBLEMS</w:t>
            </w:r>
            <w:r>
              <w:rPr>
                <w:rFonts w:ascii="Arial"/>
                <w:b/>
                <w:spacing w:val="77"/>
                <w:w w:val="105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34"/>
                <w:w w:val="105"/>
                <w:position w:val="8"/>
                <w:sz w:val="11"/>
                <w:shd w:fill="F29A1D" w:color="auto" w:val="clear"/>
              </w:rPr>
              <w:t>  </w:t>
            </w:r>
            <w:r>
              <w:rPr>
                <w:rFonts w:ascii="Arial"/>
                <w:b/>
                <w:color w:val="FFFFFF"/>
                <w:spacing w:val="-5"/>
                <w:w w:val="105"/>
                <w:position w:val="8"/>
                <w:sz w:val="11"/>
                <w:shd w:fill="F29A1D" w:color="auto" w:val="clear"/>
              </w:rPr>
              <w:t>J&amp;P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F29A1D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Which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jobs-to-be-done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or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problems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do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you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address?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7" w:val="left" w:leader="none"/>
              </w:tabs>
              <w:spacing w:line="256" w:lineRule="auto" w:before="12" w:after="0"/>
              <w:ind w:left="257" w:right="245" w:hanging="120"/>
              <w:jc w:val="left"/>
              <w:rPr>
                <w:sz w:val="12"/>
              </w:rPr>
            </w:pPr>
            <w:r>
              <w:rPr>
                <w:sz w:val="12"/>
              </w:rPr>
              <w:t>Show only EEE-branch records to users with </w:t>
            </w:r>
            <w:r>
              <w:rPr>
                <w:sz w:val="12"/>
              </w:rPr>
              <w:t>role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bb1.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7" w:val="left" w:leader="none"/>
              </w:tabs>
              <w:spacing w:line="256" w:lineRule="auto" w:before="1" w:after="0"/>
              <w:ind w:left="257" w:right="136" w:hanging="120"/>
              <w:jc w:val="left"/>
              <w:rPr>
                <w:sz w:val="12"/>
              </w:rPr>
            </w:pPr>
            <w:r>
              <w:rPr>
                <w:sz w:val="12"/>
              </w:rPr>
              <w:t>Control who can create (bb2), edit (bb3) and </w:t>
            </w:r>
            <w:r>
              <w:rPr>
                <w:sz w:val="12"/>
              </w:rPr>
              <w:t>delete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(bb4)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records.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Keep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full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access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administrators.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7" w:val="left" w:leader="none"/>
              </w:tabs>
              <w:spacing w:line="256" w:lineRule="auto" w:before="10" w:after="0"/>
              <w:ind w:left="257" w:right="286" w:hanging="120"/>
              <w:jc w:val="left"/>
              <w:rPr>
                <w:sz w:val="12"/>
              </w:rPr>
            </w:pPr>
            <w:r>
              <w:rPr>
                <w:sz w:val="12"/>
              </w:rPr>
              <w:t>Protect sensitive student data across forms, </w:t>
            </w:r>
            <w:r>
              <w:rPr>
                <w:sz w:val="12"/>
              </w:rPr>
              <w:t>lists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 Service Portal.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7" w:val="left" w:leader="none"/>
              </w:tabs>
              <w:spacing w:line="256" w:lineRule="auto" w:before="1" w:after="0"/>
              <w:ind w:left="257" w:right="164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Pain: </w:t>
            </w:r>
            <w:r>
              <w:rPr>
                <w:sz w:val="12"/>
              </w:rPr>
              <w:t>data exposed to every user; over-</w:t>
            </w:r>
            <w:r>
              <w:rPr>
                <w:sz w:val="12"/>
              </w:rPr>
              <w:t>permissive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access.</w:t>
            </w:r>
          </w:p>
        </w:tc>
        <w:tc>
          <w:tcPr>
            <w:tcW w:w="3237" w:type="dxa"/>
            <w:tcBorders>
              <w:top w:val="double" w:sz="12" w:space="0" w:color="F29A1D"/>
              <w:left w:val="double" w:sz="12" w:space="0" w:color="F29A1D"/>
              <w:bottom w:val="single" w:sz="12" w:space="0" w:color="F29A1D"/>
              <w:right w:val="double" w:sz="12" w:space="0" w:color="F29A1D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67" w:val="left" w:leader="none"/>
                <w:tab w:pos="2616" w:val="left" w:leader="none"/>
              </w:tabs>
              <w:spacing w:line="240" w:lineRule="auto" w:before="48" w:after="0"/>
              <w:ind w:left="26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PROBLEM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ROOT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CAUSE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F29A1D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F29A1D" w:color="auto" w:val="clear"/>
              </w:rPr>
              <w:t>RC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F29A1D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is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the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real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reason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this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problem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exists?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7" w:val="left" w:leader="none"/>
              </w:tabs>
              <w:spacing w:line="256" w:lineRule="auto" w:before="12" w:after="0"/>
              <w:ind w:left="257" w:right="137" w:hanging="120"/>
              <w:jc w:val="left"/>
              <w:rPr>
                <w:sz w:val="12"/>
              </w:rPr>
            </w:pPr>
            <w:r>
              <w:rPr>
                <w:sz w:val="12"/>
              </w:rPr>
              <w:t>Role-based ACLs alone cannot evaluate a </w:t>
            </w:r>
            <w:r>
              <w:rPr>
                <w:sz w:val="12"/>
              </w:rPr>
              <w:t>record's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field value (Branch).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7" w:val="left" w:leader="none"/>
              </w:tabs>
              <w:spacing w:line="256" w:lineRule="auto" w:before="1" w:after="0"/>
              <w:ind w:left="257" w:right="378" w:hanging="120"/>
              <w:jc w:val="left"/>
              <w:rPr>
                <w:sz w:val="12"/>
              </w:rPr>
            </w:pPr>
            <w:r>
              <w:rPr>
                <w:sz w:val="12"/>
              </w:rPr>
              <w:t>Records of all branches sit in one shared </w:t>
            </w:r>
            <w:r>
              <w:rPr>
                <w:sz w:val="12"/>
              </w:rPr>
              <w:t>table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(u_institution_details).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Need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least-privilege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access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data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privacy.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7" w:val="left" w:leader="none"/>
              </w:tabs>
              <w:spacing w:line="256" w:lineRule="auto" w:before="10" w:after="0"/>
              <w:ind w:left="257" w:right="276" w:hanging="120"/>
              <w:jc w:val="left"/>
              <w:rPr>
                <w:sz w:val="12"/>
              </w:rPr>
            </w:pPr>
            <w:r>
              <w:rPr>
                <w:sz w:val="12"/>
              </w:rPr>
              <w:t>Access is granted only when role, data </w:t>
            </w:r>
            <w:r>
              <w:rPr>
                <w:sz w:val="12"/>
              </w:rPr>
              <w:t>condition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 script all pass.</w:t>
            </w:r>
          </w:p>
        </w:tc>
        <w:tc>
          <w:tcPr>
            <w:tcW w:w="3207" w:type="dxa"/>
            <w:tcBorders>
              <w:top w:val="double" w:sz="12" w:space="0" w:color="F29A1D"/>
              <w:left w:val="double" w:sz="12" w:space="0" w:color="F29A1D"/>
              <w:bottom w:val="single" w:sz="12" w:space="0" w:color="F29A1D"/>
              <w:right w:val="single" w:sz="12" w:space="0" w:color="F29A1D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57" w:val="left" w:leader="none"/>
                <w:tab w:pos="2605" w:val="left" w:leader="none"/>
              </w:tabs>
              <w:spacing w:line="240" w:lineRule="auto" w:before="48" w:after="0"/>
              <w:ind w:left="25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BEHAVIOUR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F29A1D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F29A1D" w:color="auto" w:val="clear"/>
              </w:rPr>
              <w:t>BE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F29A1D" w:color="auto" w:val="clear"/>
              </w:rPr>
              <w:t> </w:t>
            </w:r>
          </w:p>
          <w:p>
            <w:pPr>
              <w:pStyle w:val="TableParagraph"/>
              <w:spacing w:before="28"/>
              <w:ind w:left="10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does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the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customer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do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to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get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the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job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done?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47" w:val="left" w:leader="none"/>
              </w:tabs>
              <w:spacing w:line="256" w:lineRule="auto" w:before="12" w:after="0"/>
              <w:ind w:left="247" w:right="225" w:hanging="120"/>
              <w:jc w:val="left"/>
              <w:rPr>
                <w:sz w:val="12"/>
              </w:rPr>
            </w:pPr>
            <w:r>
              <w:rPr>
                <w:sz w:val="12"/>
              </w:rPr>
              <w:t>Creates user (EEE User) and roles bb1-bb4, </w:t>
            </w:r>
            <w:r>
              <w:rPr>
                <w:sz w:val="12"/>
              </w:rPr>
              <w:t>then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assigns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them.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47" w:val="left" w:leader="none"/>
              </w:tabs>
              <w:spacing w:line="256" w:lineRule="auto" w:before="1" w:after="0"/>
              <w:ind w:left="247" w:right="219" w:hanging="120"/>
              <w:jc w:val="left"/>
              <w:rPr>
                <w:sz w:val="12"/>
              </w:rPr>
            </w:pPr>
            <w:r>
              <w:rPr>
                <w:sz w:val="12"/>
              </w:rPr>
              <w:t>Builds the Institution Details table with ECE, </w:t>
            </w:r>
            <w:r>
              <w:rPr>
                <w:sz w:val="12"/>
              </w:rPr>
              <w:t>EEE,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CSE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records.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47" w:val="left" w:leader="none"/>
              </w:tabs>
              <w:spacing w:line="256" w:lineRule="auto" w:before="1" w:after="0"/>
              <w:ind w:left="247" w:right="178" w:hanging="120"/>
              <w:jc w:val="left"/>
              <w:rPr>
                <w:sz w:val="12"/>
              </w:rPr>
            </w:pPr>
            <w:r>
              <w:rPr>
                <w:sz w:val="12"/>
              </w:rPr>
              <w:t>Elevates to security_admin; creates Read, </w:t>
            </w:r>
            <w:r>
              <w:rPr>
                <w:sz w:val="12"/>
              </w:rPr>
              <w:t>Create,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Write, Delete ACLs.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47" w:val="left" w:leader="none"/>
              </w:tabs>
              <w:spacing w:line="256" w:lineRule="auto" w:before="1" w:after="0"/>
              <w:ind w:left="247" w:right="517" w:hanging="120"/>
              <w:jc w:val="left"/>
              <w:rPr>
                <w:sz w:val="12"/>
              </w:rPr>
            </w:pPr>
            <w:r>
              <w:rPr>
                <w:sz w:val="12"/>
              </w:rPr>
              <w:t>Adds an Advanced script and data </w:t>
            </w:r>
            <w:r>
              <w:rPr>
                <w:sz w:val="12"/>
              </w:rPr>
              <w:t>condition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(Branch is EEE).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Impersonates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users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admin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verify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results.</w:t>
            </w:r>
          </w:p>
        </w:tc>
      </w:tr>
    </w:tbl>
    <w:p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407" w:type="dxa"/>
        <w:tblBorders>
          <w:top w:val="single" w:sz="12" w:space="0" w:color="1FA870"/>
          <w:left w:val="single" w:sz="12" w:space="0" w:color="1FA870"/>
          <w:bottom w:val="single" w:sz="12" w:space="0" w:color="1FA870"/>
          <w:right w:val="single" w:sz="12" w:space="0" w:color="1FA870"/>
          <w:insideH w:val="single" w:sz="12" w:space="0" w:color="1FA870"/>
          <w:insideV w:val="single" w:sz="12" w:space="0" w:color="1FA87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7"/>
        <w:gridCol w:w="3237"/>
        <w:gridCol w:w="3207"/>
      </w:tblGrid>
      <w:tr>
        <w:trPr>
          <w:trHeight w:val="1470" w:hRule="atLeast"/>
        </w:trPr>
        <w:tc>
          <w:tcPr>
            <w:tcW w:w="3217" w:type="dxa"/>
            <w:tcBorders>
              <w:right w:val="double" w:sz="12" w:space="0" w:color="693FA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67" w:val="left" w:leader="none"/>
                <w:tab w:pos="2616" w:val="left" w:leader="none"/>
              </w:tabs>
              <w:spacing w:line="240" w:lineRule="auto" w:before="58" w:after="0"/>
              <w:ind w:left="26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TRIGGERS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1FA870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1FA870" w:color="auto" w:val="clear"/>
              </w:rPr>
              <w:t>TR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1FA870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triggers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customers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to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4"/>
                <w:w w:val="105"/>
                <w:sz w:val="10"/>
              </w:rPr>
              <w:t>act?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6" w:val="left" w:leader="none"/>
              </w:tabs>
              <w:spacing w:line="240" w:lineRule="auto" w:before="12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Sensitive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records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found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visible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all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users.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7" w:val="left" w:leader="none"/>
              </w:tabs>
              <w:spacing w:line="256" w:lineRule="auto" w:before="10" w:after="0"/>
              <w:ind w:left="257" w:right="862" w:hanging="120"/>
              <w:jc w:val="left"/>
              <w:rPr>
                <w:sz w:val="12"/>
              </w:rPr>
            </w:pPr>
            <w:r>
              <w:rPr>
                <w:sz w:val="12"/>
              </w:rPr>
              <w:t>Need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branch-wise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restriction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or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audit/compliance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request.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Unauthorized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edit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or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delete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student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records.</w:t>
            </w:r>
          </w:p>
        </w:tc>
        <w:tc>
          <w:tcPr>
            <w:tcW w:w="3237" w:type="dxa"/>
            <w:vMerge w:val="restart"/>
            <w:tcBorders>
              <w:top w:val="single" w:sz="12" w:space="0" w:color="693FA0"/>
              <w:left w:val="double" w:sz="12" w:space="0" w:color="693FA0"/>
              <w:bottom w:val="single" w:sz="12" w:space="0" w:color="693FA0"/>
              <w:right w:val="double" w:sz="12" w:space="0" w:color="1FA87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43" w:val="left" w:leader="none"/>
                <w:tab w:pos="2616" w:val="left" w:leader="none"/>
              </w:tabs>
              <w:spacing w:line="240" w:lineRule="auto" w:before="58" w:after="0"/>
              <w:ind w:left="343" w:right="0" w:hanging="226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YOUR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SOLUTION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693FA0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693FA0" w:color="auto" w:val="clear"/>
              </w:rPr>
              <w:t>SL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693FA0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Script-Controlled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ACL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on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table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u_institution_details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256" w:val="left" w:leader="none"/>
              </w:tabs>
              <w:spacing w:line="240" w:lineRule="auto" w:before="12" w:after="0"/>
              <w:ind w:left="256" w:right="0" w:hanging="119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Read</w:t>
            </w:r>
            <w:r>
              <w:rPr>
                <w:rFonts w:ascii="Arial" w:hAnsi="Arial"/>
                <w:b/>
                <w:spacing w:val="3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ACL</w:t>
            </w:r>
            <w:r>
              <w:rPr>
                <w:rFonts w:ascii="Arial" w:hAnsi="Arial"/>
                <w:b/>
                <w:spacing w:val="3"/>
                <w:sz w:val="12"/>
              </w:rPr>
              <w:t> </w:t>
            </w:r>
            <w:r>
              <w:rPr>
                <w:sz w:val="12"/>
              </w:rPr>
              <w:t>(Advanced):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role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bb1,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data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condition</w:t>
            </w:r>
          </w:p>
          <w:p>
            <w:pPr>
              <w:pStyle w:val="TableParagraph"/>
              <w:spacing w:before="10"/>
              <w:ind w:firstLine="0"/>
              <w:rPr>
                <w:sz w:val="12"/>
              </w:rPr>
            </w:pPr>
            <w:r>
              <w:rPr>
                <w:rFonts w:ascii="Arial"/>
                <w:i/>
                <w:sz w:val="12"/>
              </w:rPr>
              <w:t>Branch</w:t>
            </w:r>
            <w:r>
              <w:rPr>
                <w:rFonts w:ascii="Arial"/>
                <w:i/>
                <w:spacing w:val="2"/>
                <w:sz w:val="12"/>
              </w:rPr>
              <w:t> </w:t>
            </w:r>
            <w:r>
              <w:rPr>
                <w:rFonts w:ascii="Arial"/>
                <w:i/>
                <w:sz w:val="12"/>
              </w:rPr>
              <w:t>is</w:t>
            </w:r>
            <w:r>
              <w:rPr>
                <w:rFonts w:ascii="Arial"/>
                <w:i/>
                <w:spacing w:val="2"/>
                <w:sz w:val="12"/>
              </w:rPr>
              <w:t> </w:t>
            </w:r>
            <w:r>
              <w:rPr>
                <w:rFonts w:ascii="Arial"/>
                <w:i/>
                <w:sz w:val="12"/>
              </w:rPr>
              <w:t>EEE</w:t>
            </w:r>
            <w:r>
              <w:rPr>
                <w:sz w:val="12"/>
              </w:rPr>
              <w:t>,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plus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script.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257" w:val="left" w:leader="none"/>
              </w:tabs>
              <w:spacing w:line="256" w:lineRule="auto" w:before="10" w:after="0"/>
              <w:ind w:left="257" w:right="392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Script: </w:t>
            </w:r>
            <w:r>
              <w:rPr>
                <w:sz w:val="12"/>
              </w:rPr>
              <w:t>return true for admin or bb1; </w:t>
            </w:r>
            <w:r>
              <w:rPr>
                <w:sz w:val="12"/>
              </w:rPr>
              <w:t>otherwise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return false (deny).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Create</w:t>
            </w:r>
            <w:r>
              <w:rPr>
                <w:rFonts w:ascii="Arial" w:hAnsi="Arial"/>
                <w:b/>
                <w:spacing w:val="2"/>
                <w:sz w:val="12"/>
              </w:rPr>
              <w:t> </w:t>
            </w:r>
            <w:r>
              <w:rPr>
                <w:sz w:val="12"/>
              </w:rPr>
              <w:t>ACL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needs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bb2;</w:t>
            </w:r>
            <w:r>
              <w:rPr>
                <w:spacing w:val="3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Write</w:t>
            </w:r>
            <w:r>
              <w:rPr>
                <w:rFonts w:ascii="Arial" w:hAnsi="Arial"/>
                <w:b/>
                <w:spacing w:val="3"/>
                <w:sz w:val="12"/>
              </w:rPr>
              <w:t> </w:t>
            </w:r>
            <w:r>
              <w:rPr>
                <w:sz w:val="12"/>
              </w:rPr>
              <w:t>ACL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needs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4"/>
                <w:sz w:val="12"/>
              </w:rPr>
              <w:t>bb3;</w:t>
            </w:r>
          </w:p>
          <w:p>
            <w:pPr>
              <w:pStyle w:val="TableParagraph"/>
              <w:spacing w:before="10"/>
              <w:ind w:firstLine="0"/>
              <w:rPr>
                <w:sz w:val="12"/>
              </w:rPr>
            </w:pPr>
            <w:r>
              <w:rPr>
                <w:rFonts w:ascii="Arial"/>
                <w:b/>
                <w:sz w:val="12"/>
              </w:rPr>
              <w:t>Delete</w:t>
            </w:r>
            <w:r>
              <w:rPr>
                <w:rFonts w:ascii="Arial"/>
                <w:b/>
                <w:spacing w:val="3"/>
                <w:sz w:val="12"/>
              </w:rPr>
              <w:t> </w:t>
            </w:r>
            <w:r>
              <w:rPr>
                <w:sz w:val="12"/>
              </w:rPr>
              <w:t>ACL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needs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4"/>
                <w:sz w:val="12"/>
              </w:rPr>
              <w:t>bb4.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257" w:val="left" w:leader="none"/>
              </w:tabs>
              <w:spacing w:line="256" w:lineRule="auto" w:before="10" w:after="0"/>
              <w:ind w:left="257" w:right="208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Result: </w:t>
            </w:r>
            <w:r>
              <w:rPr>
                <w:sz w:val="12"/>
              </w:rPr>
              <w:t>a record is accessible only when the </w:t>
            </w:r>
            <w:r>
              <w:rPr>
                <w:sz w:val="12"/>
              </w:rPr>
              <w:t>ACL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script evaluates to true.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257" w:val="left" w:leader="none"/>
              </w:tabs>
              <w:spacing w:line="256" w:lineRule="auto" w:before="1" w:after="0"/>
              <w:ind w:left="257" w:right="242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Verified by impersonation: </w:t>
            </w:r>
            <w:r>
              <w:rPr>
                <w:sz w:val="12"/>
              </w:rPr>
              <w:t>bb1 user sees only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EEE records; user without role sees none; </w:t>
            </w:r>
            <w:r>
              <w:rPr>
                <w:sz w:val="12"/>
              </w:rPr>
              <w:t>admin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sees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all.</w:t>
            </w:r>
          </w:p>
        </w:tc>
        <w:tc>
          <w:tcPr>
            <w:tcW w:w="3207" w:type="dxa"/>
            <w:tcBorders>
              <w:left w:val="double" w:sz="12" w:space="0" w:color="1FA87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57" w:val="left" w:leader="none"/>
                <w:tab w:pos="2605" w:val="left" w:leader="none"/>
              </w:tabs>
              <w:spacing w:line="240" w:lineRule="auto" w:before="58" w:after="0"/>
              <w:ind w:left="25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CHANNELS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of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BEHAVIOUR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1FA870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1FA870" w:color="auto" w:val="clear"/>
              </w:rPr>
              <w:t>CH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1FA870" w:color="auto" w:val="clear"/>
              </w:rPr>
              <w:t> 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283" w:val="left" w:leader="none"/>
              </w:tabs>
              <w:spacing w:line="240" w:lineRule="auto" w:before="28" w:after="0"/>
              <w:ind w:left="283" w:right="0" w:hanging="176"/>
              <w:jc w:val="left"/>
              <w:rPr>
                <w:rFonts w:ascii="Arial"/>
                <w:i/>
                <w:sz w:val="10"/>
              </w:rPr>
            </w:pPr>
            <w:r>
              <w:rPr>
                <w:rFonts w:ascii="Arial"/>
                <w:b/>
                <w:i/>
                <w:color w:val="545454"/>
                <w:w w:val="105"/>
                <w:sz w:val="10"/>
              </w:rPr>
              <w:t>ONLINE</w:t>
            </w:r>
            <w:r>
              <w:rPr>
                <w:rFonts w:ascii="Arial"/>
                <w:b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-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actions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do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customers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take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online?</w:t>
            </w:r>
          </w:p>
          <w:p>
            <w:pPr>
              <w:pStyle w:val="TableParagraph"/>
              <w:numPr>
                <w:ilvl w:val="2"/>
                <w:numId w:val="10"/>
              </w:numPr>
              <w:tabs>
                <w:tab w:pos="247" w:val="left" w:leader="none"/>
              </w:tabs>
              <w:spacing w:line="256" w:lineRule="auto" w:before="12" w:after="0"/>
              <w:ind w:left="247" w:right="754" w:hanging="120"/>
              <w:jc w:val="left"/>
              <w:rPr>
                <w:sz w:val="12"/>
              </w:rPr>
            </w:pPr>
            <w:r>
              <w:rPr>
                <w:sz w:val="12"/>
              </w:rPr>
              <w:t>Log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ServiceNow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admin;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elevate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security_admin.</w:t>
            </w:r>
          </w:p>
          <w:p>
            <w:pPr>
              <w:pStyle w:val="TableParagraph"/>
              <w:numPr>
                <w:ilvl w:val="2"/>
                <w:numId w:val="10"/>
              </w:numPr>
              <w:tabs>
                <w:tab w:pos="247" w:val="left" w:leader="none"/>
              </w:tabs>
              <w:spacing w:line="256" w:lineRule="auto" w:before="1" w:after="0"/>
              <w:ind w:left="247" w:right="260" w:hanging="120"/>
              <w:jc w:val="left"/>
              <w:rPr>
                <w:sz w:val="12"/>
              </w:rPr>
            </w:pPr>
            <w:r>
              <w:rPr>
                <w:sz w:val="12"/>
              </w:rPr>
              <w:t>Use Application Navigator: Users, Roles, </w:t>
            </w:r>
            <w:r>
              <w:rPr>
                <w:sz w:val="12"/>
              </w:rPr>
              <w:t>Tables,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Access Control (ACL).</w:t>
            </w:r>
          </w:p>
          <w:p>
            <w:pPr>
              <w:pStyle w:val="TableParagraph"/>
              <w:numPr>
                <w:ilvl w:val="2"/>
                <w:numId w:val="10"/>
              </w:numPr>
              <w:tabs>
                <w:tab w:pos="247" w:val="left" w:leader="none"/>
              </w:tabs>
              <w:spacing w:line="256" w:lineRule="auto" w:before="1" w:after="0"/>
              <w:ind w:left="247" w:right="1344" w:hanging="120"/>
              <w:jc w:val="left"/>
              <w:rPr>
                <w:sz w:val="12"/>
              </w:rPr>
            </w:pPr>
            <w:r>
              <w:rPr>
                <w:sz w:val="12"/>
              </w:rPr>
              <w:t>Impersonate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users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open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u_institution_details.list.</w:t>
            </w:r>
          </w:p>
        </w:tc>
      </w:tr>
      <w:tr>
        <w:trPr>
          <w:trHeight w:val="1470" w:hRule="atLeast"/>
        </w:trPr>
        <w:tc>
          <w:tcPr>
            <w:tcW w:w="3217" w:type="dxa"/>
            <w:tcBorders>
              <w:right w:val="double" w:sz="12" w:space="0" w:color="693FA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7" w:val="left" w:leader="none"/>
                <w:tab w:pos="2616" w:val="left" w:leader="none"/>
              </w:tabs>
              <w:spacing w:line="240" w:lineRule="auto" w:before="58" w:after="0"/>
              <w:ind w:left="267" w:right="0" w:hanging="150"/>
              <w:jc w:val="left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EMOTIONS: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BEFORE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/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AFTER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1FA870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1FA870" w:color="auto" w:val="clear"/>
              </w:rPr>
              <w:t>EM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1FA870" w:color="auto" w:val="clear"/>
              </w:rPr>
              <w:t> </w:t>
            </w:r>
          </w:p>
          <w:p>
            <w:pPr>
              <w:pStyle w:val="TableParagraph"/>
              <w:spacing w:before="28"/>
              <w:ind w:left="11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How</w:t>
            </w:r>
            <w:r>
              <w:rPr>
                <w:rFonts w:ascii="Arial"/>
                <w:i/>
                <w:color w:val="545454"/>
                <w:spacing w:val="1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do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customers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feel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before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and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after?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57" w:val="left" w:leader="none"/>
              </w:tabs>
              <w:spacing w:line="256" w:lineRule="auto" w:before="12" w:after="0"/>
              <w:ind w:left="257" w:right="313" w:hanging="120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Before: </w:t>
            </w:r>
            <w:r>
              <w:rPr>
                <w:sz w:val="12"/>
              </w:rPr>
              <w:t>worried, exposed, unsure who sees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data.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56" w:val="left" w:leader="none"/>
              </w:tabs>
              <w:spacing w:line="240" w:lineRule="auto" w:before="1" w:after="0"/>
              <w:ind w:left="256" w:right="0" w:hanging="119"/>
              <w:jc w:val="left"/>
              <w:rPr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After:</w:t>
            </w:r>
            <w:r>
              <w:rPr>
                <w:rFonts w:ascii="Arial" w:hAnsi="Arial"/>
                <w:b/>
                <w:spacing w:val="2"/>
                <w:sz w:val="12"/>
              </w:rPr>
              <w:t> </w:t>
            </w:r>
            <w:r>
              <w:rPr>
                <w:sz w:val="12"/>
              </w:rPr>
              <w:t>confident,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secure,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control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access.</w:t>
            </w:r>
          </w:p>
        </w:tc>
        <w:tc>
          <w:tcPr>
            <w:tcW w:w="3237" w:type="dxa"/>
            <w:vMerge/>
            <w:tcBorders>
              <w:top w:val="nil"/>
              <w:left w:val="double" w:sz="12" w:space="0" w:color="693FA0"/>
              <w:bottom w:val="single" w:sz="12" w:space="0" w:color="693FA0"/>
              <w:right w:val="double" w:sz="12" w:space="0" w:color="1FA87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7" w:type="dxa"/>
            <w:tcBorders>
              <w:left w:val="double" w:sz="12" w:space="0" w:color="1FA870"/>
            </w:tcBorders>
          </w:tcPr>
          <w:p>
            <w:pPr>
              <w:pStyle w:val="TableParagraph"/>
              <w:tabs>
                <w:tab w:pos="2605" w:val="left" w:leader="none"/>
              </w:tabs>
              <w:spacing w:before="58"/>
              <w:ind w:left="107" w:firstLine="0"/>
              <w:rPr>
                <w:rFonts w:ascii="Arial"/>
                <w:b/>
                <w:position w:val="8"/>
                <w:sz w:val="11"/>
              </w:rPr>
            </w:pPr>
            <w:r>
              <w:rPr>
                <w:rFonts w:ascii="Arial"/>
                <w:b/>
                <w:w w:val="105"/>
                <w:sz w:val="13"/>
              </w:rPr>
              <w:t>8.2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OFFLINE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FFFF"/>
                <w:spacing w:val="80"/>
                <w:w w:val="105"/>
                <w:position w:val="8"/>
                <w:sz w:val="11"/>
                <w:shd w:fill="1FA870" w:color="auto" w:val="clear"/>
              </w:rPr>
              <w:t> </w:t>
            </w:r>
            <w:r>
              <w:rPr>
                <w:rFonts w:ascii="Arial"/>
                <w:b/>
                <w:color w:val="FFFFFF"/>
                <w:w w:val="105"/>
                <w:position w:val="8"/>
                <w:sz w:val="11"/>
                <w:shd w:fill="1FA870" w:color="auto" w:val="clear"/>
              </w:rPr>
              <w:t>CH</w:t>
            </w:r>
            <w:r>
              <w:rPr>
                <w:rFonts w:ascii="Arial"/>
                <w:b/>
                <w:color w:val="FFFFFF"/>
                <w:spacing w:val="40"/>
                <w:w w:val="105"/>
                <w:position w:val="8"/>
                <w:sz w:val="11"/>
                <w:shd w:fill="1FA870" w:color="auto" w:val="clear"/>
              </w:rPr>
              <w:t> </w:t>
            </w:r>
          </w:p>
          <w:p>
            <w:pPr>
              <w:pStyle w:val="TableParagraph"/>
              <w:spacing w:before="28"/>
              <w:ind w:left="107" w:firstLine="0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color w:val="545454"/>
                <w:w w:val="105"/>
                <w:sz w:val="10"/>
              </w:rPr>
              <w:t>What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actions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do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customers</w:t>
            </w:r>
            <w:r>
              <w:rPr>
                <w:rFonts w:ascii="Arial"/>
                <w:i/>
                <w:color w:val="545454"/>
                <w:spacing w:val="2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w w:val="105"/>
                <w:sz w:val="10"/>
              </w:rPr>
              <w:t>take</w:t>
            </w:r>
            <w:r>
              <w:rPr>
                <w:rFonts w:ascii="Arial"/>
                <w:i/>
                <w:color w:val="545454"/>
                <w:spacing w:val="3"/>
                <w:w w:val="105"/>
                <w:sz w:val="10"/>
              </w:rPr>
              <w:t> </w:t>
            </w:r>
            <w:r>
              <w:rPr>
                <w:rFonts w:ascii="Arial"/>
                <w:i/>
                <w:color w:val="545454"/>
                <w:spacing w:val="-2"/>
                <w:w w:val="105"/>
                <w:sz w:val="10"/>
              </w:rPr>
              <w:t>offline?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47" w:val="left" w:leader="none"/>
              </w:tabs>
              <w:spacing w:line="256" w:lineRule="auto" w:before="12" w:after="0"/>
              <w:ind w:left="247" w:right="706" w:hanging="120"/>
              <w:jc w:val="left"/>
              <w:rPr>
                <w:sz w:val="12"/>
              </w:rPr>
            </w:pPr>
            <w:r>
              <w:rPr>
                <w:sz w:val="12"/>
              </w:rPr>
              <w:t>Follow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lab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guide,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documentation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screenshots.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47" w:val="left" w:leader="none"/>
              </w:tabs>
              <w:spacing w:line="256" w:lineRule="auto" w:before="1" w:after="0"/>
              <w:ind w:left="247" w:right="117" w:hanging="120"/>
              <w:jc w:val="left"/>
              <w:rPr>
                <w:sz w:val="12"/>
              </w:rPr>
            </w:pPr>
            <w:r>
              <w:rPr>
                <w:sz w:val="12"/>
              </w:rPr>
              <w:t>Plan the role matrix (bb1-bb4); discuss with </w:t>
            </w:r>
            <w:r>
              <w:rPr>
                <w:sz w:val="12"/>
              </w:rPr>
              <w:t>trainers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or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peers.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46" w:val="left" w:leader="none"/>
              </w:tabs>
              <w:spacing w:line="240" w:lineRule="auto" w:before="1" w:after="0"/>
              <w:ind w:left="246" w:right="0" w:hanging="119"/>
              <w:jc w:val="left"/>
              <w:rPr>
                <w:sz w:val="12"/>
              </w:rPr>
            </w:pPr>
            <w:r>
              <w:rPr>
                <w:sz w:val="12"/>
              </w:rPr>
              <w:t>Review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access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policies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verification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results.</w:t>
            </w:r>
          </w:p>
        </w:tc>
      </w:tr>
    </w:tbl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63"/>
        <w:rPr>
          <w:rFonts w:ascii="Arial"/>
          <w:b/>
          <w:sz w:val="21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584200</wp:posOffset>
                </wp:positionH>
                <wp:positionV relativeFrom="paragraph">
                  <wp:posOffset>-2262478</wp:posOffset>
                </wp:positionV>
                <wp:extent cx="190500" cy="1905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9050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19050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  <a:lnTo>
                                <a:pt x="0" y="1905000"/>
                              </a:lnTo>
                              <a:lnTo>
                                <a:pt x="190500" y="1905000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A8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pt;margin-top:-178.147949pt;width:15pt;height:150pt;mso-position-horizontal-relative:page;mso-position-vertical-relative:paragraph;z-index:15729664" id="docshape13" filled="true" fillcolor="#1fa87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635266</wp:posOffset>
                </wp:positionH>
                <wp:positionV relativeFrom="paragraph">
                  <wp:posOffset>-1718449</wp:posOffset>
                </wp:positionV>
                <wp:extent cx="103505" cy="817244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3505" cy="817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1"/>
                              </w:rPr>
                              <w:t>Identify strong TR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1"/>
                              </w:rPr>
                              <w:t>EM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20996pt;margin-top:-135.310989pt;width:8.15pt;height:64.3500pt;mso-position-horizontal-relative:page;mso-position-vertical-relative:paragraph;z-index:15730688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1"/>
                        </w:rPr>
                        <w:t>Identify strong TR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1"/>
                        </w:rPr>
                        <w:t>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References: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226" w:after="0"/>
        <w:ind w:left="789" w:right="0" w:hanging="399"/>
        <w:jc w:val="left"/>
        <w:rPr>
          <w:sz w:val="18"/>
        </w:rPr>
      </w:pPr>
      <w:hyperlink r:id="rId5">
        <w:r>
          <w:rPr>
            <w:color w:val="0562C1"/>
            <w:sz w:val="18"/>
            <w:u w:val="single" w:color="0562C1"/>
          </w:rPr>
          <w:t>https://www.ideahackers.network/problem-solution-fit-</w:t>
        </w:r>
        <w:r>
          <w:rPr>
            <w:color w:val="0562C1"/>
            <w:spacing w:val="-2"/>
            <w:sz w:val="18"/>
            <w:u w:val="single" w:color="0562C1"/>
          </w:rPr>
          <w:t>canvas/</w:t>
        </w:r>
      </w:hyperlink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133" w:after="0"/>
        <w:ind w:left="789" w:right="0" w:hanging="399"/>
        <w:jc w:val="left"/>
        <w:rPr>
          <w:sz w:val="18"/>
        </w:rPr>
      </w:pPr>
      <w:hyperlink r:id="rId6">
        <w:r>
          <w:rPr>
            <w:color w:val="0562C1"/>
            <w:sz w:val="18"/>
            <w:u w:val="single" w:color="0562C1"/>
          </w:rPr>
          <w:t>https://medium.com/@epicantus/problem-solution-fit-canvas-</w:t>
        </w:r>
        <w:r>
          <w:rPr>
            <w:color w:val="0562C1"/>
            <w:spacing w:val="-2"/>
            <w:sz w:val="18"/>
            <w:u w:val="single" w:color="0562C1"/>
          </w:rPr>
          <w:t>aa3dd59cb4fe</w:t>
        </w:r>
      </w:hyperlink>
    </w:p>
    <w:sectPr>
      <w:pgSz w:w="11910" w:h="16840"/>
      <w:pgMar w:top="96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24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0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1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2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2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3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5" w:hanging="1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."/>
      <w:lvlJc w:val="left"/>
      <w:pPr>
        <w:ind w:left="269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8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7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7" w:hanging="1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."/>
      <w:lvlJc w:val="left"/>
      <w:pPr>
        <w:ind w:left="258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4" w:hanging="177"/>
        <w:jc w:val="left"/>
      </w:pPr>
      <w:rPr>
        <w:rFonts w:hint="default" w:ascii="Arial" w:hAnsi="Arial" w:eastAsia="Arial" w:cs="Arial"/>
        <w:b/>
        <w:bCs/>
        <w:i/>
        <w:iCs/>
        <w:color w:val="545454"/>
        <w:spacing w:val="0"/>
        <w:w w:val="106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6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5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1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0" w:hanging="1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0"/>
      <w:numFmt w:val="decimal"/>
      <w:lvlText w:val="%1."/>
      <w:lvlJc w:val="left"/>
      <w:pPr>
        <w:ind w:left="344" w:hanging="2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1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5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7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9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1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3" w:hanging="1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."/>
      <w:lvlJc w:val="left"/>
      <w:pPr>
        <w:ind w:left="269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8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7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7" w:hanging="1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."/>
      <w:lvlJc w:val="left"/>
      <w:pPr>
        <w:ind w:left="258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1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2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3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5" w:hanging="1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."/>
      <w:lvlJc w:val="left"/>
      <w:pPr>
        <w:ind w:left="268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0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9" w:hanging="1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269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8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7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7" w:hanging="1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258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1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2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3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5" w:hanging="1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268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0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9" w:hanging="1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9" w:hanging="1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8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7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7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630" w:hanging="32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90" w:hanging="4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8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7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6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5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40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70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629" w:hanging="3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257" w:hanging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ideahackers.network/problem-solution-fit-canvas/" TargetMode="External"/><Relationship Id="rId6" Type="http://schemas.openxmlformats.org/officeDocument/2006/relationships/hyperlink" Target="https://medium.com/%40epicantus/problem-solution-fit-canvas-aa3dd59cb4fe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Problem - Solution Fit Template - Script-Controlled ACL</dc:title>
  <dcterms:created xsi:type="dcterms:W3CDTF">2026-10-02T13:55:18Z</dcterms:created>
  <dcterms:modified xsi:type="dcterms:W3CDTF">2026-10-02T13:55:18Z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2026-10-02T00:00:00Z</vt:filetime>
  </property>
  <property fmtid="{D5CDD505-2E9C-101B-9397-08002B2CF9AE}" pid="6" name="Producer">
    <vt:lpwstr>ReportLab PDF Library - (opensource)</vt:lpwstr>
  </property>
</Properties>
</file>