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Study of Different Types of Network Cables</w:t>
      </w:r>
    </w:p>
    <w:p>
      <w:r>
        <w:rPr>
          <w:b/>
        </w:rPr>
        <w:t xml:space="preserve">Aim: </w:t>
      </w:r>
      <w:r>
        <w:t>To study different types of network cables and understand their characteristics, advantages, limitations, and applications.</w:t>
      </w:r>
    </w:p>
    <w:p>
      <w:pPr>
        <w:pStyle w:val="Heading1"/>
      </w:pPr>
      <w:r>
        <w:t>1. Basic Types of Network Cables</w:t>
      </w:r>
    </w:p>
    <w:p>
      <w:pPr>
        <w:pStyle w:val="Heading2"/>
      </w:pPr>
      <w:r>
        <w:t>UTP (Unshielded Twisted Pair)</w:t>
      </w:r>
    </w:p>
    <w:p>
      <w:r>
        <w:t>An inexpensive and easy-to-install copper cable. It is commonly used in Ethernet networks but is more susceptible to electromagnetic interference and noise.</w:t>
      </w:r>
    </w:p>
    <w:p>
      <w:pPr>
        <w:pStyle w:val="Heading2"/>
      </w:pPr>
      <w:r>
        <w:t>STP (Shielded Twisted Pair)</w:t>
      </w:r>
    </w:p>
    <w:p>
      <w:r>
        <w:t>A shielded twisted-pair cable that provides better protection from noise and interference than UTP. It is more expensive and requires greater installation effort.</w:t>
      </w:r>
    </w:p>
    <w:p>
      <w:pPr>
        <w:pStyle w:val="Heading2"/>
      </w:pPr>
      <w:r>
        <w:t>Coaxial Cable</w:t>
      </w:r>
    </w:p>
    <w:p>
      <w:r>
        <w:t>A copper cable commonly used for television networks and high-speed internet connections. It is versatile but relatively bulky and has distance limitations.</w:t>
      </w:r>
    </w:p>
    <w:p>
      <w:pPr>
        <w:pStyle w:val="Heading2"/>
      </w:pPr>
      <w:r>
        <w:t>Fibre Optic Cable</w:t>
      </w:r>
    </w:p>
    <w:p>
      <w:r>
        <w:t>Uses light to transmit data and provides high speed, high bandwidth, high security, and long-distance communication. Installation generally requires skilled personnel.</w:t>
      </w:r>
    </w:p>
    <w:p>
      <w:pPr>
        <w:pStyle w:val="Heading1"/>
      </w:pPr>
      <w:r>
        <w:t>2. Additional Network Cables</w:t>
      </w:r>
    </w:p>
    <w:p>
      <w:pPr>
        <w:pStyle w:val="Heading2"/>
      </w:pPr>
      <w:r>
        <w:t>Cat6 Cable</w:t>
      </w:r>
    </w:p>
    <w:p>
      <w:r>
        <w:t>Supports up to 10 Gbps over short distances (55 m). It provides improved insulation and reduced crosstalk compared with Cat5e and is commonly used in modern office and campus networks.</w:t>
      </w:r>
    </w:p>
    <w:p>
      <w:pPr>
        <w:pStyle w:val="Heading2"/>
      </w:pPr>
      <w:r>
        <w:t>Cat6a Cable</w:t>
      </w:r>
    </w:p>
    <w:p>
      <w:r>
        <w:t>Supports 10 Gbps up to 100 m. It offers better shielding and performance than Cat6 and is suitable for enterprise networks and data centers.</w:t>
      </w:r>
    </w:p>
    <w:p>
      <w:pPr>
        <w:pStyle w:val="Heading2"/>
      </w:pPr>
      <w:r>
        <w:t>Cat7 Cable</w:t>
      </w:r>
    </w:p>
    <w:p>
      <w:r>
        <w:t>A shielded twisted-pair cable designed for high-speed networks. It supports frequencies up to 600 MHz and provides strong protection against electromagnetic interference.</w:t>
      </w:r>
    </w:p>
    <w:p>
      <w:pPr>
        <w:pStyle w:val="Heading2"/>
      </w:pPr>
      <w:r>
        <w:t>Cat8 Cable</w:t>
      </w:r>
    </w:p>
    <w:p>
      <w:r>
        <w:t>Supports 25–40 Gbps over distances up to 30 m. It is primarily used in data centers and high-performance server connections.</w:t>
      </w:r>
    </w:p>
    <w:p>
      <w:pPr>
        <w:pStyle w:val="Heading2"/>
      </w:pPr>
      <w:r>
        <w:t>Twinax Cable</w:t>
      </w:r>
    </w:p>
    <w:p>
      <w:r>
        <w:t>A short-distance copper cable mainly used to connect switches, routers, and servers in data centers. It is available as passive and active direct-attach cable.</w:t>
      </w:r>
    </w:p>
    <w:p>
      <w:pPr>
        <w:pStyle w:val="Heading2"/>
      </w:pPr>
      <w:r>
        <w:t>Ribbon Fiber Cable</w:t>
      </w:r>
    </w:p>
    <w:p>
      <w:r>
        <w:t>Contains multiple optical fibers arranged in parallel. It is useful for high-density fiber installations and backbone network infrastructure.</w:t>
      </w:r>
    </w:p>
    <w:p>
      <w:pPr>
        <w:pStyle w:val="Heading2"/>
      </w:pPr>
      <w:r>
        <w:t>Armored Fiber Cable</w:t>
      </w:r>
    </w:p>
    <w:p>
      <w:r>
        <w:t>A fiber optic cable with a protective metal layer that provides resistance against physical damage, rodents, and harsh outdoor environments.</w:t>
      </w:r>
    </w:p>
    <w:p>
      <w:pPr>
        <w:pStyle w:val="Heading2"/>
      </w:pPr>
      <w:r>
        <w:t>Direct Burial Cable</w:t>
      </w:r>
    </w:p>
    <w:p>
      <w:r>
        <w:t>Designed for underground installation without additional conduit protection. It is used in campus networks and outdoor communication links.</w:t>
      </w:r>
    </w:p>
    <w:p>
      <w:pPr>
        <w:pStyle w:val="Heading2"/>
      </w:pPr>
      <w:r>
        <w:t>Patch Cable</w:t>
      </w:r>
    </w:p>
    <w:p>
      <w:r>
        <w:t>A short Ethernet cable used to connect computers, switches, routers, and patch panels. It is available in Cat5e, Cat6, Cat6a, and Cat8 variants.</w:t>
      </w:r>
    </w:p>
    <w:p>
      <w:pPr>
        <w:pStyle w:val="Heading2"/>
      </w:pPr>
      <w:r>
        <w:t>Rollover (Console) Cable</w:t>
      </w:r>
    </w:p>
    <w:p>
      <w:r>
        <w:t>Used to configure network devices such as Cisco routers and switches through a console port. It is not used for normal Ethernet data transmission.</w:t>
      </w:r>
    </w:p>
    <w:p>
      <w:pPr>
        <w:pStyle w:val="Heading1"/>
      </w:pPr>
      <w:r>
        <w:t>3. Quick Comparison of Additional Cables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Cable</w:t>
            </w:r>
          </w:p>
        </w:tc>
        <w:tc>
          <w:tcPr>
            <w:tcW w:type="dxa" w:w="2160"/>
          </w:tcPr>
          <w:p>
            <w:r>
              <w:t>Speed</w:t>
            </w:r>
          </w:p>
        </w:tc>
        <w:tc>
          <w:tcPr>
            <w:tcW w:type="dxa" w:w="2160"/>
          </w:tcPr>
          <w:p>
            <w:r>
              <w:t>Distance</w:t>
            </w:r>
          </w:p>
        </w:tc>
        <w:tc>
          <w:tcPr>
            <w:tcW w:type="dxa" w:w="2160"/>
          </w:tcPr>
          <w:p>
            <w:r>
              <w:t>Typical Use</w:t>
            </w:r>
          </w:p>
        </w:tc>
      </w:tr>
      <w:tr>
        <w:tc>
          <w:tcPr>
            <w:tcW w:type="dxa" w:w="2160"/>
          </w:tcPr>
          <w:p>
            <w:r>
              <w:t>Cat6</w:t>
            </w:r>
          </w:p>
        </w:tc>
        <w:tc>
          <w:tcPr>
            <w:tcW w:type="dxa" w:w="2160"/>
          </w:tcPr>
          <w:p>
            <w:r>
              <w:t>10 Gbps</w:t>
            </w:r>
          </w:p>
        </w:tc>
        <w:tc>
          <w:tcPr>
            <w:tcW w:type="dxa" w:w="2160"/>
          </w:tcPr>
          <w:p>
            <w:r>
              <w:t>55 m</w:t>
            </w:r>
          </w:p>
        </w:tc>
        <w:tc>
          <w:tcPr>
            <w:tcW w:type="dxa" w:w="2160"/>
          </w:tcPr>
          <w:p>
            <w:r>
              <w:t>Office LANs</w:t>
            </w:r>
          </w:p>
        </w:tc>
      </w:tr>
      <w:tr>
        <w:tc>
          <w:tcPr>
            <w:tcW w:type="dxa" w:w="2160"/>
          </w:tcPr>
          <w:p>
            <w:r>
              <w:t>Cat6a</w:t>
            </w:r>
          </w:p>
        </w:tc>
        <w:tc>
          <w:tcPr>
            <w:tcW w:type="dxa" w:w="2160"/>
          </w:tcPr>
          <w:p>
            <w:r>
              <w:t>10 Gbps</w:t>
            </w:r>
          </w:p>
        </w:tc>
        <w:tc>
          <w:tcPr>
            <w:tcW w:type="dxa" w:w="2160"/>
          </w:tcPr>
          <w:p>
            <w:r>
              <w:t>100 m</w:t>
            </w:r>
          </w:p>
        </w:tc>
        <w:tc>
          <w:tcPr>
            <w:tcW w:type="dxa" w:w="2160"/>
          </w:tcPr>
          <w:p>
            <w:r>
              <w:t>Enterprise networks</w:t>
            </w:r>
          </w:p>
        </w:tc>
      </w:tr>
      <w:tr>
        <w:tc>
          <w:tcPr>
            <w:tcW w:type="dxa" w:w="2160"/>
          </w:tcPr>
          <w:p>
            <w:r>
              <w:t>Cat7</w:t>
            </w:r>
          </w:p>
        </w:tc>
        <w:tc>
          <w:tcPr>
            <w:tcW w:type="dxa" w:w="2160"/>
          </w:tcPr>
          <w:p>
            <w:r>
              <w:t>10 Gbps</w:t>
            </w:r>
          </w:p>
        </w:tc>
        <w:tc>
          <w:tcPr>
            <w:tcW w:type="dxa" w:w="2160"/>
          </w:tcPr>
          <w:p>
            <w:r>
              <w:t>100 m</w:t>
            </w:r>
          </w:p>
        </w:tc>
        <w:tc>
          <w:tcPr>
            <w:tcW w:type="dxa" w:w="2160"/>
          </w:tcPr>
          <w:p>
            <w:r>
              <w:t>Shielded installations</w:t>
            </w:r>
          </w:p>
        </w:tc>
      </w:tr>
      <w:tr>
        <w:tc>
          <w:tcPr>
            <w:tcW w:type="dxa" w:w="2160"/>
          </w:tcPr>
          <w:p>
            <w:r>
              <w:t>Cat8</w:t>
            </w:r>
          </w:p>
        </w:tc>
        <w:tc>
          <w:tcPr>
            <w:tcW w:type="dxa" w:w="2160"/>
          </w:tcPr>
          <w:p>
            <w:r>
              <w:t>25–40 Gbps</w:t>
            </w:r>
          </w:p>
        </w:tc>
        <w:tc>
          <w:tcPr>
            <w:tcW w:type="dxa" w:w="2160"/>
          </w:tcPr>
          <w:p>
            <w:r>
              <w:t>30 m</w:t>
            </w:r>
          </w:p>
        </w:tc>
        <w:tc>
          <w:tcPr>
            <w:tcW w:type="dxa" w:w="2160"/>
          </w:tcPr>
          <w:p>
            <w:r>
              <w:t>Data centers</w:t>
            </w:r>
          </w:p>
        </w:tc>
      </w:tr>
      <w:tr>
        <w:tc>
          <w:tcPr>
            <w:tcW w:type="dxa" w:w="2160"/>
          </w:tcPr>
          <w:p>
            <w:r>
              <w:t>Twinax</w:t>
            </w:r>
          </w:p>
        </w:tc>
        <w:tc>
          <w:tcPr>
            <w:tcW w:type="dxa" w:w="2160"/>
          </w:tcPr>
          <w:p>
            <w:r>
              <w:t>10–100 Gbps</w:t>
            </w:r>
          </w:p>
        </w:tc>
        <w:tc>
          <w:tcPr>
            <w:tcW w:type="dxa" w:w="2160"/>
          </w:tcPr>
          <w:p>
            <w:r>
              <w:t>1–7 m</w:t>
            </w:r>
          </w:p>
        </w:tc>
        <w:tc>
          <w:tcPr>
            <w:tcW w:type="dxa" w:w="2160"/>
          </w:tcPr>
          <w:p>
            <w:r>
              <w:t>Server connections</w:t>
            </w:r>
          </w:p>
        </w:tc>
      </w:tr>
      <w:tr>
        <w:tc>
          <w:tcPr>
            <w:tcW w:type="dxa" w:w="2160"/>
          </w:tcPr>
          <w:p>
            <w:r>
              <w:t>Ribbon Fiber</w:t>
            </w:r>
          </w:p>
        </w:tc>
        <w:tc>
          <w:tcPr>
            <w:tcW w:type="dxa" w:w="2160"/>
          </w:tcPr>
          <w:p>
            <w:r>
              <w:t>100+ Gbps</w:t>
            </w:r>
          </w:p>
        </w:tc>
        <w:tc>
          <w:tcPr>
            <w:tcW w:type="dxa" w:w="2160"/>
          </w:tcPr>
          <w:p>
            <w:r>
              <w:t>Long distance</w:t>
            </w:r>
          </w:p>
        </w:tc>
        <w:tc>
          <w:tcPr>
            <w:tcW w:type="dxa" w:w="2160"/>
          </w:tcPr>
          <w:p>
            <w:r>
              <w:t>Backbone networks</w:t>
            </w:r>
          </w:p>
        </w:tc>
      </w:tr>
      <w:tr>
        <w:tc>
          <w:tcPr>
            <w:tcW w:type="dxa" w:w="2160"/>
          </w:tcPr>
          <w:p>
            <w:r>
              <w:t>Armored Fiber</w:t>
            </w:r>
          </w:p>
        </w:tc>
        <w:tc>
          <w:tcPr>
            <w:tcW w:type="dxa" w:w="2160"/>
          </w:tcPr>
          <w:p>
            <w:r>
              <w:t>100+ Gbps</w:t>
            </w:r>
          </w:p>
        </w:tc>
        <w:tc>
          <w:tcPr>
            <w:tcW w:type="dxa" w:w="2160"/>
          </w:tcPr>
          <w:p>
            <w:r>
              <w:t>Long distance</w:t>
            </w:r>
          </w:p>
        </w:tc>
        <w:tc>
          <w:tcPr>
            <w:tcW w:type="dxa" w:w="2160"/>
          </w:tcPr>
          <w:p>
            <w:r>
              <w:t>Outdoor networks</w:t>
            </w:r>
          </w:p>
        </w:tc>
      </w:tr>
    </w:tbl>
    <w:p>
      <w:pPr>
        <w:pStyle w:val="Heading1"/>
      </w:pPr>
      <w:r>
        <w:t>4. Ethernet Cable Construction</w:t>
      </w:r>
    </w:p>
    <w:p>
      <w:r>
        <w:t>Ethernet cables such as UTP and STP contain twisted pairs of copper wires. Twisting helps reduce interference and crosstalk. RJ45 connectors are commonly used for Ethernet cables. Straight-through and crossover cables can be made by arranging the wires according to the required wiring standard.</w:t>
      </w:r>
    </w:p>
    <w:p>
      <w:pPr>
        <w:pStyle w:val="Heading1"/>
      </w:pPr>
      <w:r>
        <w:t>5. Conclusion</w:t>
      </w:r>
    </w:p>
    <w:p>
      <w:r>
        <w:t>Different network cables are designed for different networking requirements. The choice of cable depends on factors such as required speed, transmission distance, interference protection, installation environment, and cost. Understanding these cable types helps in selecting the appropriate medium for LANs, enterprise networks, data centers, backbone networks, and outdoor communication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