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197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004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rPr/>
    </w:pPr>
    <w:r w:rsidDel="00000000" w:rsidR="00000000" w:rsidRPr="00000000">
      <w:rPr>
        <w:rtl w:val="0"/>
      </w:rPr>
      <w:t xml:space="preserve">Experiment 1 - Solving the 8 Queens problem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