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3AD" w:rsidRPr="007A43AD" w:rsidRDefault="007A43AD" w:rsidP="007A43AD">
      <w:pPr>
        <w:shd w:val="clear" w:color="auto" w:fill="FFFFFF"/>
        <w:spacing w:before="100" w:beforeAutospacing="1" w:after="120" w:line="600" w:lineRule="atLeast"/>
        <w:jc w:val="center"/>
        <w:outlineLvl w:val="1"/>
        <w:rPr>
          <w:rFonts w:ascii="Times New Roman" w:eastAsia="Times New Roman" w:hAnsi="Times New Roman" w:cs="Times New Roman"/>
          <w:b/>
          <w:bCs/>
          <w:color w:val="FF0000"/>
          <w:sz w:val="26"/>
          <w:szCs w:val="26"/>
        </w:rPr>
      </w:pPr>
      <w:bookmarkStart w:id="0" w:name="_GoBack"/>
      <w:bookmarkEnd w:id="0"/>
      <w:r w:rsidRPr="007A43AD">
        <w:rPr>
          <w:rFonts w:ascii="Times New Roman" w:eastAsia="Times New Roman" w:hAnsi="Times New Roman" w:cs="Times New Roman"/>
          <w:b/>
          <w:bCs/>
          <w:color w:val="FF0000"/>
          <w:sz w:val="26"/>
          <w:szCs w:val="26"/>
        </w:rPr>
        <w:t>Black Box Testing</w:t>
      </w:r>
    </w:p>
    <w:p w:rsidR="00A33CB2" w:rsidRDefault="00A33CB2" w:rsidP="007A43AD">
      <w:pPr>
        <w:shd w:val="clear" w:color="auto" w:fill="FFFFFF"/>
        <w:spacing w:after="0" w:line="240" w:lineRule="auto"/>
        <w:rPr>
          <w:rFonts w:ascii="Times New Roman" w:eastAsia="Times New Roman" w:hAnsi="Times New Roman" w:cs="Times New Roman"/>
          <w:b/>
          <w:bCs/>
          <w:color w:val="222222"/>
          <w:sz w:val="26"/>
          <w:szCs w:val="26"/>
        </w:rPr>
      </w:pPr>
    </w:p>
    <w:p w:rsidR="007A43AD" w:rsidRPr="007A43AD" w:rsidRDefault="007A43AD" w:rsidP="007A43AD">
      <w:pPr>
        <w:shd w:val="clear" w:color="auto" w:fill="FFFFFF"/>
        <w:spacing w:after="0" w:line="240" w:lineRule="auto"/>
        <w:rPr>
          <w:rFonts w:ascii="Times New Roman" w:eastAsia="Times New Roman" w:hAnsi="Times New Roman" w:cs="Times New Roman"/>
          <w:color w:val="222222"/>
          <w:sz w:val="26"/>
          <w:szCs w:val="26"/>
        </w:rPr>
      </w:pPr>
      <w:r w:rsidRPr="007A43AD">
        <w:rPr>
          <w:rFonts w:ascii="Times New Roman" w:eastAsia="Times New Roman" w:hAnsi="Times New Roman" w:cs="Times New Roman"/>
          <w:b/>
          <w:bCs/>
          <w:color w:val="222222"/>
          <w:sz w:val="26"/>
          <w:szCs w:val="26"/>
        </w:rPr>
        <w:t>Black Box Testing</w:t>
      </w:r>
      <w:r w:rsidRPr="007A43AD">
        <w:rPr>
          <w:rFonts w:ascii="Times New Roman" w:eastAsia="Times New Roman" w:hAnsi="Times New Roman" w:cs="Times New Roman"/>
          <w:color w:val="222222"/>
          <w:sz w:val="26"/>
          <w:szCs w:val="26"/>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7A43AD" w:rsidRPr="00A33CB2" w:rsidRDefault="007A43AD" w:rsidP="007A43AD">
      <w:pPr>
        <w:pStyle w:val="Heading2"/>
        <w:shd w:val="clear" w:color="auto" w:fill="FFFFFF"/>
        <w:spacing w:after="120" w:afterAutospacing="0" w:line="600" w:lineRule="atLeast"/>
        <w:rPr>
          <w:color w:val="E36C0A" w:themeColor="accent6" w:themeShade="BF"/>
          <w:sz w:val="26"/>
          <w:szCs w:val="26"/>
        </w:rPr>
      </w:pPr>
      <w:r w:rsidRPr="00A33CB2">
        <w:rPr>
          <w:color w:val="E36C0A" w:themeColor="accent6" w:themeShade="BF"/>
          <w:sz w:val="26"/>
          <w:szCs w:val="26"/>
        </w:rPr>
        <w:t>Black Box Testing Techniques</w:t>
      </w:r>
    </w:p>
    <w:p w:rsidR="007A43AD" w:rsidRPr="007A43AD" w:rsidRDefault="007A43AD" w:rsidP="007A43AD">
      <w:pPr>
        <w:pStyle w:val="NormalWeb"/>
        <w:shd w:val="clear" w:color="auto" w:fill="FFFFFF"/>
        <w:spacing w:before="0" w:beforeAutospacing="0"/>
        <w:rPr>
          <w:color w:val="222222"/>
          <w:sz w:val="26"/>
          <w:szCs w:val="26"/>
        </w:rPr>
      </w:pPr>
      <w:r w:rsidRPr="007A43AD">
        <w:rPr>
          <w:color w:val="222222"/>
          <w:sz w:val="26"/>
          <w:szCs w:val="26"/>
        </w:rPr>
        <w:t>Following are the prominent</w:t>
      </w:r>
      <w:hyperlink r:id="rId6" w:history="1">
        <w:r w:rsidRPr="00A33CB2">
          <w:rPr>
            <w:rStyle w:val="Hyperlink"/>
            <w:color w:val="0D0D0D" w:themeColor="text1" w:themeTint="F2"/>
            <w:sz w:val="26"/>
            <w:szCs w:val="26"/>
            <w:u w:val="none"/>
          </w:rPr>
          <w:t> Test Strategy</w:t>
        </w:r>
        <w:r w:rsidRPr="007A43AD">
          <w:rPr>
            <w:rStyle w:val="Hyperlink"/>
            <w:sz w:val="26"/>
            <w:szCs w:val="26"/>
          </w:rPr>
          <w:t> </w:t>
        </w:r>
      </w:hyperlink>
      <w:r w:rsidRPr="007A43AD">
        <w:rPr>
          <w:color w:val="222222"/>
          <w:sz w:val="26"/>
          <w:szCs w:val="26"/>
        </w:rPr>
        <w:t>amongst the many used in Black box Testing</w:t>
      </w:r>
    </w:p>
    <w:p w:rsidR="00A33CB2" w:rsidRDefault="007A43AD" w:rsidP="00A33CB2">
      <w:pPr>
        <w:numPr>
          <w:ilvl w:val="0"/>
          <w:numId w:val="1"/>
        </w:numPr>
        <w:shd w:val="clear" w:color="auto" w:fill="FFFFFF"/>
        <w:spacing w:before="100" w:beforeAutospacing="1" w:after="100" w:afterAutospacing="1" w:line="240" w:lineRule="auto"/>
        <w:rPr>
          <w:rStyle w:val="Strong"/>
          <w:rFonts w:ascii="Times New Roman" w:hAnsi="Times New Roman" w:cs="Times New Roman"/>
          <w:b w:val="0"/>
          <w:bCs w:val="0"/>
          <w:color w:val="222222"/>
          <w:sz w:val="26"/>
          <w:szCs w:val="26"/>
        </w:rPr>
      </w:pPr>
      <w:r w:rsidRPr="007A43AD">
        <w:rPr>
          <w:rStyle w:val="Strong"/>
          <w:rFonts w:ascii="Times New Roman" w:hAnsi="Times New Roman" w:cs="Times New Roman"/>
          <w:color w:val="222222"/>
          <w:sz w:val="26"/>
          <w:szCs w:val="26"/>
        </w:rPr>
        <w:t>Equivalence Class Testing:</w:t>
      </w:r>
    </w:p>
    <w:p w:rsidR="007A43AD" w:rsidRPr="00A33CB2" w:rsidRDefault="00A33CB2" w:rsidP="00A33CB2">
      <w:pPr>
        <w:shd w:val="clear" w:color="auto" w:fill="FFFFFF"/>
        <w:spacing w:before="100" w:beforeAutospacing="1" w:after="100" w:afterAutospacing="1" w:line="240" w:lineRule="auto"/>
        <w:ind w:left="720"/>
        <w:rPr>
          <w:rFonts w:ascii="Times New Roman" w:hAnsi="Times New Roman" w:cs="Times New Roman"/>
          <w:color w:val="222222"/>
          <w:sz w:val="26"/>
          <w:szCs w:val="26"/>
        </w:rPr>
      </w:pPr>
      <w:r>
        <w:rPr>
          <w:rStyle w:val="Strong"/>
          <w:rFonts w:ascii="Times New Roman" w:hAnsi="Times New Roman" w:cs="Times New Roman"/>
          <w:b w:val="0"/>
          <w:bCs w:val="0"/>
          <w:color w:val="222222"/>
          <w:sz w:val="26"/>
          <w:szCs w:val="26"/>
        </w:rPr>
        <w:t xml:space="preserve">      </w:t>
      </w:r>
      <w:r w:rsidR="007A43AD" w:rsidRPr="00A33CB2">
        <w:rPr>
          <w:rFonts w:ascii="Times New Roman" w:hAnsi="Times New Roman" w:cs="Times New Roman"/>
          <w:color w:val="222222"/>
          <w:sz w:val="26"/>
          <w:szCs w:val="26"/>
        </w:rPr>
        <w:t> It is used to minimize the number of possible test cases to an optimum level while maintains reasonable test coverage.</w:t>
      </w:r>
    </w:p>
    <w:p w:rsidR="00A33CB2" w:rsidRDefault="007A43AD" w:rsidP="007A43AD">
      <w:pPr>
        <w:numPr>
          <w:ilvl w:val="0"/>
          <w:numId w:val="1"/>
        </w:numPr>
        <w:shd w:val="clear" w:color="auto" w:fill="FFFFFF"/>
        <w:spacing w:before="100" w:beforeAutospacing="1" w:after="100" w:afterAutospacing="1" w:line="240" w:lineRule="auto"/>
        <w:rPr>
          <w:rFonts w:ascii="Times New Roman" w:hAnsi="Times New Roman" w:cs="Times New Roman"/>
          <w:color w:val="222222"/>
          <w:sz w:val="26"/>
          <w:szCs w:val="26"/>
        </w:rPr>
      </w:pPr>
      <w:r w:rsidRPr="007A43AD">
        <w:rPr>
          <w:rStyle w:val="Strong"/>
          <w:rFonts w:ascii="Times New Roman" w:hAnsi="Times New Roman" w:cs="Times New Roman"/>
          <w:color w:val="222222"/>
          <w:sz w:val="26"/>
          <w:szCs w:val="26"/>
        </w:rPr>
        <w:t>Boundary Value Testing:</w:t>
      </w:r>
      <w:r w:rsidRPr="007A43AD">
        <w:rPr>
          <w:rFonts w:ascii="Times New Roman" w:hAnsi="Times New Roman" w:cs="Times New Roman"/>
          <w:color w:val="222222"/>
          <w:sz w:val="26"/>
          <w:szCs w:val="26"/>
        </w:rPr>
        <w:t> </w:t>
      </w:r>
    </w:p>
    <w:p w:rsidR="007A43AD" w:rsidRPr="007A43AD" w:rsidRDefault="00A33CB2" w:rsidP="00A33CB2">
      <w:pPr>
        <w:shd w:val="clear" w:color="auto" w:fill="FFFFFF"/>
        <w:spacing w:before="100" w:beforeAutospacing="1" w:after="100" w:afterAutospacing="1" w:line="240" w:lineRule="auto"/>
        <w:ind w:left="720"/>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7A43AD" w:rsidRPr="007A43AD">
        <w:rPr>
          <w:rFonts w:ascii="Times New Roman" w:hAnsi="Times New Roman" w:cs="Times New Roman"/>
          <w:color w:val="222222"/>
          <w:sz w:val="26"/>
          <w:szCs w:val="26"/>
        </w:rPr>
        <w:t>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A33CB2" w:rsidRDefault="007A43AD" w:rsidP="007A43AD">
      <w:pPr>
        <w:numPr>
          <w:ilvl w:val="0"/>
          <w:numId w:val="1"/>
        </w:numPr>
        <w:shd w:val="clear" w:color="auto" w:fill="FFFFFF"/>
        <w:spacing w:before="100" w:beforeAutospacing="1" w:after="100" w:afterAutospacing="1" w:line="240" w:lineRule="auto"/>
        <w:rPr>
          <w:rFonts w:ascii="Times New Roman" w:hAnsi="Times New Roman" w:cs="Times New Roman"/>
          <w:color w:val="222222"/>
          <w:sz w:val="26"/>
          <w:szCs w:val="26"/>
        </w:rPr>
      </w:pPr>
      <w:r w:rsidRPr="007A43AD">
        <w:rPr>
          <w:rStyle w:val="Strong"/>
          <w:rFonts w:ascii="Times New Roman" w:hAnsi="Times New Roman" w:cs="Times New Roman"/>
          <w:color w:val="222222"/>
          <w:sz w:val="26"/>
          <w:szCs w:val="26"/>
        </w:rPr>
        <w:t>Decision Table Testing</w:t>
      </w:r>
      <w:r w:rsidRPr="007A43AD">
        <w:rPr>
          <w:rFonts w:ascii="Times New Roman" w:hAnsi="Times New Roman" w:cs="Times New Roman"/>
          <w:color w:val="222222"/>
          <w:sz w:val="26"/>
          <w:szCs w:val="26"/>
        </w:rPr>
        <w:t>:</w:t>
      </w:r>
    </w:p>
    <w:p w:rsidR="007A43AD" w:rsidRPr="007A43AD" w:rsidRDefault="00A33CB2" w:rsidP="00A33CB2">
      <w:pPr>
        <w:shd w:val="clear" w:color="auto" w:fill="FFFFFF"/>
        <w:spacing w:before="100" w:beforeAutospacing="1" w:after="100" w:afterAutospacing="1" w:line="240" w:lineRule="auto"/>
        <w:ind w:left="720"/>
        <w:rPr>
          <w:rFonts w:ascii="Times New Roman" w:hAnsi="Times New Roman" w:cs="Times New Roman"/>
          <w:color w:val="222222"/>
          <w:sz w:val="26"/>
          <w:szCs w:val="26"/>
        </w:rPr>
      </w:pPr>
      <w:r>
        <w:rPr>
          <w:rStyle w:val="Strong"/>
          <w:rFonts w:ascii="Times New Roman" w:hAnsi="Times New Roman" w:cs="Times New Roman"/>
          <w:color w:val="222222"/>
          <w:sz w:val="26"/>
          <w:szCs w:val="26"/>
        </w:rPr>
        <w:t xml:space="preserve">     </w:t>
      </w:r>
      <w:r w:rsidR="007A43AD" w:rsidRPr="007A43AD">
        <w:rPr>
          <w:rFonts w:ascii="Times New Roman" w:hAnsi="Times New Roman" w:cs="Times New Roman"/>
          <w:color w:val="222222"/>
          <w:sz w:val="26"/>
          <w:szCs w:val="26"/>
        </w:rPr>
        <w:t xml:space="preserve"> </w:t>
      </w:r>
      <w:r>
        <w:rPr>
          <w:rFonts w:ascii="Times New Roman" w:hAnsi="Times New Roman" w:cs="Times New Roman"/>
          <w:color w:val="222222"/>
          <w:sz w:val="26"/>
          <w:szCs w:val="26"/>
        </w:rPr>
        <w:t xml:space="preserve">  </w:t>
      </w:r>
      <w:r w:rsidR="007A43AD" w:rsidRPr="007A43AD">
        <w:rPr>
          <w:rFonts w:ascii="Times New Roman" w:hAnsi="Times New Roman" w:cs="Times New Roman"/>
          <w:color w:val="222222"/>
          <w:sz w:val="26"/>
          <w:szCs w:val="26"/>
        </w:rPr>
        <w:t>A decision table puts causes and their effects in a matrix. There is a unique combination in each column.</w:t>
      </w:r>
    </w:p>
    <w:p w:rsidR="007A43AD" w:rsidRPr="00A33CB2" w:rsidRDefault="007A43AD" w:rsidP="007A43AD">
      <w:pPr>
        <w:pStyle w:val="Heading2"/>
        <w:shd w:val="clear" w:color="auto" w:fill="FFFFFF"/>
        <w:spacing w:after="120" w:afterAutospacing="0" w:line="600" w:lineRule="atLeast"/>
        <w:rPr>
          <w:color w:val="E36C0A" w:themeColor="accent6" w:themeShade="BF"/>
          <w:sz w:val="26"/>
          <w:szCs w:val="26"/>
        </w:rPr>
      </w:pPr>
      <w:r w:rsidRPr="00A33CB2">
        <w:rPr>
          <w:color w:val="E36C0A" w:themeColor="accent6" w:themeShade="BF"/>
          <w:sz w:val="26"/>
          <w:szCs w:val="26"/>
        </w:rPr>
        <w:t>Types of Black Box Testing</w:t>
      </w:r>
    </w:p>
    <w:p w:rsidR="007A43AD" w:rsidRPr="007A43AD" w:rsidRDefault="007A43AD" w:rsidP="007A43AD">
      <w:pPr>
        <w:pStyle w:val="NormalWeb"/>
        <w:shd w:val="clear" w:color="auto" w:fill="FFFFFF"/>
        <w:spacing w:before="0" w:beforeAutospacing="0"/>
        <w:rPr>
          <w:color w:val="222222"/>
          <w:sz w:val="26"/>
          <w:szCs w:val="26"/>
        </w:rPr>
      </w:pPr>
      <w:r w:rsidRPr="007A43AD">
        <w:rPr>
          <w:color w:val="222222"/>
          <w:sz w:val="26"/>
          <w:szCs w:val="26"/>
        </w:rPr>
        <w:t>There are many types of Black Box Testing but the fo</w:t>
      </w:r>
      <w:r w:rsidR="00A33CB2">
        <w:rPr>
          <w:color w:val="222222"/>
          <w:sz w:val="26"/>
          <w:szCs w:val="26"/>
        </w:rPr>
        <w:t>llowing are the prominent ones,</w:t>
      </w:r>
    </w:p>
    <w:p w:rsidR="00A33CB2" w:rsidRDefault="007A43AD" w:rsidP="007A43AD">
      <w:pPr>
        <w:numPr>
          <w:ilvl w:val="0"/>
          <w:numId w:val="2"/>
        </w:numPr>
        <w:shd w:val="clear" w:color="auto" w:fill="FFFFFF"/>
        <w:spacing w:before="100" w:beforeAutospacing="1" w:after="100" w:afterAutospacing="1" w:line="240" w:lineRule="auto"/>
        <w:rPr>
          <w:rFonts w:ascii="Times New Roman" w:hAnsi="Times New Roman" w:cs="Times New Roman"/>
          <w:color w:val="222222"/>
          <w:sz w:val="26"/>
          <w:szCs w:val="26"/>
        </w:rPr>
      </w:pPr>
      <w:r w:rsidRPr="007A43AD">
        <w:rPr>
          <w:rStyle w:val="Strong"/>
          <w:rFonts w:ascii="Times New Roman" w:hAnsi="Times New Roman" w:cs="Times New Roman"/>
          <w:color w:val="222222"/>
          <w:sz w:val="26"/>
          <w:szCs w:val="26"/>
        </w:rPr>
        <w:t>Functional testing</w:t>
      </w:r>
      <w:r w:rsidR="00A33CB2">
        <w:rPr>
          <w:rFonts w:ascii="Times New Roman" w:hAnsi="Times New Roman" w:cs="Times New Roman"/>
          <w:color w:val="222222"/>
          <w:sz w:val="26"/>
          <w:szCs w:val="26"/>
        </w:rPr>
        <w:t> </w:t>
      </w:r>
    </w:p>
    <w:p w:rsidR="007A43AD" w:rsidRPr="007A43AD" w:rsidRDefault="00A33CB2" w:rsidP="00A33CB2">
      <w:pPr>
        <w:shd w:val="clear" w:color="auto" w:fill="FFFFFF"/>
        <w:spacing w:before="100" w:beforeAutospacing="1" w:after="100" w:afterAutospacing="1" w:line="240" w:lineRule="auto"/>
        <w:ind w:left="720"/>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7A43AD" w:rsidRPr="007A43AD">
        <w:rPr>
          <w:rFonts w:ascii="Times New Roman" w:hAnsi="Times New Roman" w:cs="Times New Roman"/>
          <w:color w:val="222222"/>
          <w:sz w:val="26"/>
          <w:szCs w:val="26"/>
        </w:rPr>
        <w:t>This black box testing type is related to the functional requirements of a system; it is done by software testers.</w:t>
      </w:r>
    </w:p>
    <w:p w:rsidR="00A33CB2" w:rsidRDefault="007A43AD" w:rsidP="007A43AD">
      <w:pPr>
        <w:numPr>
          <w:ilvl w:val="0"/>
          <w:numId w:val="2"/>
        </w:numPr>
        <w:shd w:val="clear" w:color="auto" w:fill="FFFFFF"/>
        <w:spacing w:before="100" w:beforeAutospacing="1" w:after="100" w:afterAutospacing="1" w:line="240" w:lineRule="auto"/>
        <w:rPr>
          <w:rFonts w:ascii="Times New Roman" w:hAnsi="Times New Roman" w:cs="Times New Roman"/>
          <w:color w:val="222222"/>
          <w:sz w:val="26"/>
          <w:szCs w:val="26"/>
        </w:rPr>
      </w:pPr>
      <w:r w:rsidRPr="007A43AD">
        <w:rPr>
          <w:rStyle w:val="Strong"/>
          <w:rFonts w:ascii="Times New Roman" w:hAnsi="Times New Roman" w:cs="Times New Roman"/>
          <w:color w:val="222222"/>
          <w:sz w:val="26"/>
          <w:szCs w:val="26"/>
        </w:rPr>
        <w:t>Non-functional testing </w:t>
      </w:r>
    </w:p>
    <w:p w:rsidR="007A43AD" w:rsidRPr="007A43AD" w:rsidRDefault="00A33CB2" w:rsidP="00A33CB2">
      <w:pPr>
        <w:shd w:val="clear" w:color="auto" w:fill="FFFFFF"/>
        <w:spacing w:before="100" w:beforeAutospacing="1" w:after="100" w:afterAutospacing="1" w:line="240" w:lineRule="auto"/>
        <w:ind w:left="720"/>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7A43AD" w:rsidRPr="007A43AD">
        <w:rPr>
          <w:rFonts w:ascii="Times New Roman" w:hAnsi="Times New Roman" w:cs="Times New Roman"/>
          <w:color w:val="222222"/>
          <w:sz w:val="26"/>
          <w:szCs w:val="26"/>
        </w:rPr>
        <w:t xml:space="preserve"> This type of black box testing is not related to testing of specific functionality, but non-functional requirements such as performance, scalability, usability.</w:t>
      </w:r>
    </w:p>
    <w:p w:rsidR="00A33CB2" w:rsidRDefault="007A43AD" w:rsidP="007A43AD">
      <w:pPr>
        <w:numPr>
          <w:ilvl w:val="0"/>
          <w:numId w:val="2"/>
        </w:numPr>
        <w:shd w:val="clear" w:color="auto" w:fill="FFFFFF"/>
        <w:spacing w:before="100" w:beforeAutospacing="1" w:after="100" w:afterAutospacing="1" w:line="240" w:lineRule="auto"/>
        <w:rPr>
          <w:rFonts w:ascii="Times New Roman" w:hAnsi="Times New Roman" w:cs="Times New Roman"/>
          <w:color w:val="222222"/>
          <w:sz w:val="26"/>
          <w:szCs w:val="26"/>
        </w:rPr>
      </w:pPr>
      <w:r w:rsidRPr="007A43AD">
        <w:rPr>
          <w:rStyle w:val="Strong"/>
          <w:rFonts w:ascii="Times New Roman" w:hAnsi="Times New Roman" w:cs="Times New Roman"/>
          <w:color w:val="222222"/>
          <w:sz w:val="26"/>
          <w:szCs w:val="26"/>
        </w:rPr>
        <w:t>Regression testing </w:t>
      </w:r>
      <w:r w:rsidR="00A33CB2">
        <w:rPr>
          <w:rFonts w:ascii="Times New Roman" w:hAnsi="Times New Roman" w:cs="Times New Roman"/>
          <w:color w:val="222222"/>
          <w:sz w:val="26"/>
          <w:szCs w:val="26"/>
        </w:rPr>
        <w:t xml:space="preserve"> </w:t>
      </w:r>
    </w:p>
    <w:p w:rsidR="007A43AD" w:rsidRPr="007A43AD" w:rsidRDefault="00A33CB2" w:rsidP="00A33CB2">
      <w:pPr>
        <w:shd w:val="clear" w:color="auto" w:fill="FFFFFF"/>
        <w:spacing w:before="100" w:beforeAutospacing="1" w:after="100" w:afterAutospacing="1" w:line="240" w:lineRule="auto"/>
        <w:ind w:left="720"/>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hyperlink r:id="rId7" w:history="1">
        <w:r w:rsidR="007A43AD" w:rsidRPr="00A33CB2">
          <w:rPr>
            <w:rStyle w:val="Hyperlink"/>
            <w:rFonts w:ascii="Times New Roman" w:hAnsi="Times New Roman" w:cs="Times New Roman"/>
            <w:color w:val="0D0D0D" w:themeColor="text1" w:themeTint="F2"/>
            <w:sz w:val="26"/>
            <w:szCs w:val="26"/>
            <w:u w:val="none"/>
          </w:rPr>
          <w:t>Regression Testing</w:t>
        </w:r>
      </w:hyperlink>
      <w:r w:rsidR="007A43AD" w:rsidRPr="007A43AD">
        <w:rPr>
          <w:rFonts w:ascii="Times New Roman" w:hAnsi="Times New Roman" w:cs="Times New Roman"/>
          <w:color w:val="222222"/>
          <w:sz w:val="26"/>
          <w:szCs w:val="26"/>
        </w:rPr>
        <w:t> is done after code fixes, upgrades or any other system maintenance to check the new code has not affected the existing code.</w:t>
      </w:r>
    </w:p>
    <w:p w:rsidR="007A43AD" w:rsidRPr="007A43AD" w:rsidRDefault="007A43AD" w:rsidP="007A43AD">
      <w:pPr>
        <w:shd w:val="clear" w:color="auto" w:fill="FFFFFF"/>
        <w:spacing w:before="100" w:beforeAutospacing="1" w:after="120" w:line="600" w:lineRule="atLeast"/>
        <w:outlineLvl w:val="1"/>
        <w:rPr>
          <w:rFonts w:ascii="Times New Roman" w:eastAsia="Times New Roman" w:hAnsi="Times New Roman" w:cs="Times New Roman"/>
          <w:b/>
          <w:bCs/>
          <w:color w:val="E36C0A" w:themeColor="accent6" w:themeShade="BF"/>
          <w:sz w:val="26"/>
          <w:szCs w:val="26"/>
        </w:rPr>
      </w:pPr>
      <w:r w:rsidRPr="007A43AD">
        <w:rPr>
          <w:rFonts w:ascii="Times New Roman" w:eastAsia="Times New Roman" w:hAnsi="Times New Roman" w:cs="Times New Roman"/>
          <w:b/>
          <w:bCs/>
          <w:color w:val="E36C0A" w:themeColor="accent6" w:themeShade="BF"/>
          <w:sz w:val="26"/>
          <w:szCs w:val="26"/>
        </w:rPr>
        <w:t>Tools used for Black Box Testing:</w:t>
      </w:r>
    </w:p>
    <w:p w:rsidR="007A43AD" w:rsidRPr="007A43AD" w:rsidRDefault="007A43AD" w:rsidP="007A43AD">
      <w:pPr>
        <w:shd w:val="clear" w:color="auto" w:fill="FFFFFF"/>
        <w:spacing w:after="100" w:afterAutospacing="1" w:line="240" w:lineRule="auto"/>
        <w:rPr>
          <w:rFonts w:ascii="Times New Roman" w:eastAsia="Times New Roman" w:hAnsi="Times New Roman" w:cs="Times New Roman"/>
          <w:color w:val="222222"/>
          <w:sz w:val="26"/>
          <w:szCs w:val="26"/>
        </w:rPr>
      </w:pPr>
      <w:proofErr w:type="gramStart"/>
      <w:r w:rsidRPr="007A43AD">
        <w:rPr>
          <w:rFonts w:ascii="Times New Roman" w:eastAsia="Times New Roman" w:hAnsi="Times New Roman" w:cs="Times New Roman"/>
          <w:color w:val="222222"/>
          <w:sz w:val="26"/>
          <w:szCs w:val="26"/>
        </w:rPr>
        <w:t>Tools used for Black box testing largely depends</w:t>
      </w:r>
      <w:proofErr w:type="gramEnd"/>
      <w:r w:rsidRPr="007A43AD">
        <w:rPr>
          <w:rFonts w:ascii="Times New Roman" w:eastAsia="Times New Roman" w:hAnsi="Times New Roman" w:cs="Times New Roman"/>
          <w:color w:val="222222"/>
          <w:sz w:val="26"/>
          <w:szCs w:val="26"/>
        </w:rPr>
        <w:t xml:space="preserve"> on the type of black box testing you are doing.</w:t>
      </w:r>
    </w:p>
    <w:p w:rsidR="007A43AD" w:rsidRPr="007A43AD" w:rsidRDefault="007A43AD" w:rsidP="007A43A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7A43AD">
        <w:rPr>
          <w:rFonts w:ascii="Times New Roman" w:eastAsia="Times New Roman" w:hAnsi="Times New Roman" w:cs="Times New Roman"/>
          <w:color w:val="222222"/>
          <w:sz w:val="26"/>
          <w:szCs w:val="26"/>
        </w:rPr>
        <w:t>For Functional/ Regression Tests you can use – </w:t>
      </w:r>
      <w:hyperlink r:id="rId8" w:tgtFrame="_blank" w:history="1">
        <w:r w:rsidRPr="00A33CB2">
          <w:rPr>
            <w:rFonts w:ascii="Times New Roman" w:eastAsia="Times New Roman" w:hAnsi="Times New Roman" w:cs="Times New Roman"/>
            <w:color w:val="00B050"/>
            <w:sz w:val="26"/>
            <w:szCs w:val="26"/>
          </w:rPr>
          <w:t>QTP</w:t>
        </w:r>
      </w:hyperlink>
      <w:r w:rsidRPr="007A43AD">
        <w:rPr>
          <w:rFonts w:ascii="Times New Roman" w:eastAsia="Times New Roman" w:hAnsi="Times New Roman" w:cs="Times New Roman"/>
          <w:color w:val="00B050"/>
          <w:sz w:val="26"/>
          <w:szCs w:val="26"/>
        </w:rPr>
        <w:t>, </w:t>
      </w:r>
      <w:hyperlink r:id="rId9" w:tgtFrame="_blank" w:history="1">
        <w:r w:rsidRPr="00A33CB2">
          <w:rPr>
            <w:rFonts w:ascii="Times New Roman" w:eastAsia="Times New Roman" w:hAnsi="Times New Roman" w:cs="Times New Roman"/>
            <w:color w:val="00B050"/>
            <w:sz w:val="26"/>
            <w:szCs w:val="26"/>
          </w:rPr>
          <w:t>Selenium</w:t>
        </w:r>
      </w:hyperlink>
    </w:p>
    <w:p w:rsidR="007A43AD" w:rsidRPr="007A43AD" w:rsidRDefault="007A43AD" w:rsidP="007A43A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7A43AD">
        <w:rPr>
          <w:rFonts w:ascii="Times New Roman" w:eastAsia="Times New Roman" w:hAnsi="Times New Roman" w:cs="Times New Roman"/>
          <w:color w:val="222222"/>
          <w:sz w:val="26"/>
          <w:szCs w:val="26"/>
        </w:rPr>
        <w:t>For Non-Functional Tests, you can use – </w:t>
      </w:r>
      <w:proofErr w:type="spellStart"/>
      <w:r w:rsidRPr="007A43AD">
        <w:rPr>
          <w:rFonts w:ascii="Times New Roman" w:eastAsia="Times New Roman" w:hAnsi="Times New Roman" w:cs="Times New Roman"/>
          <w:color w:val="00B050"/>
          <w:sz w:val="26"/>
          <w:szCs w:val="26"/>
        </w:rPr>
        <w:fldChar w:fldCharType="begin"/>
      </w:r>
      <w:r w:rsidRPr="007A43AD">
        <w:rPr>
          <w:rFonts w:ascii="Times New Roman" w:eastAsia="Times New Roman" w:hAnsi="Times New Roman" w:cs="Times New Roman"/>
          <w:color w:val="00B050"/>
          <w:sz w:val="26"/>
          <w:szCs w:val="26"/>
        </w:rPr>
        <w:instrText xml:space="preserve"> HYPERLINK "https://www.guru99.com/loadrunner-v12-tutorials.html" \t "_blank" </w:instrText>
      </w:r>
      <w:r w:rsidRPr="007A43AD">
        <w:rPr>
          <w:rFonts w:ascii="Times New Roman" w:eastAsia="Times New Roman" w:hAnsi="Times New Roman" w:cs="Times New Roman"/>
          <w:color w:val="00B050"/>
          <w:sz w:val="26"/>
          <w:szCs w:val="26"/>
        </w:rPr>
        <w:fldChar w:fldCharType="separate"/>
      </w:r>
      <w:r w:rsidRPr="00A33CB2">
        <w:rPr>
          <w:rFonts w:ascii="Times New Roman" w:eastAsia="Times New Roman" w:hAnsi="Times New Roman" w:cs="Times New Roman"/>
          <w:color w:val="00B050"/>
          <w:sz w:val="26"/>
          <w:szCs w:val="26"/>
        </w:rPr>
        <w:t>LoadRunner</w:t>
      </w:r>
      <w:proofErr w:type="spellEnd"/>
      <w:r w:rsidRPr="007A43AD">
        <w:rPr>
          <w:rFonts w:ascii="Times New Roman" w:eastAsia="Times New Roman" w:hAnsi="Times New Roman" w:cs="Times New Roman"/>
          <w:color w:val="00B050"/>
          <w:sz w:val="26"/>
          <w:szCs w:val="26"/>
        </w:rPr>
        <w:fldChar w:fldCharType="end"/>
      </w:r>
      <w:r w:rsidRPr="007A43AD">
        <w:rPr>
          <w:rFonts w:ascii="Times New Roman" w:eastAsia="Times New Roman" w:hAnsi="Times New Roman" w:cs="Times New Roman"/>
          <w:color w:val="00B050"/>
          <w:sz w:val="26"/>
          <w:szCs w:val="26"/>
        </w:rPr>
        <w:t>, </w:t>
      </w:r>
      <w:proofErr w:type="spellStart"/>
      <w:r w:rsidRPr="007A43AD">
        <w:rPr>
          <w:rFonts w:ascii="Times New Roman" w:eastAsia="Times New Roman" w:hAnsi="Times New Roman" w:cs="Times New Roman"/>
          <w:color w:val="00B050"/>
          <w:sz w:val="26"/>
          <w:szCs w:val="26"/>
        </w:rPr>
        <w:fldChar w:fldCharType="begin"/>
      </w:r>
      <w:r w:rsidRPr="007A43AD">
        <w:rPr>
          <w:rFonts w:ascii="Times New Roman" w:eastAsia="Times New Roman" w:hAnsi="Times New Roman" w:cs="Times New Roman"/>
          <w:color w:val="00B050"/>
          <w:sz w:val="26"/>
          <w:szCs w:val="26"/>
        </w:rPr>
        <w:instrText xml:space="preserve"> HYPERLINK "https://www.guru99.com/jmeter-tutorials.html" \t "_blank" </w:instrText>
      </w:r>
      <w:r w:rsidRPr="007A43AD">
        <w:rPr>
          <w:rFonts w:ascii="Times New Roman" w:eastAsia="Times New Roman" w:hAnsi="Times New Roman" w:cs="Times New Roman"/>
          <w:color w:val="00B050"/>
          <w:sz w:val="26"/>
          <w:szCs w:val="26"/>
        </w:rPr>
        <w:fldChar w:fldCharType="separate"/>
      </w:r>
      <w:r w:rsidRPr="00A33CB2">
        <w:rPr>
          <w:rFonts w:ascii="Times New Roman" w:eastAsia="Times New Roman" w:hAnsi="Times New Roman" w:cs="Times New Roman"/>
          <w:color w:val="00B050"/>
          <w:sz w:val="26"/>
          <w:szCs w:val="26"/>
        </w:rPr>
        <w:t>Jmeter</w:t>
      </w:r>
      <w:proofErr w:type="spellEnd"/>
      <w:r w:rsidRPr="007A43AD">
        <w:rPr>
          <w:rFonts w:ascii="Times New Roman" w:eastAsia="Times New Roman" w:hAnsi="Times New Roman" w:cs="Times New Roman"/>
          <w:color w:val="00B050"/>
          <w:sz w:val="26"/>
          <w:szCs w:val="26"/>
        </w:rPr>
        <w:fldChar w:fldCharType="end"/>
      </w:r>
    </w:p>
    <w:p w:rsidR="007A43AD" w:rsidRPr="00A33CB2" w:rsidRDefault="007A43AD" w:rsidP="00A33CB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6"/>
          <w:szCs w:val="26"/>
        </w:rPr>
      </w:pPr>
      <w:proofErr w:type="spellStart"/>
      <w:r w:rsidRPr="00A33CB2">
        <w:rPr>
          <w:rFonts w:ascii="Times New Roman" w:eastAsia="Times New Roman" w:hAnsi="Times New Roman" w:cs="Times New Roman"/>
          <w:color w:val="273239"/>
          <w:spacing w:val="2"/>
          <w:sz w:val="26"/>
          <w:szCs w:val="26"/>
          <w:bdr w:val="none" w:sz="0" w:space="0" w:color="auto" w:frame="1"/>
        </w:rPr>
        <w:t>Appium</w:t>
      </w:r>
      <w:proofErr w:type="spellEnd"/>
    </w:p>
    <w:p w:rsidR="007A43AD" w:rsidRPr="00A33CB2" w:rsidRDefault="007A43AD" w:rsidP="00A33CB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A33CB2">
        <w:rPr>
          <w:rFonts w:ascii="Times New Roman" w:eastAsia="Times New Roman" w:hAnsi="Times New Roman" w:cs="Times New Roman"/>
          <w:color w:val="273239"/>
          <w:spacing w:val="2"/>
          <w:sz w:val="26"/>
          <w:szCs w:val="26"/>
          <w:bdr w:val="none" w:sz="0" w:space="0" w:color="auto" w:frame="1"/>
        </w:rPr>
        <w:t>Microsoft Coded UI</w:t>
      </w:r>
    </w:p>
    <w:p w:rsidR="007A43AD" w:rsidRPr="00A33CB2" w:rsidRDefault="007A43AD" w:rsidP="00A33CB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6"/>
          <w:szCs w:val="26"/>
        </w:rPr>
      </w:pPr>
      <w:proofErr w:type="spellStart"/>
      <w:r w:rsidRPr="00A33CB2">
        <w:rPr>
          <w:rFonts w:ascii="Times New Roman" w:eastAsia="Times New Roman" w:hAnsi="Times New Roman" w:cs="Times New Roman"/>
          <w:color w:val="273239"/>
          <w:spacing w:val="2"/>
          <w:sz w:val="26"/>
          <w:szCs w:val="26"/>
          <w:bdr w:val="none" w:sz="0" w:space="0" w:color="auto" w:frame="1"/>
        </w:rPr>
        <w:t>Applitools</w:t>
      </w:r>
      <w:proofErr w:type="spellEnd"/>
    </w:p>
    <w:p w:rsidR="00A33CB2" w:rsidRDefault="00A33CB2" w:rsidP="007A43AD">
      <w:pPr>
        <w:shd w:val="clear" w:color="auto" w:fill="FFFFFF"/>
        <w:spacing w:after="0" w:line="240" w:lineRule="auto"/>
        <w:jc w:val="both"/>
        <w:textAlignment w:val="baseline"/>
        <w:rPr>
          <w:rFonts w:ascii="Times New Roman" w:eastAsia="Times New Roman" w:hAnsi="Times New Roman" w:cs="Times New Roman"/>
          <w:color w:val="222222"/>
          <w:sz w:val="26"/>
          <w:szCs w:val="26"/>
        </w:rPr>
      </w:pPr>
    </w:p>
    <w:p w:rsidR="007A43AD" w:rsidRDefault="007A43AD" w:rsidP="007A43AD">
      <w:pPr>
        <w:shd w:val="clear" w:color="auto" w:fill="FFFFFF"/>
        <w:spacing w:after="0" w:line="240" w:lineRule="auto"/>
        <w:jc w:val="both"/>
        <w:textAlignment w:val="baseline"/>
        <w:rPr>
          <w:rFonts w:ascii="Times New Roman" w:eastAsia="Times New Roman" w:hAnsi="Times New Roman" w:cs="Times New Roman"/>
          <w:b/>
          <w:bCs/>
          <w:color w:val="E36C0A" w:themeColor="accent6" w:themeShade="BF"/>
          <w:spacing w:val="2"/>
          <w:sz w:val="26"/>
          <w:szCs w:val="26"/>
          <w:bdr w:val="none" w:sz="0" w:space="0" w:color="auto" w:frame="1"/>
        </w:rPr>
      </w:pPr>
      <w:r w:rsidRPr="00A33CB2">
        <w:rPr>
          <w:rFonts w:ascii="Times New Roman" w:eastAsia="Times New Roman" w:hAnsi="Times New Roman" w:cs="Times New Roman"/>
          <w:b/>
          <w:bCs/>
          <w:color w:val="E36C0A" w:themeColor="accent6" w:themeShade="BF"/>
          <w:spacing w:val="2"/>
          <w:sz w:val="26"/>
          <w:szCs w:val="26"/>
          <w:bdr w:val="none" w:sz="0" w:space="0" w:color="auto" w:frame="1"/>
        </w:rPr>
        <w:t>Advantages of Black Box Testing:</w:t>
      </w:r>
    </w:p>
    <w:p w:rsidR="00A33CB2" w:rsidRPr="007A43AD" w:rsidRDefault="00A33CB2" w:rsidP="007A43AD">
      <w:pPr>
        <w:shd w:val="clear" w:color="auto" w:fill="FFFFFF"/>
        <w:spacing w:after="0" w:line="240" w:lineRule="auto"/>
        <w:jc w:val="both"/>
        <w:textAlignment w:val="baseline"/>
        <w:rPr>
          <w:rFonts w:ascii="Times New Roman" w:eastAsia="Times New Roman" w:hAnsi="Times New Roman" w:cs="Times New Roman"/>
          <w:color w:val="E36C0A" w:themeColor="accent6" w:themeShade="BF"/>
          <w:spacing w:val="2"/>
          <w:sz w:val="26"/>
          <w:szCs w:val="26"/>
        </w:rPr>
      </w:pPr>
    </w:p>
    <w:p w:rsidR="007A43AD" w:rsidRPr="007A43AD" w:rsidRDefault="007A43AD" w:rsidP="007A43AD">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The tester does not need to have more functional knowledge or programming skills to implement the Black Box Testing.</w:t>
      </w:r>
    </w:p>
    <w:p w:rsidR="007A43AD" w:rsidRPr="007A43AD" w:rsidRDefault="007A43AD" w:rsidP="007A43AD">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It is efficient for implementing the tests in the larger system.</w:t>
      </w:r>
    </w:p>
    <w:p w:rsidR="007A43AD" w:rsidRPr="007A43AD" w:rsidRDefault="007A43AD" w:rsidP="007A43AD">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Tests are executed from the user’s or client’s point of view.</w:t>
      </w:r>
    </w:p>
    <w:p w:rsidR="007A43AD" w:rsidRPr="007A43AD" w:rsidRDefault="007A43AD" w:rsidP="007A43AD">
      <w:pPr>
        <w:numPr>
          <w:ilvl w:val="0"/>
          <w:numId w:val="12"/>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Test cases are easily reproducible.</w:t>
      </w:r>
    </w:p>
    <w:p w:rsidR="007A43AD" w:rsidRPr="007A43AD" w:rsidRDefault="007A43AD" w:rsidP="007A43AD">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It is used in finding the ambiguity and contradictions in the functional specifications.</w:t>
      </w:r>
    </w:p>
    <w:p w:rsidR="00A33CB2" w:rsidRDefault="00A33CB2" w:rsidP="007A43AD">
      <w:pPr>
        <w:shd w:val="clear" w:color="auto" w:fill="FFFFFF"/>
        <w:spacing w:after="0" w:line="240" w:lineRule="auto"/>
        <w:jc w:val="both"/>
        <w:textAlignment w:val="baseline"/>
        <w:rPr>
          <w:rFonts w:ascii="Times New Roman" w:eastAsia="Times New Roman" w:hAnsi="Times New Roman" w:cs="Times New Roman"/>
          <w:b/>
          <w:bCs/>
          <w:color w:val="273239"/>
          <w:spacing w:val="2"/>
          <w:sz w:val="26"/>
          <w:szCs w:val="26"/>
          <w:bdr w:val="none" w:sz="0" w:space="0" w:color="auto" w:frame="1"/>
        </w:rPr>
      </w:pPr>
    </w:p>
    <w:p w:rsidR="007A43AD" w:rsidRDefault="007A43AD" w:rsidP="007A43AD">
      <w:pPr>
        <w:shd w:val="clear" w:color="auto" w:fill="FFFFFF"/>
        <w:spacing w:after="0" w:line="240" w:lineRule="auto"/>
        <w:jc w:val="both"/>
        <w:textAlignment w:val="baseline"/>
        <w:rPr>
          <w:rFonts w:ascii="Times New Roman" w:eastAsia="Times New Roman" w:hAnsi="Times New Roman" w:cs="Times New Roman"/>
          <w:b/>
          <w:bCs/>
          <w:color w:val="E36C0A" w:themeColor="accent6" w:themeShade="BF"/>
          <w:spacing w:val="2"/>
          <w:sz w:val="26"/>
          <w:szCs w:val="26"/>
          <w:bdr w:val="none" w:sz="0" w:space="0" w:color="auto" w:frame="1"/>
        </w:rPr>
      </w:pPr>
      <w:r w:rsidRPr="00A33CB2">
        <w:rPr>
          <w:rFonts w:ascii="Times New Roman" w:eastAsia="Times New Roman" w:hAnsi="Times New Roman" w:cs="Times New Roman"/>
          <w:b/>
          <w:bCs/>
          <w:color w:val="E36C0A" w:themeColor="accent6" w:themeShade="BF"/>
          <w:spacing w:val="2"/>
          <w:sz w:val="26"/>
          <w:szCs w:val="26"/>
          <w:bdr w:val="none" w:sz="0" w:space="0" w:color="auto" w:frame="1"/>
        </w:rPr>
        <w:t>Disadvantages of Black Box Testing:</w:t>
      </w:r>
    </w:p>
    <w:p w:rsidR="00A33CB2" w:rsidRPr="007A43AD" w:rsidRDefault="00A33CB2" w:rsidP="007A43AD">
      <w:pPr>
        <w:shd w:val="clear" w:color="auto" w:fill="FFFFFF"/>
        <w:spacing w:after="0" w:line="240" w:lineRule="auto"/>
        <w:jc w:val="both"/>
        <w:textAlignment w:val="baseline"/>
        <w:rPr>
          <w:rFonts w:ascii="Times New Roman" w:eastAsia="Times New Roman" w:hAnsi="Times New Roman" w:cs="Times New Roman"/>
          <w:color w:val="E36C0A" w:themeColor="accent6" w:themeShade="BF"/>
          <w:spacing w:val="2"/>
          <w:sz w:val="26"/>
          <w:szCs w:val="26"/>
        </w:rPr>
      </w:pPr>
    </w:p>
    <w:p w:rsidR="007A43AD" w:rsidRPr="007A43AD" w:rsidRDefault="007A43AD" w:rsidP="007A43AD">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There is a possibility of repeating the same tests while implementing the testing process.</w:t>
      </w:r>
    </w:p>
    <w:p w:rsidR="007A43AD" w:rsidRPr="007A43AD" w:rsidRDefault="007A43AD" w:rsidP="007A43AD">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Without clear functional specifications, test cases are difficult to implement.</w:t>
      </w:r>
    </w:p>
    <w:p w:rsidR="007A43AD" w:rsidRPr="007A43AD" w:rsidRDefault="007A43AD" w:rsidP="007A43AD">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It is difficult to execute the test cases because of complex inputs at different stages of testing.</w:t>
      </w:r>
    </w:p>
    <w:p w:rsidR="007A43AD" w:rsidRPr="007A43AD" w:rsidRDefault="007A43AD" w:rsidP="007A43AD">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Sometimes, the reason for the test failure cannot be detected.</w:t>
      </w:r>
    </w:p>
    <w:p w:rsidR="007A43AD" w:rsidRPr="007A43AD" w:rsidRDefault="007A43AD" w:rsidP="007A43AD">
      <w:pPr>
        <w:numPr>
          <w:ilvl w:val="0"/>
          <w:numId w:val="18"/>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Some programs in the application are not tested.</w:t>
      </w:r>
    </w:p>
    <w:p w:rsidR="007A43AD" w:rsidRPr="007A43AD" w:rsidRDefault="007A43AD" w:rsidP="007A43AD">
      <w:pPr>
        <w:numPr>
          <w:ilvl w:val="0"/>
          <w:numId w:val="19"/>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It does not reveal the errors in the control structure.</w:t>
      </w:r>
    </w:p>
    <w:p w:rsidR="007A43AD" w:rsidRPr="007A43AD" w:rsidRDefault="007A43AD" w:rsidP="007A43AD">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7A43AD">
        <w:rPr>
          <w:rFonts w:ascii="Times New Roman" w:eastAsia="Times New Roman" w:hAnsi="Times New Roman" w:cs="Times New Roman"/>
          <w:color w:val="273239"/>
          <w:spacing w:val="2"/>
          <w:sz w:val="26"/>
          <w:szCs w:val="26"/>
          <w:bdr w:val="none" w:sz="0" w:space="0" w:color="auto" w:frame="1"/>
        </w:rPr>
        <w:t>Working with a large sample space of inputs can be exhaustive and consumes a lot of time.</w:t>
      </w:r>
    </w:p>
    <w:p w:rsidR="007A43AD" w:rsidRPr="007A43AD" w:rsidRDefault="007A43AD" w:rsidP="007A43AD">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p>
    <w:p w:rsidR="00A33CB2" w:rsidRPr="00A33CB2" w:rsidRDefault="00A33CB2" w:rsidP="00A33CB2">
      <w:pPr>
        <w:pStyle w:val="NormalWeb"/>
        <w:shd w:val="clear" w:color="auto" w:fill="FFFFFF"/>
        <w:spacing w:before="0" w:beforeAutospacing="0" w:after="0" w:afterAutospacing="0"/>
        <w:rPr>
          <w:rFonts w:ascii="Arial" w:hAnsi="Arial" w:cs="Arial"/>
          <w:color w:val="222222"/>
          <w:sz w:val="30"/>
          <w:szCs w:val="30"/>
        </w:rPr>
      </w:pPr>
      <w:r>
        <w:rPr>
          <w:noProof/>
        </w:rPr>
        <mc:AlternateContent>
          <mc:Choice Requires="wps">
            <w:drawing>
              <wp:inline distT="0" distB="0" distL="0" distR="0" wp14:anchorId="34EE48E0" wp14:editId="346E7CA9">
                <wp:extent cx="302260" cy="302260"/>
                <wp:effectExtent l="0" t="0" r="0" b="0"/>
                <wp:docPr id="1" name="Rectangle 1" descr=" BLACK Box Testing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BLACK Box Testing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F3cqNHIAgAA2AUAAA4AAAAAAAAAAAAAAAAALgIAAGRycy9lMm9Eb2MueG1sUEsBAi0AFAAG&#10;AAgAAAAhAAKdVXjZAAAAAwEAAA8AAAAAAAAAAAAAAAAAIgUAAGRycy9kb3ducmV2LnhtbFBLBQYA&#10;AAAABAAEAPMAAAAoBgAAAAA=&#10;" filled="f" stroked="f">
                <o:lock v:ext="edit" aspectratio="t"/>
                <w10:anchorlock/>
              </v:rect>
            </w:pict>
          </mc:Fallback>
        </mc:AlternateContent>
      </w:r>
      <w:r>
        <w:rPr>
          <w:sz w:val="26"/>
          <w:szCs w:val="26"/>
        </w:rPr>
        <w:tab/>
      </w:r>
    </w:p>
    <w:p w:rsidR="007A43AD" w:rsidRPr="007A43AD" w:rsidRDefault="007A43AD" w:rsidP="00A33CB2">
      <w:pPr>
        <w:tabs>
          <w:tab w:val="left" w:pos="1978"/>
        </w:tabs>
        <w:rPr>
          <w:rFonts w:ascii="Times New Roman" w:hAnsi="Times New Roman" w:cs="Times New Roman"/>
          <w:sz w:val="26"/>
          <w:szCs w:val="26"/>
        </w:rPr>
      </w:pPr>
    </w:p>
    <w:sectPr w:rsidR="007A43AD" w:rsidRPr="007A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82A4A"/>
    <w:multiLevelType w:val="multilevel"/>
    <w:tmpl w:val="4806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9B30C1"/>
    <w:multiLevelType w:val="multilevel"/>
    <w:tmpl w:val="0BE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814B6B"/>
    <w:multiLevelType w:val="multilevel"/>
    <w:tmpl w:val="2DB0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C8565F"/>
    <w:multiLevelType w:val="multilevel"/>
    <w:tmpl w:val="9B6C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72455E"/>
    <w:multiLevelType w:val="multilevel"/>
    <w:tmpl w:val="D3A2A2F6"/>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366F53"/>
    <w:multiLevelType w:val="multilevel"/>
    <w:tmpl w:val="0B52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lvlOverride w:ilvl="0">
      <w:startOverride w:val="1"/>
    </w:lvlOverride>
  </w:num>
  <w:num w:numId="5">
    <w:abstractNumId w:val="3"/>
    <w:lvlOverride w:ilvl="0">
      <w:startOverride w:val="2"/>
    </w:lvlOverride>
  </w:num>
  <w:num w:numId="6">
    <w:abstractNumId w:val="3"/>
    <w:lvlOverride w:ilvl="0">
      <w:startOverride w:val="3"/>
    </w:lvlOverride>
  </w:num>
  <w:num w:numId="7">
    <w:abstractNumId w:val="3"/>
    <w:lvlOverride w:ilvl="0">
      <w:startOverride w:val="4"/>
    </w:lvlOverride>
  </w:num>
  <w:num w:numId="8">
    <w:abstractNumId w:val="3"/>
    <w:lvlOverride w:ilvl="0">
      <w:startOverride w:val="5"/>
    </w:lvlOverride>
  </w:num>
  <w:num w:numId="9">
    <w:abstractNumId w:val="4"/>
    <w:lvlOverride w:ilvl="0">
      <w:startOverride w:val="1"/>
    </w:lvlOverride>
  </w:num>
  <w:num w:numId="10">
    <w:abstractNumId w:val="4"/>
    <w:lvlOverride w:ilvl="0">
      <w:startOverride w:val="2"/>
    </w:lvlOverride>
  </w:num>
  <w:num w:numId="11">
    <w:abstractNumId w:val="4"/>
    <w:lvlOverride w:ilvl="0">
      <w:startOverride w:val="3"/>
    </w:lvlOverride>
  </w:num>
  <w:num w:numId="12">
    <w:abstractNumId w:val="4"/>
    <w:lvlOverride w:ilvl="0">
      <w:startOverride w:val="4"/>
    </w:lvlOverride>
  </w:num>
  <w:num w:numId="13">
    <w:abstractNumId w:val="4"/>
    <w:lvlOverride w:ilvl="0">
      <w:startOverride w:val="5"/>
    </w:lvlOverride>
  </w:num>
  <w:num w:numId="14">
    <w:abstractNumId w:val="1"/>
    <w:lvlOverride w:ilvl="0">
      <w:startOverride w:val="1"/>
    </w:lvlOverride>
  </w:num>
  <w:num w:numId="15">
    <w:abstractNumId w:val="1"/>
    <w:lvlOverride w:ilvl="0">
      <w:startOverride w:val="2"/>
    </w:lvlOverride>
  </w:num>
  <w:num w:numId="16">
    <w:abstractNumId w:val="1"/>
    <w:lvlOverride w:ilvl="0">
      <w:startOverride w:val="3"/>
    </w:lvlOverride>
  </w:num>
  <w:num w:numId="17">
    <w:abstractNumId w:val="1"/>
    <w:lvlOverride w:ilvl="0">
      <w:startOverride w:val="4"/>
    </w:lvlOverride>
  </w:num>
  <w:num w:numId="18">
    <w:abstractNumId w:val="1"/>
    <w:lvlOverride w:ilvl="0">
      <w:startOverride w:val="5"/>
    </w:lvlOverride>
  </w:num>
  <w:num w:numId="19">
    <w:abstractNumId w:val="1"/>
    <w:lvlOverride w:ilvl="0">
      <w:startOverride w:val="6"/>
    </w:lvlOverride>
  </w:num>
  <w:num w:numId="20">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3AD"/>
    <w:rsid w:val="001944F4"/>
    <w:rsid w:val="007A43AD"/>
    <w:rsid w:val="008165AF"/>
    <w:rsid w:val="00A3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43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3AD"/>
    <w:rPr>
      <w:rFonts w:ascii="Times New Roman" w:eastAsia="Times New Roman" w:hAnsi="Times New Roman" w:cs="Times New Roman"/>
      <w:b/>
      <w:bCs/>
      <w:sz w:val="36"/>
      <w:szCs w:val="36"/>
    </w:rPr>
  </w:style>
  <w:style w:type="paragraph" w:styleId="NormalWeb">
    <w:name w:val="Normal (Web)"/>
    <w:basedOn w:val="Normal"/>
    <w:uiPriority w:val="99"/>
    <w:unhideWhenUsed/>
    <w:rsid w:val="007A4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43AD"/>
    <w:rPr>
      <w:b/>
      <w:bCs/>
    </w:rPr>
  </w:style>
  <w:style w:type="character" w:styleId="Hyperlink">
    <w:name w:val="Hyperlink"/>
    <w:basedOn w:val="DefaultParagraphFont"/>
    <w:uiPriority w:val="99"/>
    <w:semiHidden/>
    <w:unhideWhenUsed/>
    <w:rsid w:val="007A43AD"/>
    <w:rPr>
      <w:color w:val="0000FF"/>
      <w:u w:val="single"/>
    </w:rPr>
  </w:style>
  <w:style w:type="paragraph" w:styleId="ListParagraph">
    <w:name w:val="List Paragraph"/>
    <w:basedOn w:val="Normal"/>
    <w:uiPriority w:val="34"/>
    <w:qFormat/>
    <w:rsid w:val="00A33C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43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3AD"/>
    <w:rPr>
      <w:rFonts w:ascii="Times New Roman" w:eastAsia="Times New Roman" w:hAnsi="Times New Roman" w:cs="Times New Roman"/>
      <w:b/>
      <w:bCs/>
      <w:sz w:val="36"/>
      <w:szCs w:val="36"/>
    </w:rPr>
  </w:style>
  <w:style w:type="paragraph" w:styleId="NormalWeb">
    <w:name w:val="Normal (Web)"/>
    <w:basedOn w:val="Normal"/>
    <w:uiPriority w:val="99"/>
    <w:unhideWhenUsed/>
    <w:rsid w:val="007A4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43AD"/>
    <w:rPr>
      <w:b/>
      <w:bCs/>
    </w:rPr>
  </w:style>
  <w:style w:type="character" w:styleId="Hyperlink">
    <w:name w:val="Hyperlink"/>
    <w:basedOn w:val="DefaultParagraphFont"/>
    <w:uiPriority w:val="99"/>
    <w:semiHidden/>
    <w:unhideWhenUsed/>
    <w:rsid w:val="007A43AD"/>
    <w:rPr>
      <w:color w:val="0000FF"/>
      <w:u w:val="single"/>
    </w:rPr>
  </w:style>
  <w:style w:type="paragraph" w:styleId="ListParagraph">
    <w:name w:val="List Paragraph"/>
    <w:basedOn w:val="Normal"/>
    <w:uiPriority w:val="34"/>
    <w:qFormat/>
    <w:rsid w:val="00A33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8465">
      <w:bodyDiv w:val="1"/>
      <w:marLeft w:val="0"/>
      <w:marRight w:val="0"/>
      <w:marTop w:val="0"/>
      <w:marBottom w:val="0"/>
      <w:divBdr>
        <w:top w:val="none" w:sz="0" w:space="0" w:color="auto"/>
        <w:left w:val="none" w:sz="0" w:space="0" w:color="auto"/>
        <w:bottom w:val="none" w:sz="0" w:space="0" w:color="auto"/>
        <w:right w:val="none" w:sz="0" w:space="0" w:color="auto"/>
      </w:divBdr>
      <w:divsChild>
        <w:div w:id="997222484">
          <w:marLeft w:val="0"/>
          <w:marRight w:val="0"/>
          <w:marTop w:val="0"/>
          <w:marBottom w:val="0"/>
          <w:divBdr>
            <w:top w:val="none" w:sz="0" w:space="0" w:color="auto"/>
            <w:left w:val="none" w:sz="0" w:space="0" w:color="auto"/>
            <w:bottom w:val="none" w:sz="0" w:space="0" w:color="auto"/>
            <w:right w:val="none" w:sz="0" w:space="0" w:color="auto"/>
          </w:divBdr>
        </w:div>
      </w:divsChild>
    </w:div>
    <w:div w:id="106657138">
      <w:bodyDiv w:val="1"/>
      <w:marLeft w:val="0"/>
      <w:marRight w:val="0"/>
      <w:marTop w:val="0"/>
      <w:marBottom w:val="0"/>
      <w:divBdr>
        <w:top w:val="none" w:sz="0" w:space="0" w:color="auto"/>
        <w:left w:val="none" w:sz="0" w:space="0" w:color="auto"/>
        <w:bottom w:val="none" w:sz="0" w:space="0" w:color="auto"/>
        <w:right w:val="none" w:sz="0" w:space="0" w:color="auto"/>
      </w:divBdr>
    </w:div>
    <w:div w:id="316961600">
      <w:bodyDiv w:val="1"/>
      <w:marLeft w:val="0"/>
      <w:marRight w:val="0"/>
      <w:marTop w:val="0"/>
      <w:marBottom w:val="0"/>
      <w:divBdr>
        <w:top w:val="none" w:sz="0" w:space="0" w:color="auto"/>
        <w:left w:val="none" w:sz="0" w:space="0" w:color="auto"/>
        <w:bottom w:val="none" w:sz="0" w:space="0" w:color="auto"/>
        <w:right w:val="none" w:sz="0" w:space="0" w:color="auto"/>
      </w:divBdr>
    </w:div>
    <w:div w:id="385877593">
      <w:bodyDiv w:val="1"/>
      <w:marLeft w:val="0"/>
      <w:marRight w:val="0"/>
      <w:marTop w:val="0"/>
      <w:marBottom w:val="0"/>
      <w:divBdr>
        <w:top w:val="none" w:sz="0" w:space="0" w:color="auto"/>
        <w:left w:val="none" w:sz="0" w:space="0" w:color="auto"/>
        <w:bottom w:val="none" w:sz="0" w:space="0" w:color="auto"/>
        <w:right w:val="none" w:sz="0" w:space="0" w:color="auto"/>
      </w:divBdr>
      <w:divsChild>
        <w:div w:id="1636451784">
          <w:marLeft w:val="0"/>
          <w:marRight w:val="0"/>
          <w:marTop w:val="0"/>
          <w:marBottom w:val="0"/>
          <w:divBdr>
            <w:top w:val="none" w:sz="0" w:space="0" w:color="auto"/>
            <w:left w:val="none" w:sz="0" w:space="0" w:color="auto"/>
            <w:bottom w:val="none" w:sz="0" w:space="0" w:color="auto"/>
            <w:right w:val="none" w:sz="0" w:space="0" w:color="auto"/>
          </w:divBdr>
        </w:div>
      </w:divsChild>
    </w:div>
    <w:div w:id="1614165892">
      <w:bodyDiv w:val="1"/>
      <w:marLeft w:val="0"/>
      <w:marRight w:val="0"/>
      <w:marTop w:val="0"/>
      <w:marBottom w:val="0"/>
      <w:divBdr>
        <w:top w:val="none" w:sz="0" w:space="0" w:color="auto"/>
        <w:left w:val="none" w:sz="0" w:space="0" w:color="auto"/>
        <w:bottom w:val="none" w:sz="0" w:space="0" w:color="auto"/>
        <w:right w:val="none" w:sz="0" w:space="0" w:color="auto"/>
      </w:divBdr>
    </w:div>
    <w:div w:id="190633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quick-test-professional-qtp-tutorial.html" TargetMode="External"/><Relationship Id="rId3" Type="http://schemas.microsoft.com/office/2007/relationships/stylesWithEffects" Target="stylesWithEffects.xml"/><Relationship Id="rId7" Type="http://schemas.openxmlformats.org/officeDocument/2006/relationships/hyperlink" Target="https://www.guru99.com/regression-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how-to-create-test-strategy-document.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selenium-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1</cp:revision>
  <dcterms:created xsi:type="dcterms:W3CDTF">2023-09-25T14:09:00Z</dcterms:created>
  <dcterms:modified xsi:type="dcterms:W3CDTF">2023-09-25T15:06:00Z</dcterms:modified>
</cp:coreProperties>
</file>