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10FE" w14:textId="6FBE0044" w:rsidR="001C732B" w:rsidRDefault="001C732B">
      <w:pPr>
        <w:rPr>
          <w:b/>
          <w:bCs/>
          <w:color w:val="4472C4" w:themeColor="accent1"/>
        </w:rPr>
      </w:pPr>
      <w:r>
        <w:t xml:space="preserve">    </w:t>
      </w:r>
      <w:r w:rsidR="00E840B7">
        <w:t xml:space="preserve">        </w:t>
      </w:r>
      <w:r w:rsidR="00900D67">
        <w:t xml:space="preserve">             </w:t>
      </w:r>
      <w:r w:rsidR="000B2E6B">
        <w:t xml:space="preserve">           </w:t>
      </w:r>
      <w:r w:rsidR="000B2E6B" w:rsidRPr="000B2E6B">
        <w:rPr>
          <w:b/>
          <w:bCs/>
          <w:color w:val="4472C4" w:themeColor="accent1"/>
        </w:rPr>
        <w:t xml:space="preserve"> </w:t>
      </w:r>
      <w:r w:rsidR="00900D67" w:rsidRPr="000B2E6B">
        <w:rPr>
          <w:b/>
          <w:bCs/>
          <w:color w:val="4472C4" w:themeColor="accent1"/>
        </w:rPr>
        <w:t xml:space="preserve">  </w:t>
      </w:r>
      <w:r w:rsidR="00E572C9">
        <w:rPr>
          <w:b/>
          <w:bCs/>
          <w:color w:val="4472C4" w:themeColor="accent1"/>
        </w:rPr>
        <w:t xml:space="preserve">           </w:t>
      </w:r>
      <w:r w:rsidR="00900D67" w:rsidRPr="000B2E6B">
        <w:rPr>
          <w:b/>
          <w:bCs/>
          <w:color w:val="4472C4" w:themeColor="accent1"/>
        </w:rPr>
        <w:t>V-Model</w:t>
      </w:r>
    </w:p>
    <w:p w14:paraId="046464C1" w14:textId="77777777" w:rsidR="00B735DB" w:rsidRDefault="00B735DB">
      <w:pPr>
        <w:rPr>
          <w:b/>
          <w:bCs/>
          <w:color w:val="4472C4" w:themeColor="accent1"/>
        </w:rPr>
      </w:pPr>
    </w:p>
    <w:p w14:paraId="51A86EDE" w14:textId="32AA732B" w:rsidR="00B735DB" w:rsidRDefault="00B735DB">
      <w:pPr>
        <w:rPr>
          <w:rFonts w:ascii="Nunito" w:eastAsia="Times New Roman" w:hAnsi="Nunito"/>
          <w:color w:val="000000"/>
          <w:shd w:val="clear" w:color="auto" w:fill="FFFFFF"/>
        </w:rPr>
      </w:pPr>
      <w:r>
        <w:rPr>
          <w:rFonts w:ascii="Nunito" w:eastAsia="Times New Roman" w:hAnsi="Nunito"/>
          <w:color w:val="000000"/>
          <w:shd w:val="clear" w:color="auto" w:fill="FFFFFF"/>
        </w:rPr>
        <w:t>The V-model is an SDLC model where execution of processes happens in a sequential manner in a V-shape. It is also known as </w:t>
      </w:r>
      <w:r>
        <w:rPr>
          <w:rFonts w:ascii="Nunito" w:eastAsia="Times New Roman" w:hAnsi="Nunito"/>
          <w:b/>
          <w:bCs/>
          <w:color w:val="000000"/>
          <w:shd w:val="clear" w:color="auto" w:fill="FFFFFF"/>
        </w:rPr>
        <w:t>Verification and Validation model</w:t>
      </w:r>
      <w:r>
        <w:rPr>
          <w:rFonts w:ascii="Nunito" w:eastAsia="Times New Roman" w:hAnsi="Nunito"/>
          <w:color w:val="000000"/>
          <w:shd w:val="clear" w:color="auto" w:fill="FFFFFF"/>
        </w:rPr>
        <w:t>.</w:t>
      </w:r>
    </w:p>
    <w:p w14:paraId="3E07952D" w14:textId="77777777" w:rsidR="00693A2F" w:rsidRDefault="00693A2F">
      <w:pPr>
        <w:rPr>
          <w:rFonts w:ascii="Nunito" w:eastAsia="Times New Roman" w:hAnsi="Nunito"/>
          <w:color w:val="000000"/>
          <w:shd w:val="clear" w:color="auto" w:fill="FFFFFF"/>
        </w:rPr>
      </w:pPr>
    </w:p>
    <w:p w14:paraId="507266B9" w14:textId="77777777" w:rsidR="00693A2F" w:rsidRDefault="00693A2F">
      <w:pPr>
        <w:rPr>
          <w:rFonts w:ascii="Nunito" w:eastAsia="Times New Roman" w:hAnsi="Nunito"/>
          <w:color w:val="000000"/>
          <w:shd w:val="clear" w:color="auto" w:fill="FFFFFF"/>
        </w:rPr>
      </w:pPr>
    </w:p>
    <w:p w14:paraId="0CA422C0" w14:textId="77777777" w:rsidR="00693A2F" w:rsidRDefault="00693A2F">
      <w:pPr>
        <w:pStyle w:val="NormalWeb"/>
        <w:spacing w:before="120" w:beforeAutospacing="0" w:after="144" w:afterAutospacing="0"/>
        <w:jc w:val="both"/>
        <w:divId w:val="318774925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following illustration depicts the different phases in a V-Model of the SDLC.</w:t>
      </w:r>
    </w:p>
    <w:p w14:paraId="378B66BC" w14:textId="0FD5D687" w:rsidR="00B735DB" w:rsidRDefault="00693A2F">
      <w:pPr>
        <w:rPr>
          <w:b/>
          <w:bCs/>
        </w:rPr>
      </w:pPr>
      <w:r>
        <w:rPr>
          <w:rFonts w:eastAsia="Times New Roman"/>
          <w:noProof/>
        </w:rPr>
        <w:drawing>
          <wp:inline distT="0" distB="0" distL="0" distR="0" wp14:anchorId="1993A40E" wp14:editId="50096A9A">
            <wp:extent cx="6172200" cy="4636135"/>
            <wp:effectExtent l="0" t="0" r="0" b="0"/>
            <wp:docPr id="1" name="Picture 1" descr="SDLC V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SDLC V-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1C88" w14:textId="77777777" w:rsidR="0021734C" w:rsidRDefault="0021734C">
      <w:pPr>
        <w:rPr>
          <w:b/>
          <w:bCs/>
        </w:rPr>
      </w:pPr>
    </w:p>
    <w:p w14:paraId="78649AA7" w14:textId="77777777" w:rsidR="0021734C" w:rsidRDefault="0021734C">
      <w:pPr>
        <w:pStyle w:val="Heading2"/>
        <w:divId w:val="417485496"/>
        <w:rPr>
          <w:rFonts w:ascii="Heebo" w:eastAsia="Times New Roman" w:hAnsi="Heebo" w:cs="Heebo"/>
          <w:color w:val="000000"/>
          <w:kern w:val="0"/>
          <w:sz w:val="35"/>
          <w:szCs w:val="35"/>
          <w14:ligatures w14:val="none"/>
        </w:rPr>
      </w:pPr>
      <w:r>
        <w:rPr>
          <w:rFonts w:ascii="Heebo" w:eastAsia="Times New Roman" w:hAnsi="Heebo" w:cs="Heebo" w:hint="cs"/>
          <w:b/>
          <w:bCs/>
          <w:color w:val="000000"/>
          <w:sz w:val="35"/>
          <w:szCs w:val="35"/>
        </w:rPr>
        <w:t xml:space="preserve">V- Model </w:t>
      </w:r>
      <w:r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</w:rPr>
        <w:t>─</w:t>
      </w:r>
      <w:r>
        <w:rPr>
          <w:rFonts w:ascii="Heebo" w:eastAsia="Times New Roman" w:hAnsi="Heebo" w:cs="Heebo" w:hint="cs"/>
          <w:b/>
          <w:bCs/>
          <w:color w:val="000000"/>
          <w:sz w:val="35"/>
          <w:szCs w:val="35"/>
        </w:rPr>
        <w:t xml:space="preserve"> Application</w:t>
      </w:r>
    </w:p>
    <w:p w14:paraId="4DCB2931" w14:textId="4AA38C5E" w:rsidR="0021734C" w:rsidRDefault="0021734C">
      <w:pPr>
        <w:pStyle w:val="NormalWeb"/>
        <w:spacing w:before="120" w:beforeAutospacing="0" w:after="144" w:afterAutospacing="0"/>
        <w:jc w:val="both"/>
        <w:divId w:val="417485496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following pointers are some of the most suitable scenarios to use the V-Model application.</w:t>
      </w:r>
    </w:p>
    <w:p w14:paraId="05F81C1D" w14:textId="77777777" w:rsidR="0021734C" w:rsidRDefault="0021734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divId w:val="417485496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Requirements are well defined, clearly documented and fixed.</w:t>
      </w:r>
    </w:p>
    <w:p w14:paraId="1A5B39D0" w14:textId="77777777" w:rsidR="0021734C" w:rsidRDefault="0021734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divId w:val="417485496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lastRenderedPageBreak/>
        <w:t>Product definition is stable.</w:t>
      </w:r>
    </w:p>
    <w:p w14:paraId="38C599A9" w14:textId="77777777" w:rsidR="0021734C" w:rsidRDefault="0021734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divId w:val="417485496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Technology is not dynamic and is well understood by the project team.</w:t>
      </w:r>
    </w:p>
    <w:p w14:paraId="0FA4AB9C" w14:textId="77777777" w:rsidR="0021734C" w:rsidRDefault="0021734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divId w:val="417485496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There are no ambiguous or undefined requirements.</w:t>
      </w:r>
    </w:p>
    <w:p w14:paraId="3B583087" w14:textId="77777777" w:rsidR="0021734C" w:rsidRDefault="0021734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divId w:val="417485496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project is short.</w:t>
      </w:r>
    </w:p>
    <w:p w14:paraId="245A5A7B" w14:textId="77777777" w:rsidR="00B06106" w:rsidRDefault="00B06106">
      <w:pPr>
        <w:pStyle w:val="NormalWeb"/>
        <w:spacing w:before="120" w:beforeAutospacing="0" w:after="144" w:afterAutospacing="0"/>
        <w:jc w:val="both"/>
        <w:divId w:val="1885680417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advantages of the V-Model method are as follows −</w:t>
      </w:r>
    </w:p>
    <w:p w14:paraId="394DD92E" w14:textId="77777777" w:rsidR="00B06106" w:rsidRDefault="00B06106" w:rsidP="00B06106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1885680417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This is a highly-disciplined model and Phases are completed one at a time.</w:t>
      </w:r>
    </w:p>
    <w:p w14:paraId="7A9191E6" w14:textId="77777777" w:rsidR="00B06106" w:rsidRDefault="00B06106" w:rsidP="00B06106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1885680417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Works well for smaller projects where requirements are very well understood.</w:t>
      </w:r>
    </w:p>
    <w:p w14:paraId="3D971CBD" w14:textId="77777777" w:rsidR="00B06106" w:rsidRDefault="00B06106" w:rsidP="00B06106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1885680417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Simple and easy to understand and use.</w:t>
      </w:r>
    </w:p>
    <w:p w14:paraId="693665FC" w14:textId="77777777" w:rsidR="00B06106" w:rsidRDefault="00B06106" w:rsidP="00B06106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divId w:val="1885680417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Easy to manage due to the rigidity of the model. Each phase has specific deliverables and a review process.</w:t>
      </w:r>
    </w:p>
    <w:p w14:paraId="66F360E4" w14:textId="77777777" w:rsidR="00B06106" w:rsidRDefault="00B06106">
      <w:pPr>
        <w:pStyle w:val="NormalWeb"/>
        <w:spacing w:before="120" w:beforeAutospacing="0" w:after="144" w:afterAutospacing="0"/>
        <w:jc w:val="both"/>
        <w:divId w:val="1885680417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disadvantages of the V-Model method are as follows −</w:t>
      </w:r>
    </w:p>
    <w:p w14:paraId="21D8FDB2" w14:textId="77777777" w:rsidR="00B06106" w:rsidRDefault="00B06106" w:rsidP="00B06106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885680417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High risk and uncertainty.</w:t>
      </w:r>
    </w:p>
    <w:p w14:paraId="1C895A9A" w14:textId="77777777" w:rsidR="00B06106" w:rsidRDefault="00B06106" w:rsidP="00B06106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885680417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Not a good model for complex and object-oriented projects.</w:t>
      </w:r>
    </w:p>
    <w:p w14:paraId="5C657D9E" w14:textId="77777777" w:rsidR="00B06106" w:rsidRDefault="00B06106" w:rsidP="00B06106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divId w:val="1885680417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Poor model for long and ongoing projects.</w:t>
      </w:r>
    </w:p>
    <w:p w14:paraId="3976FCBA" w14:textId="77777777" w:rsidR="00B06106" w:rsidRDefault="00B06106" w:rsidP="00B06106">
      <w:pPr>
        <w:pStyle w:val="NormalWeb"/>
        <w:spacing w:before="0" w:beforeAutospacing="0" w:after="0" w:afterAutospacing="0"/>
        <w:ind w:left="1395"/>
        <w:jc w:val="both"/>
        <w:divId w:val="417485496"/>
        <w:rPr>
          <w:rFonts w:ascii="Nunito" w:hAnsi="Nunito"/>
          <w:color w:val="000000"/>
        </w:rPr>
      </w:pPr>
    </w:p>
    <w:p w14:paraId="2D50A893" w14:textId="77777777" w:rsidR="0021734C" w:rsidRPr="000B2E6B" w:rsidRDefault="0021734C">
      <w:pPr>
        <w:rPr>
          <w:b/>
          <w:bCs/>
        </w:rPr>
      </w:pPr>
    </w:p>
    <w:sectPr w:rsidR="0021734C" w:rsidRPr="000B2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67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A14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B57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27632">
    <w:abstractNumId w:val="2"/>
  </w:num>
  <w:num w:numId="2" w16cid:durableId="740837164">
    <w:abstractNumId w:val="1"/>
  </w:num>
  <w:num w:numId="3" w16cid:durableId="94761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2B"/>
    <w:rsid w:val="000303BA"/>
    <w:rsid w:val="000B2E6B"/>
    <w:rsid w:val="001821AA"/>
    <w:rsid w:val="001C732B"/>
    <w:rsid w:val="0021734C"/>
    <w:rsid w:val="00276386"/>
    <w:rsid w:val="00693A2F"/>
    <w:rsid w:val="00711775"/>
    <w:rsid w:val="00900D67"/>
    <w:rsid w:val="00B06106"/>
    <w:rsid w:val="00B735DB"/>
    <w:rsid w:val="00E572C9"/>
    <w:rsid w:val="00E8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5ECC5"/>
  <w15:chartTrackingRefBased/>
  <w15:docId w15:val="{BF50DC17-DB26-064D-BAFC-907A86B5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A2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dharshulakshu20@gmail.com</dc:creator>
  <cp:keywords/>
  <dc:description/>
  <cp:lastModifiedBy>dharshulakshu20@gmail.com</cp:lastModifiedBy>
  <cp:revision>2</cp:revision>
  <dcterms:created xsi:type="dcterms:W3CDTF">2023-05-17T10:22:00Z</dcterms:created>
  <dcterms:modified xsi:type="dcterms:W3CDTF">2023-05-17T10:22:00Z</dcterms:modified>
</cp:coreProperties>
</file>