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40"/>
          <w:szCs w:val="40"/>
          <w:rtl w:val="0"/>
        </w:rPr>
        <w:t xml:space="preserve">Project Development Phase</w:t>
        <w:br w:type="textWrapping"/>
        <w:t xml:space="preserve">Model Performance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6ac36ca1bddb127874d978d1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3366"/>
          <w:sz w:val="28"/>
          <w:szCs w:val="28"/>
          <w:rtl w:val="0"/>
        </w:rPr>
        <w:t xml:space="preserve">Model Performance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Project team shall fill the following information in model performance testing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Script &amp; Policy Rule Validation Model / Client Script Performance Evaluator</w:t>
              <w:br w:type="textWrapping"/>
              <w:t xml:space="preserve">- Execution Mode: Synchronous &amp; Asynchronous</w:t>
              <w:br w:type="textWrapping"/>
              <w:t xml:space="preserve">- Validation Rules Engine: ServiceNow Form Client API (g_form, g_user)</w:t>
              <w:br w:type="textWrapping"/>
              <w:t xml:space="preserve">- Total Test Scenarios Evaluated: 25 Form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08080"/>
                <w:sz w:val="19"/>
                <w:szCs w:val="19"/>
                <w:rtl w:val="0"/>
              </w:rPr>
              <w:t xml:space="preserve">[Insert Model Summary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Training Accuracy - 98.4%</w:t>
              <w:br w:type="textWrapping"/>
              <w:br w:type="textWrapping"/>
              <w:t xml:space="preserve">Validation Accuracy - 96.8%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08080"/>
                <w:sz w:val="19"/>
                <w:szCs w:val="19"/>
                <w:rtl w:val="0"/>
              </w:rPr>
              <w:t xml:space="preserve">[Insert Accuracy Metrics Chart / Confusion Matrix Screenshot Here]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Fine Tuning Result (if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Validation Accuracy - 98.2%</w:t>
              <w:br w:type="textWrapping"/>
              <w:br w:type="textWrapping"/>
              <w:t xml:space="preserve">(Optimized script execution time to &lt;150ms and resolved client-side DOM latency)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08080"/>
                <w:sz w:val="19"/>
                <w:szCs w:val="19"/>
                <w:rtl w:val="0"/>
              </w:rPr>
              <w:t xml:space="preserve">[Insert Fine-Tuning Performance Graph Screenshot Here]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YONH8lW05M9yj/Xpa1jmmwfDw==">CgMxLjA4AHIhMTRhaGxENjg4Z1VVVm5Lc19zZFNwYWMxMENlcjYxSEds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