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4279" w14:textId="77777777" w:rsidR="006151A8" w:rsidRPr="006151A8" w:rsidRDefault="006151A8" w:rsidP="006151A8">
      <w:pPr>
        <w:rPr>
          <w:b/>
          <w:bCs/>
        </w:rPr>
      </w:pPr>
      <w:r w:rsidRPr="006151A8">
        <w:rPr>
          <w:b/>
          <w:bCs/>
        </w:rPr>
        <w:t>Marketing Campaign Analysis Dashboard</w:t>
      </w:r>
    </w:p>
    <w:p w14:paraId="3F4626E0" w14:textId="77777777" w:rsidR="006151A8" w:rsidRPr="006151A8" w:rsidRDefault="006151A8" w:rsidP="006151A8">
      <w:pPr>
        <w:rPr>
          <w:b/>
          <w:bCs/>
        </w:rPr>
      </w:pPr>
      <w:r w:rsidRPr="006151A8">
        <w:rPr>
          <w:b/>
          <w:bCs/>
        </w:rPr>
        <w:t>Objective</w:t>
      </w:r>
    </w:p>
    <w:p w14:paraId="014E303A" w14:textId="77777777" w:rsidR="006151A8" w:rsidRPr="006151A8" w:rsidRDefault="006151A8" w:rsidP="006151A8">
      <w:r w:rsidRPr="006151A8">
        <w:t xml:space="preserve">To </w:t>
      </w:r>
      <w:proofErr w:type="spellStart"/>
      <w:r w:rsidRPr="006151A8">
        <w:t>analyze</w:t>
      </w:r>
      <w:proofErr w:type="spellEnd"/>
      <w:r w:rsidRPr="006151A8">
        <w:t xml:space="preserve"> customer </w:t>
      </w:r>
      <w:proofErr w:type="spellStart"/>
      <w:r w:rsidRPr="006151A8">
        <w:t>behavior</w:t>
      </w:r>
      <w:proofErr w:type="spellEnd"/>
      <w:r w:rsidRPr="006151A8">
        <w:t>, product spending, purchase channels, and campaign performance using Power BI.</w:t>
      </w:r>
    </w:p>
    <w:p w14:paraId="2F9CD42C" w14:textId="77777777" w:rsidR="006151A8" w:rsidRPr="006151A8" w:rsidRDefault="006151A8" w:rsidP="006151A8">
      <w:pPr>
        <w:rPr>
          <w:b/>
          <w:bCs/>
        </w:rPr>
      </w:pPr>
      <w:r w:rsidRPr="006151A8">
        <w:rPr>
          <w:b/>
          <w:bCs/>
        </w:rPr>
        <w:t>Dataset</w:t>
      </w:r>
    </w:p>
    <w:p w14:paraId="2E84712E" w14:textId="77777777" w:rsidR="006151A8" w:rsidRPr="006151A8" w:rsidRDefault="006151A8" w:rsidP="006151A8">
      <w:r w:rsidRPr="006151A8">
        <w:t>Marketing Campaign Dataset containing customer demographics, purchase details, and campaign responses.</w:t>
      </w:r>
    </w:p>
    <w:p w14:paraId="29F6C4D8" w14:textId="77777777" w:rsidR="006151A8" w:rsidRPr="006151A8" w:rsidRDefault="006151A8" w:rsidP="006151A8">
      <w:pPr>
        <w:rPr>
          <w:b/>
          <w:bCs/>
        </w:rPr>
      </w:pPr>
      <w:r w:rsidRPr="006151A8">
        <w:rPr>
          <w:b/>
          <w:bCs/>
        </w:rPr>
        <w:t>Tools Used</w:t>
      </w:r>
    </w:p>
    <w:p w14:paraId="7AEA6D77" w14:textId="77777777" w:rsidR="006151A8" w:rsidRPr="006151A8" w:rsidRDefault="006151A8" w:rsidP="006151A8">
      <w:pPr>
        <w:numPr>
          <w:ilvl w:val="0"/>
          <w:numId w:val="1"/>
        </w:numPr>
      </w:pPr>
      <w:r w:rsidRPr="006151A8">
        <w:t xml:space="preserve">Power BI </w:t>
      </w:r>
    </w:p>
    <w:p w14:paraId="0E76725F" w14:textId="77777777" w:rsidR="006151A8" w:rsidRPr="006151A8" w:rsidRDefault="006151A8" w:rsidP="006151A8">
      <w:pPr>
        <w:numPr>
          <w:ilvl w:val="0"/>
          <w:numId w:val="1"/>
        </w:numPr>
      </w:pPr>
      <w:r w:rsidRPr="006151A8">
        <w:t xml:space="preserve">Excel </w:t>
      </w:r>
    </w:p>
    <w:p w14:paraId="710E533E" w14:textId="77777777" w:rsidR="006151A8" w:rsidRPr="006151A8" w:rsidRDefault="006151A8" w:rsidP="006151A8">
      <w:pPr>
        <w:numPr>
          <w:ilvl w:val="0"/>
          <w:numId w:val="1"/>
        </w:numPr>
      </w:pPr>
      <w:r w:rsidRPr="006151A8">
        <w:t xml:space="preserve">Data Visualization </w:t>
      </w:r>
    </w:p>
    <w:p w14:paraId="4D9C5C39" w14:textId="77777777" w:rsidR="006151A8" w:rsidRPr="006151A8" w:rsidRDefault="006151A8" w:rsidP="006151A8">
      <w:pPr>
        <w:rPr>
          <w:b/>
          <w:bCs/>
        </w:rPr>
      </w:pPr>
      <w:r w:rsidRPr="006151A8">
        <w:rPr>
          <w:b/>
          <w:bCs/>
        </w:rPr>
        <w:t>Dashboard Features</w:t>
      </w:r>
    </w:p>
    <w:p w14:paraId="028AC35D" w14:textId="77777777" w:rsidR="006151A8" w:rsidRPr="006151A8" w:rsidRDefault="006151A8" w:rsidP="006151A8">
      <w:pPr>
        <w:numPr>
          <w:ilvl w:val="0"/>
          <w:numId w:val="2"/>
        </w:numPr>
      </w:pPr>
      <w:r w:rsidRPr="006151A8">
        <w:t xml:space="preserve">Customer segmentation by education and marital status </w:t>
      </w:r>
    </w:p>
    <w:p w14:paraId="2075734B" w14:textId="77777777" w:rsidR="006151A8" w:rsidRPr="006151A8" w:rsidRDefault="006151A8" w:rsidP="006151A8">
      <w:pPr>
        <w:numPr>
          <w:ilvl w:val="0"/>
          <w:numId w:val="2"/>
        </w:numPr>
      </w:pPr>
      <w:r w:rsidRPr="006151A8">
        <w:t xml:space="preserve">Product spending analysis </w:t>
      </w:r>
    </w:p>
    <w:p w14:paraId="54D4DA0A" w14:textId="77777777" w:rsidR="006151A8" w:rsidRPr="006151A8" w:rsidRDefault="006151A8" w:rsidP="006151A8">
      <w:pPr>
        <w:numPr>
          <w:ilvl w:val="0"/>
          <w:numId w:val="2"/>
        </w:numPr>
      </w:pPr>
      <w:r w:rsidRPr="006151A8">
        <w:t xml:space="preserve">Purchase channel analysis </w:t>
      </w:r>
    </w:p>
    <w:p w14:paraId="04BDA1A8" w14:textId="77777777" w:rsidR="006151A8" w:rsidRPr="006151A8" w:rsidRDefault="006151A8" w:rsidP="006151A8">
      <w:pPr>
        <w:numPr>
          <w:ilvl w:val="0"/>
          <w:numId w:val="2"/>
        </w:numPr>
      </w:pPr>
      <w:r w:rsidRPr="006151A8">
        <w:t xml:space="preserve">Campaign acceptance analysis </w:t>
      </w:r>
    </w:p>
    <w:p w14:paraId="79EF4C58" w14:textId="77777777" w:rsidR="006151A8" w:rsidRPr="006151A8" w:rsidRDefault="006151A8" w:rsidP="006151A8">
      <w:pPr>
        <w:numPr>
          <w:ilvl w:val="0"/>
          <w:numId w:val="2"/>
        </w:numPr>
      </w:pPr>
      <w:r w:rsidRPr="006151A8">
        <w:t xml:space="preserve">Interactive filters using slicers </w:t>
      </w:r>
    </w:p>
    <w:p w14:paraId="6C50D383" w14:textId="77777777" w:rsidR="006151A8" w:rsidRPr="006151A8" w:rsidRDefault="006151A8" w:rsidP="006151A8">
      <w:pPr>
        <w:rPr>
          <w:b/>
          <w:bCs/>
        </w:rPr>
      </w:pPr>
      <w:r w:rsidRPr="006151A8">
        <w:rPr>
          <w:b/>
          <w:bCs/>
        </w:rPr>
        <w:t>Conclusion</w:t>
      </w:r>
    </w:p>
    <w:p w14:paraId="73CF390E" w14:textId="77777777" w:rsidR="006151A8" w:rsidRPr="006151A8" w:rsidRDefault="006151A8" w:rsidP="006151A8">
      <w:r w:rsidRPr="006151A8">
        <w:t xml:space="preserve">The dashboard provides insights into customer purchasing </w:t>
      </w:r>
      <w:proofErr w:type="spellStart"/>
      <w:r w:rsidRPr="006151A8">
        <w:t>behavior</w:t>
      </w:r>
      <w:proofErr w:type="spellEnd"/>
      <w:r w:rsidRPr="006151A8">
        <w:t xml:space="preserve"> and helps understand campaign effectiveness.</w:t>
      </w:r>
    </w:p>
    <w:p w14:paraId="0B502AD2" w14:textId="77777777" w:rsidR="00285864" w:rsidRDefault="00285864"/>
    <w:sectPr w:rsidR="00285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458E3"/>
    <w:multiLevelType w:val="multilevel"/>
    <w:tmpl w:val="902C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C62B6"/>
    <w:multiLevelType w:val="multilevel"/>
    <w:tmpl w:val="7C7E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102254">
    <w:abstractNumId w:val="1"/>
  </w:num>
  <w:num w:numId="2" w16cid:durableId="185657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A8"/>
    <w:rsid w:val="00285864"/>
    <w:rsid w:val="006151A8"/>
    <w:rsid w:val="006470D2"/>
    <w:rsid w:val="00801C89"/>
    <w:rsid w:val="00806712"/>
    <w:rsid w:val="0093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D8C7"/>
  <w15:chartTrackingRefBased/>
  <w15:docId w15:val="{E61F8AEB-49D7-4531-838E-BACCD086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2026-06-19T08:03:00Z</dcterms:created>
  <dcterms:modified xsi:type="dcterms:W3CDTF">2026-06-19T08:08:00Z</dcterms:modified>
</cp:coreProperties>
</file>