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0148a4aff6a4cc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E6F112" w:rsidP="35E6F112" w:rsidRDefault="35E6F112" w14:paraId="3F95D188" w14:textId="7FDA6D0C">
      <w:pPr>
        <w:pStyle w:val="Heading1"/>
        <w:spacing w:line="360" w:lineRule="auto"/>
        <w:rPr>
          <w:rFonts w:ascii="Times New Roman" w:hAnsi="Times New Roman" w:eastAsia="Times New Roman" w:cs="Times New Roman"/>
        </w:rPr>
      </w:pPr>
    </w:p>
    <w:p w:rsidR="35E6F112" w:rsidP="35E6F112" w:rsidRDefault="35E6F112" w14:paraId="3D7B1965" w14:textId="7E178902">
      <w:pPr>
        <w:pStyle w:val="Heading1"/>
        <w:spacing w:line="360" w:lineRule="auto"/>
        <w:rPr>
          <w:rFonts w:ascii="Times New Roman" w:hAnsi="Times New Roman" w:eastAsia="Times New Roman" w:cs="Times New Roman"/>
        </w:rPr>
      </w:pPr>
    </w:p>
    <w:p w:rsidR="35E6F112" w:rsidP="35E6F112" w:rsidRDefault="35E6F112" w14:paraId="25CEF19C" w14:textId="294075B9">
      <w:pPr>
        <w:pStyle w:val="Heading1"/>
        <w:spacing w:line="360" w:lineRule="auto"/>
        <w:rPr>
          <w:rFonts w:ascii="Times New Roman" w:hAnsi="Times New Roman" w:eastAsia="Times New Roman" w:cs="Times New Roman"/>
        </w:rPr>
      </w:pPr>
    </w:p>
    <w:p w:rsidR="35E6F112" w:rsidP="35E6F112" w:rsidRDefault="35E6F112" w14:paraId="7F828368" w14:textId="6C0E91A2">
      <w:pPr>
        <w:pStyle w:val="Heading1"/>
        <w:spacing w:line="360" w:lineRule="auto"/>
        <w:rPr>
          <w:rFonts w:ascii="Times New Roman" w:hAnsi="Times New Roman" w:eastAsia="Times New Roman" w:cs="Times New Roman"/>
        </w:rPr>
      </w:pPr>
    </w:p>
    <w:p w:rsidR="35E6F112" w:rsidP="35E6F112" w:rsidRDefault="35E6F112" w14:paraId="2782AAB9" w14:textId="633647DA">
      <w:pPr>
        <w:pStyle w:val="Heading1"/>
        <w:spacing w:line="360" w:lineRule="auto"/>
        <w:rPr>
          <w:rFonts w:ascii="Times New Roman" w:hAnsi="Times New Roman" w:eastAsia="Times New Roman" w:cs="Times New Roman"/>
        </w:rPr>
      </w:pPr>
    </w:p>
    <w:p w:rsidR="35E6F112" w:rsidP="35E6F112" w:rsidRDefault="35E6F112" w14:paraId="5298606A" w14:textId="42931238">
      <w:pPr>
        <w:pStyle w:val="Heading1"/>
        <w:spacing w:line="360" w:lineRule="auto"/>
        <w:rPr>
          <w:rFonts w:ascii="Times New Roman" w:hAnsi="Times New Roman" w:eastAsia="Times New Roman" w:cs="Times New Roman"/>
        </w:rPr>
      </w:pPr>
    </w:p>
    <w:p w:rsidR="35E6F112" w:rsidP="35E6F112" w:rsidRDefault="35E6F112" w14:paraId="7BC7AE86" w14:textId="79AC8E3B">
      <w:pPr>
        <w:pStyle w:val="Heading1"/>
        <w:spacing w:line="360" w:lineRule="auto"/>
        <w:rPr>
          <w:rFonts w:ascii="Times New Roman" w:hAnsi="Times New Roman" w:eastAsia="Times New Roman" w:cs="Times New Roman"/>
        </w:rPr>
      </w:pPr>
    </w:p>
    <w:p w:rsidR="35E6F112" w:rsidP="35E6F112" w:rsidRDefault="35E6F112" w14:paraId="704E8EF1" w14:textId="4D431B14">
      <w:pPr>
        <w:pStyle w:val="Heading1"/>
        <w:spacing w:line="360" w:lineRule="auto"/>
        <w:rPr>
          <w:rFonts w:ascii="Times New Roman" w:hAnsi="Times New Roman" w:eastAsia="Times New Roman" w:cs="Times New Roman"/>
        </w:rPr>
      </w:pPr>
    </w:p>
    <w:p w:rsidR="35E6F112" w:rsidP="35E6F112" w:rsidRDefault="35E6F112" w14:paraId="1B72D55D" w14:textId="4DA6252E">
      <w:pPr>
        <w:pStyle w:val="Heading1"/>
        <w:spacing w:line="360" w:lineRule="auto"/>
        <w:rPr>
          <w:rFonts w:ascii="Times New Roman" w:hAnsi="Times New Roman" w:eastAsia="Times New Roman" w:cs="Times New Roman"/>
        </w:rPr>
      </w:pPr>
    </w:p>
    <w:p w:rsidR="35E6F112" w:rsidP="35E6F112" w:rsidRDefault="35E6F112" w14:paraId="590D19CB" w14:textId="22C56E7F">
      <w:pPr>
        <w:pStyle w:val="Heading1"/>
        <w:spacing w:line="360" w:lineRule="auto"/>
        <w:rPr>
          <w:rFonts w:ascii="Times New Roman" w:hAnsi="Times New Roman" w:eastAsia="Times New Roman" w:cs="Times New Roman"/>
        </w:rPr>
      </w:pPr>
    </w:p>
    <w:p w:rsidR="35E6F112" w:rsidP="35E6F112" w:rsidRDefault="35E6F112" w14:paraId="61009BD7" w14:textId="51EC8753">
      <w:pPr>
        <w:pStyle w:val="Heading1"/>
        <w:spacing w:line="360" w:lineRule="auto"/>
        <w:rPr>
          <w:rFonts w:ascii="Times New Roman" w:hAnsi="Times New Roman" w:eastAsia="Times New Roman" w:cs="Times New Roman"/>
        </w:rPr>
      </w:pPr>
    </w:p>
    <w:p w:rsidR="35E6F112" w:rsidP="35E6F112" w:rsidRDefault="35E6F112" w14:paraId="637A5267" w14:textId="6A181B23">
      <w:pPr>
        <w:pStyle w:val="Heading1"/>
        <w:spacing w:line="360" w:lineRule="auto"/>
        <w:rPr>
          <w:rFonts w:ascii="Times New Roman" w:hAnsi="Times New Roman" w:eastAsia="Times New Roman" w:cs="Times New Roman"/>
        </w:rPr>
      </w:pPr>
    </w:p>
    <w:p w:rsidR="35E6F112" w:rsidP="35E6F112" w:rsidRDefault="35E6F112" w14:paraId="07808E58" w14:textId="77E6E4FF">
      <w:pPr>
        <w:pStyle w:val="Heading1"/>
        <w:spacing w:line="360" w:lineRule="auto"/>
        <w:rPr>
          <w:rFonts w:ascii="Times New Roman" w:hAnsi="Times New Roman" w:eastAsia="Times New Roman" w:cs="Times New Roman"/>
        </w:rPr>
      </w:pPr>
    </w:p>
    <w:p w:rsidR="35E6F112" w:rsidP="35E6F112" w:rsidRDefault="35E6F112" w14:paraId="5A6BA312" w14:textId="4208FE39">
      <w:pPr>
        <w:pStyle w:val="Heading1"/>
        <w:spacing w:line="360" w:lineRule="auto"/>
        <w:rPr>
          <w:rFonts w:ascii="Times New Roman" w:hAnsi="Times New Roman" w:eastAsia="Times New Roman" w:cs="Times New Roman"/>
        </w:rPr>
      </w:pPr>
    </w:p>
    <w:p w:rsidR="35E6F112" w:rsidP="35E6F112" w:rsidRDefault="35E6F112" w14:paraId="39046A9F" w14:textId="3A15FEE7">
      <w:pPr>
        <w:pStyle w:val="Heading1"/>
        <w:spacing w:line="360" w:lineRule="auto"/>
        <w:rPr>
          <w:rFonts w:ascii="Times New Roman" w:hAnsi="Times New Roman" w:eastAsia="Times New Roman" w:cs="Times New Roman"/>
        </w:rPr>
      </w:pPr>
    </w:p>
    <w:p w:rsidR="35E6F112" w:rsidP="35E6F112" w:rsidRDefault="35E6F112" w14:paraId="7C8AA455" w14:textId="0A19BDF9">
      <w:pPr>
        <w:pStyle w:val="Heading1"/>
        <w:spacing w:line="360" w:lineRule="auto"/>
        <w:rPr>
          <w:rFonts w:ascii="Times New Roman" w:hAnsi="Times New Roman" w:eastAsia="Times New Roman" w:cs="Times New Roman"/>
        </w:rPr>
      </w:pPr>
    </w:p>
    <w:p w:rsidR="35E6F112" w:rsidP="35E6F112" w:rsidRDefault="35E6F112" w14:paraId="7B7C60BC" w14:textId="53383E63">
      <w:pPr>
        <w:pStyle w:val="Heading1"/>
        <w:spacing w:line="360" w:lineRule="auto"/>
        <w:rPr>
          <w:rFonts w:ascii="Times New Roman" w:hAnsi="Times New Roman" w:eastAsia="Times New Roman" w:cs="Times New Roman"/>
        </w:rPr>
      </w:pPr>
    </w:p>
    <w:p w:rsidR="35E6F112" w:rsidP="35E6F112" w:rsidRDefault="35E6F112" w14:paraId="2BD5BA80" w14:textId="054FDCE4">
      <w:pPr>
        <w:pStyle w:val="Heading1"/>
        <w:spacing w:line="360" w:lineRule="auto"/>
        <w:rPr>
          <w:rFonts w:ascii="Times New Roman" w:hAnsi="Times New Roman" w:eastAsia="Times New Roman" w:cs="Times New Roman"/>
        </w:rPr>
      </w:pPr>
    </w:p>
    <w:p w:rsidR="35E6F112" w:rsidP="35E6F112" w:rsidRDefault="35E6F112" w14:paraId="385F5ED2" w14:textId="2A83AB5F">
      <w:pPr>
        <w:pStyle w:val="Heading1"/>
        <w:spacing w:line="360" w:lineRule="auto"/>
        <w:rPr>
          <w:rFonts w:ascii="Times New Roman" w:hAnsi="Times New Roman" w:eastAsia="Times New Roman" w:cs="Times New Roman"/>
        </w:rPr>
      </w:pPr>
    </w:p>
    <w:p w:rsidR="35E6F112" w:rsidP="35E6F112" w:rsidRDefault="35E6F112" w14:paraId="0817E2EC" w14:textId="2F8A694A">
      <w:pPr>
        <w:pStyle w:val="TOC1"/>
        <w:tabs>
          <w:tab w:val="right" w:leader="dot" w:pos="9360"/>
        </w:tabs>
        <w:bidi w:val="0"/>
        <w:spacing w:line="360" w:lineRule="auto"/>
        <w:rPr>
          <w:rFonts w:ascii="Times New Roman" w:hAnsi="Times New Roman" w:eastAsia="Times New Roman" w:cs="Times New Roman"/>
        </w:rPr>
      </w:pPr>
    </w:p>
    <w:sdt>
      <w:sdtPr>
        <w:id w:val="1571578411"/>
        <w:docPartObj>
          <w:docPartGallery w:val="Table of Contents"/>
          <w:docPartUnique/>
        </w:docPartObj>
      </w:sdtPr>
      <w:sdtContent>
        <w:p w:rsidR="35E6F112" w:rsidP="35E6F112" w:rsidRDefault="35E6F112" w14:paraId="74DF78F8" w14:textId="46AC9EA6">
          <w:pPr>
            <w:pStyle w:val="TOC1"/>
            <w:tabs>
              <w:tab w:val="right" w:leader="dot" w:pos="9360"/>
            </w:tabs>
            <w:bidi w:val="0"/>
            <w:rPr>
              <w:rStyle w:val="Hyperlink"/>
              <w:rFonts w:ascii="Times New Roman" w:hAnsi="Times New Roman" w:eastAsia="Times New Roman" w:cs="Times New Roman"/>
            </w:rPr>
          </w:pPr>
          <w:r>
            <w:fldChar w:fldCharType="begin"/>
          </w:r>
          <w:r>
            <w:instrText xml:space="preserve">TOC \o \z \u \h</w:instrText>
          </w:r>
          <w:r>
            <w:fldChar w:fldCharType="separate"/>
          </w:r>
          <w:hyperlink w:anchor="_Toc514321256">
            <w:r w:rsidRPr="35E6F112" w:rsidR="35E6F112">
              <w:rPr>
                <w:rStyle w:val="Hyperlink"/>
              </w:rPr>
              <w:t>Task a. Provide a detailed description of each dataset, their properties and relationships.</w:t>
            </w:r>
            <w:r>
              <w:tab/>
            </w:r>
            <w:r>
              <w:fldChar w:fldCharType="begin"/>
            </w:r>
            <w:r>
              <w:instrText xml:space="preserve">PAGEREF _Toc514321256 \h</w:instrText>
            </w:r>
            <w:r>
              <w:fldChar w:fldCharType="separate"/>
            </w:r>
            <w:r w:rsidRPr="35E6F112" w:rsidR="35E6F112">
              <w:rPr>
                <w:rStyle w:val="Hyperlink"/>
              </w:rPr>
              <w:t>2</w:t>
            </w:r>
            <w:r>
              <w:fldChar w:fldCharType="end"/>
            </w:r>
          </w:hyperlink>
        </w:p>
        <w:p w:rsidR="35E6F112" w:rsidP="35E6F112" w:rsidRDefault="35E6F112" w14:paraId="4A05583F" w14:textId="115C782B">
          <w:pPr>
            <w:pStyle w:val="TOC2"/>
            <w:tabs>
              <w:tab w:val="right" w:leader="dot" w:pos="9360"/>
            </w:tabs>
            <w:bidi w:val="0"/>
            <w:rPr>
              <w:rStyle w:val="Hyperlink"/>
              <w:rFonts w:ascii="Times New Roman" w:hAnsi="Times New Roman" w:eastAsia="Times New Roman" w:cs="Times New Roman"/>
            </w:rPr>
          </w:pPr>
          <w:hyperlink w:anchor="_Toc591042993">
            <w:r w:rsidRPr="35E6F112" w:rsidR="35E6F112">
              <w:rPr>
                <w:rStyle w:val="Hyperlink"/>
              </w:rPr>
              <w:t>Explore Data</w:t>
            </w:r>
            <w:r>
              <w:tab/>
            </w:r>
            <w:r>
              <w:fldChar w:fldCharType="begin"/>
            </w:r>
            <w:r>
              <w:instrText xml:space="preserve">PAGEREF _Toc591042993 \h</w:instrText>
            </w:r>
            <w:r>
              <w:fldChar w:fldCharType="separate"/>
            </w:r>
            <w:r w:rsidRPr="35E6F112" w:rsidR="35E6F112">
              <w:rPr>
                <w:rStyle w:val="Hyperlink"/>
              </w:rPr>
              <w:t>2</w:t>
            </w:r>
            <w:r>
              <w:fldChar w:fldCharType="end"/>
            </w:r>
          </w:hyperlink>
        </w:p>
        <w:p w:rsidR="35E6F112" w:rsidP="35E6F112" w:rsidRDefault="35E6F112" w14:paraId="67FBEA20" w14:textId="0533552D">
          <w:pPr>
            <w:pStyle w:val="TOC1"/>
            <w:tabs>
              <w:tab w:val="right" w:leader="dot" w:pos="9360"/>
            </w:tabs>
            <w:bidi w:val="0"/>
            <w:rPr>
              <w:rStyle w:val="Hyperlink"/>
              <w:rFonts w:ascii="Times New Roman" w:hAnsi="Times New Roman" w:eastAsia="Times New Roman" w:cs="Times New Roman"/>
            </w:rPr>
          </w:pPr>
          <w:hyperlink w:anchor="_Toc846016009">
            <w:r w:rsidRPr="35E6F112" w:rsidR="35E6F112">
              <w:rPr>
                <w:rStyle w:val="Hyperlink"/>
              </w:rPr>
              <w:t>Task b. Read data from CSV files to the R environment for processing</w:t>
            </w:r>
            <w:r>
              <w:tab/>
            </w:r>
            <w:r>
              <w:fldChar w:fldCharType="begin"/>
            </w:r>
            <w:r>
              <w:instrText xml:space="preserve">PAGEREF _Toc846016009 \h</w:instrText>
            </w:r>
            <w:r>
              <w:fldChar w:fldCharType="separate"/>
            </w:r>
            <w:r w:rsidRPr="35E6F112" w:rsidR="35E6F112">
              <w:rPr>
                <w:rStyle w:val="Hyperlink"/>
              </w:rPr>
              <w:t>4</w:t>
            </w:r>
            <w:r>
              <w:fldChar w:fldCharType="end"/>
            </w:r>
          </w:hyperlink>
        </w:p>
        <w:p w:rsidR="35E6F112" w:rsidP="35E6F112" w:rsidRDefault="35E6F112" w14:paraId="3B400D1D" w14:textId="457FBDFC">
          <w:pPr>
            <w:pStyle w:val="TOC1"/>
            <w:tabs>
              <w:tab w:val="right" w:leader="dot" w:pos="9360"/>
            </w:tabs>
            <w:bidi w:val="0"/>
            <w:rPr>
              <w:rStyle w:val="Hyperlink"/>
              <w:rFonts w:ascii="Times New Roman" w:hAnsi="Times New Roman" w:eastAsia="Times New Roman" w:cs="Times New Roman"/>
            </w:rPr>
          </w:pPr>
          <w:hyperlink w:anchor="_Toc950739507">
            <w:r w:rsidRPr="35E6F112" w:rsidR="35E6F112">
              <w:rPr>
                <w:rStyle w:val="Hyperlink"/>
              </w:rPr>
              <w:t>Task c: Clean any outliers and exceptional values from the datasets</w:t>
            </w:r>
            <w:r>
              <w:tab/>
            </w:r>
            <w:r>
              <w:fldChar w:fldCharType="begin"/>
            </w:r>
            <w:r>
              <w:instrText xml:space="preserve">PAGEREF _Toc950739507 \h</w:instrText>
            </w:r>
            <w:r>
              <w:fldChar w:fldCharType="separate"/>
            </w:r>
            <w:r w:rsidRPr="35E6F112" w:rsidR="35E6F112">
              <w:rPr>
                <w:rStyle w:val="Hyperlink"/>
              </w:rPr>
              <w:t>5</w:t>
            </w:r>
            <w:r>
              <w:fldChar w:fldCharType="end"/>
            </w:r>
          </w:hyperlink>
        </w:p>
        <w:p w:rsidR="35E6F112" w:rsidP="35E6F112" w:rsidRDefault="35E6F112" w14:paraId="0AE83450" w14:textId="750B2A35">
          <w:pPr>
            <w:pStyle w:val="TOC1"/>
            <w:tabs>
              <w:tab w:val="right" w:leader="dot" w:pos="9360"/>
            </w:tabs>
            <w:bidi w:val="0"/>
            <w:rPr>
              <w:rStyle w:val="Hyperlink"/>
              <w:rFonts w:ascii="Times New Roman" w:hAnsi="Times New Roman" w:eastAsia="Times New Roman" w:cs="Times New Roman"/>
            </w:rPr>
          </w:pPr>
          <w:hyperlink w:anchor="_Toc1086171546">
            <w:r w:rsidRPr="35E6F112" w:rsidR="35E6F112">
              <w:rPr>
                <w:rStyle w:val="Hyperlink"/>
              </w:rPr>
              <w:t>Task d: Normalizations, Scaling</w:t>
            </w:r>
            <w:r>
              <w:tab/>
            </w:r>
            <w:r>
              <w:fldChar w:fldCharType="begin"/>
            </w:r>
            <w:r>
              <w:instrText xml:space="preserve">PAGEREF _Toc1086171546 \h</w:instrText>
            </w:r>
            <w:r>
              <w:fldChar w:fldCharType="separate"/>
            </w:r>
            <w:r w:rsidRPr="35E6F112" w:rsidR="35E6F112">
              <w:rPr>
                <w:rStyle w:val="Hyperlink"/>
              </w:rPr>
              <w:t>5</w:t>
            </w:r>
            <w:r>
              <w:fldChar w:fldCharType="end"/>
            </w:r>
          </w:hyperlink>
        </w:p>
        <w:p w:rsidR="35E6F112" w:rsidP="35E6F112" w:rsidRDefault="35E6F112" w14:paraId="3569F01C" w14:textId="0C312C35">
          <w:pPr>
            <w:pStyle w:val="TOC1"/>
            <w:tabs>
              <w:tab w:val="right" w:leader="dot" w:pos="9360"/>
            </w:tabs>
            <w:bidi w:val="0"/>
            <w:rPr>
              <w:rStyle w:val="Hyperlink"/>
              <w:rFonts w:ascii="Times New Roman" w:hAnsi="Times New Roman" w:eastAsia="Times New Roman" w:cs="Times New Roman"/>
            </w:rPr>
          </w:pPr>
          <w:hyperlink w:anchor="_Toc1180406752">
            <w:r w:rsidRPr="35E6F112" w:rsidR="35E6F112">
              <w:rPr>
                <w:rStyle w:val="Hyperlink"/>
              </w:rPr>
              <w:t>Task e. Merge Datasets.</w:t>
            </w:r>
            <w:r>
              <w:tab/>
            </w:r>
            <w:r>
              <w:fldChar w:fldCharType="begin"/>
            </w:r>
            <w:r>
              <w:instrText xml:space="preserve">PAGEREF _Toc1180406752 \h</w:instrText>
            </w:r>
            <w:r>
              <w:fldChar w:fldCharType="separate"/>
            </w:r>
            <w:r w:rsidRPr="35E6F112" w:rsidR="35E6F112">
              <w:rPr>
                <w:rStyle w:val="Hyperlink"/>
              </w:rPr>
              <w:t>6</w:t>
            </w:r>
            <w:r>
              <w:fldChar w:fldCharType="end"/>
            </w:r>
          </w:hyperlink>
        </w:p>
        <w:p w:rsidR="35E6F112" w:rsidP="35E6F112" w:rsidRDefault="35E6F112" w14:paraId="7F3DE96E" w14:textId="055121F8">
          <w:pPr>
            <w:pStyle w:val="TOC1"/>
            <w:tabs>
              <w:tab w:val="right" w:leader="dot" w:pos="9360"/>
            </w:tabs>
            <w:bidi w:val="0"/>
            <w:rPr>
              <w:rStyle w:val="Hyperlink"/>
              <w:rFonts w:ascii="Times New Roman" w:hAnsi="Times New Roman" w:eastAsia="Times New Roman" w:cs="Times New Roman"/>
            </w:rPr>
          </w:pPr>
          <w:hyperlink w:anchor="_Toc1383177526">
            <w:r w:rsidRPr="35E6F112" w:rsidR="35E6F112">
              <w:rPr>
                <w:rStyle w:val="Hyperlink"/>
              </w:rPr>
              <w:t>Task f: Create training and test datasets, if required</w:t>
            </w:r>
            <w:r>
              <w:tab/>
            </w:r>
            <w:r>
              <w:fldChar w:fldCharType="begin"/>
            </w:r>
            <w:r>
              <w:instrText xml:space="preserve">PAGEREF _Toc1383177526 \h</w:instrText>
            </w:r>
            <w:r>
              <w:fldChar w:fldCharType="separate"/>
            </w:r>
            <w:r w:rsidRPr="35E6F112" w:rsidR="35E6F112">
              <w:rPr>
                <w:rStyle w:val="Hyperlink"/>
              </w:rPr>
              <w:t>9</w:t>
            </w:r>
            <w:r>
              <w:fldChar w:fldCharType="end"/>
            </w:r>
          </w:hyperlink>
        </w:p>
        <w:p w:rsidR="35E6F112" w:rsidP="35E6F112" w:rsidRDefault="35E6F112" w14:paraId="0379206E" w14:textId="090B88E8">
          <w:pPr>
            <w:pStyle w:val="TOC2"/>
            <w:tabs>
              <w:tab w:val="right" w:leader="dot" w:pos="9360"/>
            </w:tabs>
            <w:bidi w:val="0"/>
            <w:rPr>
              <w:rStyle w:val="Hyperlink"/>
              <w:rFonts w:ascii="Times New Roman" w:hAnsi="Times New Roman" w:eastAsia="Times New Roman" w:cs="Times New Roman"/>
            </w:rPr>
          </w:pPr>
          <w:hyperlink w:anchor="_Toc649426226">
            <w:r w:rsidRPr="35E6F112" w:rsidR="35E6F112">
              <w:rPr>
                <w:rStyle w:val="Hyperlink"/>
              </w:rPr>
              <w:t>Specify the Data Splitting Ratio:</w:t>
            </w:r>
            <w:r>
              <w:tab/>
            </w:r>
            <w:r>
              <w:fldChar w:fldCharType="begin"/>
            </w:r>
            <w:r>
              <w:instrText xml:space="preserve">PAGEREF _Toc649426226 \h</w:instrText>
            </w:r>
            <w:r>
              <w:fldChar w:fldCharType="separate"/>
            </w:r>
            <w:r w:rsidRPr="35E6F112" w:rsidR="35E6F112">
              <w:rPr>
                <w:rStyle w:val="Hyperlink"/>
              </w:rPr>
              <w:t>9</w:t>
            </w:r>
            <w:r>
              <w:fldChar w:fldCharType="end"/>
            </w:r>
          </w:hyperlink>
        </w:p>
        <w:p w:rsidR="35E6F112" w:rsidP="35E6F112" w:rsidRDefault="35E6F112" w14:paraId="28BC54C8" w14:textId="02DED238">
          <w:pPr>
            <w:pStyle w:val="TOC2"/>
            <w:tabs>
              <w:tab w:val="right" w:leader="dot" w:pos="9360"/>
            </w:tabs>
            <w:bidi w:val="0"/>
            <w:rPr>
              <w:rStyle w:val="Hyperlink"/>
              <w:rFonts w:ascii="Times New Roman" w:hAnsi="Times New Roman" w:eastAsia="Times New Roman" w:cs="Times New Roman"/>
            </w:rPr>
          </w:pPr>
          <w:hyperlink w:anchor="_Toc419463328">
            <w:r w:rsidRPr="35E6F112" w:rsidR="35E6F112">
              <w:rPr>
                <w:rStyle w:val="Hyperlink"/>
              </w:rPr>
              <w:t>Split Overview</w:t>
            </w:r>
            <w:r>
              <w:tab/>
            </w:r>
            <w:r>
              <w:fldChar w:fldCharType="begin"/>
            </w:r>
            <w:r>
              <w:instrText xml:space="preserve">PAGEREF _Toc419463328 \h</w:instrText>
            </w:r>
            <w:r>
              <w:fldChar w:fldCharType="separate"/>
            </w:r>
            <w:r w:rsidRPr="35E6F112" w:rsidR="35E6F112">
              <w:rPr>
                <w:rStyle w:val="Hyperlink"/>
              </w:rPr>
              <w:t>10</w:t>
            </w:r>
            <w:r>
              <w:fldChar w:fldCharType="end"/>
            </w:r>
          </w:hyperlink>
        </w:p>
        <w:p w:rsidR="35E6F112" w:rsidP="35E6F112" w:rsidRDefault="35E6F112" w14:paraId="0FB50904" w14:textId="01776B53">
          <w:pPr>
            <w:pStyle w:val="TOC1"/>
            <w:tabs>
              <w:tab w:val="right" w:leader="dot" w:pos="9360"/>
            </w:tabs>
            <w:bidi w:val="0"/>
            <w:rPr>
              <w:rStyle w:val="Hyperlink"/>
              <w:rFonts w:ascii="Times New Roman" w:hAnsi="Times New Roman" w:eastAsia="Times New Roman" w:cs="Times New Roman"/>
            </w:rPr>
          </w:pPr>
          <w:hyperlink w:anchor="_Toc166452534">
            <w:r w:rsidRPr="35E6F112" w:rsidR="35E6F112">
              <w:rPr>
                <w:rStyle w:val="Hyperlink"/>
              </w:rPr>
              <w:t>Task g: Training a model on the data</w:t>
            </w:r>
            <w:r>
              <w:tab/>
            </w:r>
            <w:r>
              <w:fldChar w:fldCharType="begin"/>
            </w:r>
            <w:r>
              <w:instrText xml:space="preserve">PAGEREF _Toc166452534 \h</w:instrText>
            </w:r>
            <w:r>
              <w:fldChar w:fldCharType="separate"/>
            </w:r>
            <w:r w:rsidRPr="35E6F112" w:rsidR="35E6F112">
              <w:rPr>
                <w:rStyle w:val="Hyperlink"/>
              </w:rPr>
              <w:t>11</w:t>
            </w:r>
            <w:r>
              <w:fldChar w:fldCharType="end"/>
            </w:r>
          </w:hyperlink>
        </w:p>
        <w:p w:rsidR="35E6F112" w:rsidP="35E6F112" w:rsidRDefault="35E6F112" w14:paraId="591C86F2" w14:textId="3C6372CD">
          <w:pPr>
            <w:pStyle w:val="TOC1"/>
            <w:tabs>
              <w:tab w:val="right" w:leader="dot" w:pos="9360"/>
            </w:tabs>
            <w:bidi w:val="0"/>
            <w:rPr>
              <w:rStyle w:val="Hyperlink"/>
              <w:rFonts w:ascii="Times New Roman" w:hAnsi="Times New Roman" w:eastAsia="Times New Roman" w:cs="Times New Roman"/>
            </w:rPr>
          </w:pPr>
          <w:hyperlink w:anchor="_Toc779059733">
            <w:r w:rsidRPr="35E6F112" w:rsidR="35E6F112">
              <w:rPr>
                <w:rStyle w:val="Hyperlink"/>
              </w:rPr>
              <w:t>Task h: Apply different Machine Learning approaches and discuss</w:t>
            </w:r>
            <w:r>
              <w:tab/>
            </w:r>
            <w:r>
              <w:fldChar w:fldCharType="begin"/>
            </w:r>
            <w:r>
              <w:instrText xml:space="preserve">PAGEREF _Toc779059733 \h</w:instrText>
            </w:r>
            <w:r>
              <w:fldChar w:fldCharType="separate"/>
            </w:r>
            <w:r w:rsidRPr="35E6F112" w:rsidR="35E6F112">
              <w:rPr>
                <w:rStyle w:val="Hyperlink"/>
              </w:rPr>
              <w:t>11</w:t>
            </w:r>
            <w:r>
              <w:fldChar w:fldCharType="end"/>
            </w:r>
          </w:hyperlink>
        </w:p>
        <w:p w:rsidR="35E6F112" w:rsidP="35E6F112" w:rsidRDefault="35E6F112" w14:paraId="3ECFD3E4" w14:textId="7C441061">
          <w:pPr>
            <w:pStyle w:val="TOC2"/>
            <w:tabs>
              <w:tab w:val="right" w:leader="dot" w:pos="9360"/>
            </w:tabs>
            <w:bidi w:val="0"/>
            <w:rPr>
              <w:rStyle w:val="Hyperlink"/>
              <w:rFonts w:ascii="Times New Roman" w:hAnsi="Times New Roman" w:eastAsia="Times New Roman" w:cs="Times New Roman"/>
            </w:rPr>
          </w:pPr>
          <w:hyperlink w:anchor="_Toc1181924609">
            <w:r w:rsidRPr="35E6F112" w:rsidR="35E6F112">
              <w:rPr>
                <w:rStyle w:val="Hyperlink"/>
              </w:rPr>
              <w:t>Clustering Approach</w:t>
            </w:r>
            <w:r>
              <w:tab/>
            </w:r>
            <w:r>
              <w:fldChar w:fldCharType="begin"/>
            </w:r>
            <w:r>
              <w:instrText xml:space="preserve">PAGEREF _Toc1181924609 \h</w:instrText>
            </w:r>
            <w:r>
              <w:fldChar w:fldCharType="separate"/>
            </w:r>
            <w:r w:rsidRPr="35E6F112" w:rsidR="35E6F112">
              <w:rPr>
                <w:rStyle w:val="Hyperlink"/>
              </w:rPr>
              <w:t>11</w:t>
            </w:r>
            <w:r>
              <w:fldChar w:fldCharType="end"/>
            </w:r>
          </w:hyperlink>
        </w:p>
        <w:p w:rsidR="35E6F112" w:rsidP="35E6F112" w:rsidRDefault="35E6F112" w14:paraId="0D934CB2" w14:textId="3770C619">
          <w:pPr>
            <w:pStyle w:val="TOC1"/>
            <w:tabs>
              <w:tab w:val="right" w:leader="dot" w:pos="9360"/>
            </w:tabs>
            <w:bidi w:val="0"/>
            <w:rPr>
              <w:rStyle w:val="Hyperlink"/>
              <w:rFonts w:ascii="Times New Roman" w:hAnsi="Times New Roman" w:eastAsia="Times New Roman" w:cs="Times New Roman"/>
            </w:rPr>
          </w:pPr>
          <w:hyperlink w:anchor="_Toc745694959">
            <w:r w:rsidRPr="35E6F112" w:rsidR="35E6F112">
              <w:rPr>
                <w:rStyle w:val="Hyperlink"/>
              </w:rPr>
              <w:t>Task I: Accuracy of each different model</w:t>
            </w:r>
            <w:r>
              <w:tab/>
            </w:r>
            <w:r>
              <w:fldChar w:fldCharType="begin"/>
            </w:r>
            <w:r>
              <w:instrText xml:space="preserve">PAGEREF _Toc745694959 \h</w:instrText>
            </w:r>
            <w:r>
              <w:fldChar w:fldCharType="separate"/>
            </w:r>
            <w:r w:rsidRPr="35E6F112" w:rsidR="35E6F112">
              <w:rPr>
                <w:rStyle w:val="Hyperlink"/>
              </w:rPr>
              <w:t>11</w:t>
            </w:r>
            <w:r>
              <w:fldChar w:fldCharType="end"/>
            </w:r>
          </w:hyperlink>
        </w:p>
        <w:p w:rsidR="35E6F112" w:rsidP="35E6F112" w:rsidRDefault="35E6F112" w14:paraId="03BF4D48" w14:textId="1CCF5608">
          <w:pPr>
            <w:pStyle w:val="TOC2"/>
            <w:tabs>
              <w:tab w:val="right" w:leader="dot" w:pos="9360"/>
            </w:tabs>
            <w:bidi w:val="0"/>
            <w:rPr>
              <w:rStyle w:val="Hyperlink"/>
              <w:rFonts w:ascii="Times New Roman" w:hAnsi="Times New Roman" w:eastAsia="Times New Roman" w:cs="Times New Roman"/>
            </w:rPr>
          </w:pPr>
          <w:hyperlink w:anchor="_Toc431709133">
            <w:r w:rsidRPr="35E6F112" w:rsidR="35E6F112">
              <w:rPr>
                <w:rStyle w:val="Hyperlink"/>
              </w:rPr>
              <w:t>Clustering</w:t>
            </w:r>
            <w:r>
              <w:tab/>
            </w:r>
            <w:r>
              <w:fldChar w:fldCharType="begin"/>
            </w:r>
            <w:r>
              <w:instrText xml:space="preserve">PAGEREF _Toc431709133 \h</w:instrText>
            </w:r>
            <w:r>
              <w:fldChar w:fldCharType="separate"/>
            </w:r>
            <w:r w:rsidRPr="35E6F112" w:rsidR="35E6F112">
              <w:rPr>
                <w:rStyle w:val="Hyperlink"/>
              </w:rPr>
              <w:t>12</w:t>
            </w:r>
            <w:r>
              <w:fldChar w:fldCharType="end"/>
            </w:r>
          </w:hyperlink>
        </w:p>
        <w:p w:rsidR="35E6F112" w:rsidP="35E6F112" w:rsidRDefault="35E6F112" w14:paraId="0FAB1756" w14:textId="656D2BC6">
          <w:pPr>
            <w:pStyle w:val="TOC1"/>
            <w:tabs>
              <w:tab w:val="right" w:leader="dot" w:pos="9360"/>
            </w:tabs>
            <w:bidi w:val="0"/>
            <w:rPr>
              <w:rStyle w:val="Hyperlink"/>
              <w:rFonts w:ascii="Times New Roman" w:hAnsi="Times New Roman" w:eastAsia="Times New Roman" w:cs="Times New Roman"/>
            </w:rPr>
          </w:pPr>
          <w:hyperlink w:anchor="_Toc783777722">
            <w:r w:rsidRPr="35E6F112" w:rsidR="35E6F112">
              <w:rPr>
                <w:rStyle w:val="Hyperlink"/>
              </w:rPr>
              <w:t>Task J: Alternative ways of normalizations, model building, and their performances</w:t>
            </w:r>
            <w:r>
              <w:tab/>
            </w:r>
            <w:r>
              <w:fldChar w:fldCharType="begin"/>
            </w:r>
            <w:r>
              <w:instrText xml:space="preserve">PAGEREF _Toc783777722 \h</w:instrText>
            </w:r>
            <w:r>
              <w:fldChar w:fldCharType="separate"/>
            </w:r>
            <w:r w:rsidRPr="35E6F112" w:rsidR="35E6F112">
              <w:rPr>
                <w:rStyle w:val="Hyperlink"/>
              </w:rPr>
              <w:t>12</w:t>
            </w:r>
            <w:r>
              <w:fldChar w:fldCharType="end"/>
            </w:r>
          </w:hyperlink>
        </w:p>
        <w:p w:rsidR="35E6F112" w:rsidP="35E6F112" w:rsidRDefault="35E6F112" w14:paraId="782F3548" w14:textId="045E4937">
          <w:pPr>
            <w:pStyle w:val="TOC3"/>
            <w:tabs>
              <w:tab w:val="right" w:leader="dot" w:pos="9360"/>
            </w:tabs>
            <w:bidi w:val="0"/>
            <w:rPr>
              <w:rStyle w:val="Hyperlink"/>
              <w:rFonts w:ascii="Times New Roman" w:hAnsi="Times New Roman" w:eastAsia="Times New Roman" w:cs="Times New Roman"/>
            </w:rPr>
          </w:pPr>
          <w:hyperlink w:anchor="_Toc1431821613">
            <w:r w:rsidRPr="35E6F112" w:rsidR="35E6F112">
              <w:rPr>
                <w:rStyle w:val="Hyperlink"/>
              </w:rPr>
              <w:t>Strengths</w:t>
            </w:r>
            <w:r>
              <w:tab/>
            </w:r>
            <w:r>
              <w:fldChar w:fldCharType="begin"/>
            </w:r>
            <w:r>
              <w:instrText xml:space="preserve">PAGEREF _Toc1431821613 \h</w:instrText>
            </w:r>
            <w:r>
              <w:fldChar w:fldCharType="separate"/>
            </w:r>
            <w:r w:rsidRPr="35E6F112" w:rsidR="35E6F112">
              <w:rPr>
                <w:rStyle w:val="Hyperlink"/>
              </w:rPr>
              <w:t>12</w:t>
            </w:r>
            <w:r>
              <w:fldChar w:fldCharType="end"/>
            </w:r>
          </w:hyperlink>
        </w:p>
        <w:p w:rsidR="35E6F112" w:rsidP="35E6F112" w:rsidRDefault="35E6F112" w14:paraId="030F262C" w14:textId="5DE68D23">
          <w:pPr>
            <w:pStyle w:val="TOC3"/>
            <w:tabs>
              <w:tab w:val="right" w:leader="dot" w:pos="9360"/>
            </w:tabs>
            <w:bidi w:val="0"/>
            <w:rPr>
              <w:rStyle w:val="Hyperlink"/>
              <w:rFonts w:ascii="Times New Roman" w:hAnsi="Times New Roman" w:eastAsia="Times New Roman" w:cs="Times New Roman"/>
            </w:rPr>
          </w:pPr>
          <w:hyperlink w:anchor="_Toc818500931">
            <w:r w:rsidRPr="35E6F112" w:rsidR="35E6F112">
              <w:rPr>
                <w:rStyle w:val="Hyperlink"/>
              </w:rPr>
              <w:t>Limitations</w:t>
            </w:r>
            <w:r>
              <w:tab/>
            </w:r>
            <w:r>
              <w:fldChar w:fldCharType="begin"/>
            </w:r>
            <w:r>
              <w:instrText xml:space="preserve">PAGEREF _Toc818500931 \h</w:instrText>
            </w:r>
            <w:r>
              <w:fldChar w:fldCharType="separate"/>
            </w:r>
            <w:r w:rsidRPr="35E6F112" w:rsidR="35E6F112">
              <w:rPr>
                <w:rStyle w:val="Hyperlink"/>
              </w:rPr>
              <w:t>12</w:t>
            </w:r>
            <w:r>
              <w:fldChar w:fldCharType="end"/>
            </w:r>
          </w:hyperlink>
        </w:p>
        <w:p w:rsidR="35E6F112" w:rsidP="35E6F112" w:rsidRDefault="35E6F112" w14:paraId="2C3573CC" w14:textId="51F5F0FE">
          <w:pPr>
            <w:pStyle w:val="TOC3"/>
            <w:tabs>
              <w:tab w:val="right" w:leader="dot" w:pos="9360"/>
            </w:tabs>
            <w:bidi w:val="0"/>
            <w:rPr>
              <w:rStyle w:val="Hyperlink"/>
              <w:rFonts w:ascii="Times New Roman" w:hAnsi="Times New Roman" w:eastAsia="Times New Roman" w:cs="Times New Roman"/>
            </w:rPr>
          </w:pPr>
          <w:hyperlink w:anchor="_Toc1316051197">
            <w:r w:rsidRPr="35E6F112" w:rsidR="35E6F112">
              <w:rPr>
                <w:rStyle w:val="Hyperlink"/>
              </w:rPr>
              <w:t>Uniqueness</w:t>
            </w:r>
            <w:r>
              <w:tab/>
            </w:r>
            <w:r>
              <w:fldChar w:fldCharType="begin"/>
            </w:r>
            <w:r>
              <w:instrText xml:space="preserve">PAGEREF _Toc1316051197 \h</w:instrText>
            </w:r>
            <w:r>
              <w:fldChar w:fldCharType="separate"/>
            </w:r>
            <w:r w:rsidRPr="35E6F112" w:rsidR="35E6F112">
              <w:rPr>
                <w:rStyle w:val="Hyperlink"/>
              </w:rPr>
              <w:t>12</w:t>
            </w:r>
            <w:r>
              <w:fldChar w:fldCharType="end"/>
            </w:r>
          </w:hyperlink>
        </w:p>
        <w:p w:rsidR="35E6F112" w:rsidP="35E6F112" w:rsidRDefault="35E6F112" w14:paraId="2CCE2687" w14:textId="2AA2BB19">
          <w:pPr>
            <w:pStyle w:val="TOC1"/>
            <w:tabs>
              <w:tab w:val="right" w:leader="dot" w:pos="9360"/>
            </w:tabs>
            <w:bidi w:val="0"/>
            <w:rPr>
              <w:rStyle w:val="Hyperlink"/>
              <w:rFonts w:ascii="Times New Roman" w:hAnsi="Times New Roman" w:eastAsia="Times New Roman" w:cs="Times New Roman"/>
            </w:rPr>
          </w:pPr>
          <w:hyperlink w:anchor="_Toc1549341334">
            <w:r w:rsidRPr="35E6F112" w:rsidR="35E6F112">
              <w:rPr>
                <w:rStyle w:val="Hyperlink"/>
              </w:rPr>
              <w:t>Task k: Patterns identified and their visualizations</w:t>
            </w:r>
            <w:r>
              <w:tab/>
            </w:r>
            <w:r>
              <w:fldChar w:fldCharType="begin"/>
            </w:r>
            <w:r>
              <w:instrText xml:space="preserve">PAGEREF _Toc1549341334 \h</w:instrText>
            </w:r>
            <w:r>
              <w:fldChar w:fldCharType="separate"/>
            </w:r>
            <w:r w:rsidRPr="35E6F112" w:rsidR="35E6F112">
              <w:rPr>
                <w:rStyle w:val="Hyperlink"/>
              </w:rPr>
              <w:t>12</w:t>
            </w:r>
            <w:r>
              <w:fldChar w:fldCharType="end"/>
            </w:r>
          </w:hyperlink>
        </w:p>
        <w:p w:rsidR="35E6F112" w:rsidP="35E6F112" w:rsidRDefault="35E6F112" w14:paraId="6B2B7A28" w14:textId="3189BA9A">
          <w:pPr>
            <w:pStyle w:val="TOC1"/>
            <w:tabs>
              <w:tab w:val="right" w:leader="dot" w:pos="9360"/>
            </w:tabs>
            <w:bidi w:val="0"/>
            <w:rPr>
              <w:rStyle w:val="Hyperlink"/>
              <w:rFonts w:ascii="Times New Roman" w:hAnsi="Times New Roman" w:eastAsia="Times New Roman" w:cs="Times New Roman"/>
            </w:rPr>
          </w:pPr>
          <w:hyperlink w:anchor="_Toc1978787797">
            <w:r w:rsidRPr="35E6F112" w:rsidR="35E6F112">
              <w:rPr>
                <w:rStyle w:val="Hyperlink"/>
              </w:rPr>
              <w:t>Task l: Describe a detailed comparative analysis between the scaling and Machine Learning approaches – strengths, limitations, uniqueness</w:t>
            </w:r>
            <w:r>
              <w:tab/>
            </w:r>
            <w:r>
              <w:fldChar w:fldCharType="begin"/>
            </w:r>
            <w:r>
              <w:instrText xml:space="preserve">PAGEREF _Toc1978787797 \h</w:instrText>
            </w:r>
            <w:r>
              <w:fldChar w:fldCharType="separate"/>
            </w:r>
            <w:r w:rsidRPr="35E6F112" w:rsidR="35E6F112">
              <w:rPr>
                <w:rStyle w:val="Hyperlink"/>
              </w:rPr>
              <w:t>13</w:t>
            </w:r>
            <w:r>
              <w:fldChar w:fldCharType="end"/>
            </w:r>
          </w:hyperlink>
        </w:p>
        <w:p w:rsidR="35E6F112" w:rsidP="35E6F112" w:rsidRDefault="35E6F112" w14:paraId="6E3E4959" w14:textId="2A7AF239">
          <w:pPr>
            <w:pStyle w:val="TOC2"/>
            <w:tabs>
              <w:tab w:val="right" w:leader="dot" w:pos="9360"/>
            </w:tabs>
            <w:bidi w:val="0"/>
            <w:rPr>
              <w:rStyle w:val="Hyperlink"/>
              <w:rFonts w:ascii="Times New Roman" w:hAnsi="Times New Roman" w:eastAsia="Times New Roman" w:cs="Times New Roman"/>
            </w:rPr>
          </w:pPr>
          <w:hyperlink w:anchor="_Toc960852220">
            <w:r w:rsidRPr="35E6F112" w:rsidR="35E6F112">
              <w:rPr>
                <w:rStyle w:val="Hyperlink"/>
              </w:rPr>
              <w:t>Clustering (K-Means)</w:t>
            </w:r>
            <w:r>
              <w:tab/>
            </w:r>
            <w:r>
              <w:fldChar w:fldCharType="begin"/>
            </w:r>
            <w:r>
              <w:instrText xml:space="preserve">PAGEREF _Toc960852220 \h</w:instrText>
            </w:r>
            <w:r>
              <w:fldChar w:fldCharType="separate"/>
            </w:r>
            <w:r w:rsidRPr="35E6F112" w:rsidR="35E6F112">
              <w:rPr>
                <w:rStyle w:val="Hyperlink"/>
              </w:rPr>
              <w:t>13</w:t>
            </w:r>
            <w:r>
              <w:fldChar w:fldCharType="end"/>
            </w:r>
          </w:hyperlink>
        </w:p>
        <w:p w:rsidR="35E6F112" w:rsidP="35E6F112" w:rsidRDefault="35E6F112" w14:paraId="2407B99D" w14:textId="4EE20703">
          <w:pPr>
            <w:pStyle w:val="TOC3"/>
            <w:tabs>
              <w:tab w:val="right" w:leader="dot" w:pos="9360"/>
            </w:tabs>
            <w:bidi w:val="0"/>
            <w:rPr>
              <w:rStyle w:val="Hyperlink"/>
              <w:rFonts w:ascii="Times New Roman" w:hAnsi="Times New Roman" w:eastAsia="Times New Roman" w:cs="Times New Roman"/>
            </w:rPr>
          </w:pPr>
          <w:hyperlink w:anchor="_Toc134344456">
            <w:r w:rsidRPr="35E6F112" w:rsidR="35E6F112">
              <w:rPr>
                <w:rStyle w:val="Hyperlink"/>
              </w:rPr>
              <w:t>Strengths</w:t>
            </w:r>
            <w:r>
              <w:tab/>
            </w:r>
            <w:r>
              <w:fldChar w:fldCharType="begin"/>
            </w:r>
            <w:r>
              <w:instrText xml:space="preserve">PAGEREF _Toc134344456 \h</w:instrText>
            </w:r>
            <w:r>
              <w:fldChar w:fldCharType="separate"/>
            </w:r>
            <w:r w:rsidRPr="35E6F112" w:rsidR="35E6F112">
              <w:rPr>
                <w:rStyle w:val="Hyperlink"/>
              </w:rPr>
              <w:t>13</w:t>
            </w:r>
            <w:r>
              <w:fldChar w:fldCharType="end"/>
            </w:r>
          </w:hyperlink>
        </w:p>
        <w:p w:rsidR="35E6F112" w:rsidP="35E6F112" w:rsidRDefault="35E6F112" w14:paraId="7761BDE0" w14:textId="5D9FF30D">
          <w:pPr>
            <w:pStyle w:val="TOC3"/>
            <w:tabs>
              <w:tab w:val="right" w:leader="dot" w:pos="9360"/>
            </w:tabs>
            <w:bidi w:val="0"/>
            <w:rPr>
              <w:rStyle w:val="Hyperlink"/>
              <w:rFonts w:ascii="Times New Roman" w:hAnsi="Times New Roman" w:eastAsia="Times New Roman" w:cs="Times New Roman"/>
            </w:rPr>
          </w:pPr>
          <w:hyperlink w:anchor="_Toc455616634">
            <w:r w:rsidRPr="35E6F112" w:rsidR="35E6F112">
              <w:rPr>
                <w:rStyle w:val="Hyperlink"/>
              </w:rPr>
              <w:t>Limitations</w:t>
            </w:r>
            <w:r>
              <w:tab/>
            </w:r>
            <w:r>
              <w:fldChar w:fldCharType="begin"/>
            </w:r>
            <w:r>
              <w:instrText xml:space="preserve">PAGEREF _Toc455616634 \h</w:instrText>
            </w:r>
            <w:r>
              <w:fldChar w:fldCharType="separate"/>
            </w:r>
            <w:r w:rsidRPr="35E6F112" w:rsidR="35E6F112">
              <w:rPr>
                <w:rStyle w:val="Hyperlink"/>
              </w:rPr>
              <w:t>13</w:t>
            </w:r>
            <w:r>
              <w:fldChar w:fldCharType="end"/>
            </w:r>
          </w:hyperlink>
        </w:p>
        <w:p w:rsidR="35E6F112" w:rsidP="35E6F112" w:rsidRDefault="35E6F112" w14:paraId="2FC6AF3F" w14:textId="2AE1D2C8">
          <w:pPr>
            <w:pStyle w:val="TOC3"/>
            <w:tabs>
              <w:tab w:val="right" w:leader="dot" w:pos="9360"/>
            </w:tabs>
            <w:bidi w:val="0"/>
            <w:rPr>
              <w:rStyle w:val="Hyperlink"/>
              <w:rFonts w:ascii="Times New Roman" w:hAnsi="Times New Roman" w:eastAsia="Times New Roman" w:cs="Times New Roman"/>
            </w:rPr>
          </w:pPr>
          <w:hyperlink w:anchor="_Toc1445776794">
            <w:r w:rsidRPr="35E6F112" w:rsidR="35E6F112">
              <w:rPr>
                <w:rStyle w:val="Hyperlink"/>
              </w:rPr>
              <w:t>Uniqueness</w:t>
            </w:r>
            <w:r>
              <w:tab/>
            </w:r>
            <w:r>
              <w:fldChar w:fldCharType="begin"/>
            </w:r>
            <w:r>
              <w:instrText xml:space="preserve">PAGEREF _Toc1445776794 \h</w:instrText>
            </w:r>
            <w:r>
              <w:fldChar w:fldCharType="separate"/>
            </w:r>
            <w:r w:rsidRPr="35E6F112" w:rsidR="35E6F112">
              <w:rPr>
                <w:rStyle w:val="Hyperlink"/>
              </w:rPr>
              <w:t>13</w:t>
            </w:r>
            <w:r>
              <w:fldChar w:fldCharType="end"/>
            </w:r>
          </w:hyperlink>
        </w:p>
        <w:p w:rsidR="35E6F112" w:rsidP="35E6F112" w:rsidRDefault="35E6F112" w14:paraId="35F57D29" w14:textId="50FC1390">
          <w:pPr>
            <w:pStyle w:val="TOC2"/>
            <w:tabs>
              <w:tab w:val="right" w:leader="dot" w:pos="9360"/>
            </w:tabs>
            <w:bidi w:val="0"/>
            <w:rPr>
              <w:rStyle w:val="Hyperlink"/>
              <w:rFonts w:ascii="Times New Roman" w:hAnsi="Times New Roman" w:eastAsia="Times New Roman" w:cs="Times New Roman"/>
            </w:rPr>
          </w:pPr>
          <w:hyperlink w:anchor="_Toc78947250">
            <w:r w:rsidRPr="35E6F112" w:rsidR="35E6F112">
              <w:rPr>
                <w:rStyle w:val="Hyperlink"/>
              </w:rPr>
              <w:t>Linear Regression</w:t>
            </w:r>
            <w:r>
              <w:tab/>
            </w:r>
            <w:r>
              <w:fldChar w:fldCharType="begin"/>
            </w:r>
            <w:r>
              <w:instrText xml:space="preserve">PAGEREF _Toc78947250 \h</w:instrText>
            </w:r>
            <w:r>
              <w:fldChar w:fldCharType="separate"/>
            </w:r>
            <w:r w:rsidRPr="35E6F112" w:rsidR="35E6F112">
              <w:rPr>
                <w:rStyle w:val="Hyperlink"/>
              </w:rPr>
              <w:t>13</w:t>
            </w:r>
            <w:r>
              <w:fldChar w:fldCharType="end"/>
            </w:r>
          </w:hyperlink>
        </w:p>
        <w:p w:rsidR="35E6F112" w:rsidP="35E6F112" w:rsidRDefault="35E6F112" w14:paraId="36D7E82E" w14:textId="5F45EDCC">
          <w:pPr>
            <w:pStyle w:val="TOC3"/>
            <w:tabs>
              <w:tab w:val="right" w:leader="dot" w:pos="9360"/>
            </w:tabs>
            <w:bidi w:val="0"/>
            <w:rPr>
              <w:rStyle w:val="Hyperlink"/>
              <w:rFonts w:ascii="Times New Roman" w:hAnsi="Times New Roman" w:eastAsia="Times New Roman" w:cs="Times New Roman"/>
            </w:rPr>
          </w:pPr>
          <w:hyperlink w:anchor="_Toc1546850632">
            <w:r w:rsidRPr="35E6F112" w:rsidR="35E6F112">
              <w:rPr>
                <w:rStyle w:val="Hyperlink"/>
              </w:rPr>
              <w:t>Strengths</w:t>
            </w:r>
            <w:r>
              <w:tab/>
            </w:r>
            <w:r>
              <w:fldChar w:fldCharType="begin"/>
            </w:r>
            <w:r>
              <w:instrText xml:space="preserve">PAGEREF _Toc1546850632 \h</w:instrText>
            </w:r>
            <w:r>
              <w:fldChar w:fldCharType="separate"/>
            </w:r>
            <w:r w:rsidRPr="35E6F112" w:rsidR="35E6F112">
              <w:rPr>
                <w:rStyle w:val="Hyperlink"/>
              </w:rPr>
              <w:t>14</w:t>
            </w:r>
            <w:r>
              <w:fldChar w:fldCharType="end"/>
            </w:r>
          </w:hyperlink>
        </w:p>
        <w:p w:rsidR="35E6F112" w:rsidP="35E6F112" w:rsidRDefault="35E6F112" w14:paraId="559AFD23" w14:textId="4F9BC3DF">
          <w:pPr>
            <w:pStyle w:val="TOC3"/>
            <w:tabs>
              <w:tab w:val="right" w:leader="dot" w:pos="9360"/>
            </w:tabs>
            <w:bidi w:val="0"/>
            <w:rPr>
              <w:rStyle w:val="Hyperlink"/>
              <w:rFonts w:ascii="Times New Roman" w:hAnsi="Times New Roman" w:eastAsia="Times New Roman" w:cs="Times New Roman"/>
            </w:rPr>
          </w:pPr>
          <w:hyperlink w:anchor="_Toc790596227">
            <w:r w:rsidRPr="35E6F112" w:rsidR="35E6F112">
              <w:rPr>
                <w:rStyle w:val="Hyperlink"/>
              </w:rPr>
              <w:t>Limitations</w:t>
            </w:r>
            <w:r>
              <w:tab/>
            </w:r>
            <w:r>
              <w:fldChar w:fldCharType="begin"/>
            </w:r>
            <w:r>
              <w:instrText xml:space="preserve">PAGEREF _Toc790596227 \h</w:instrText>
            </w:r>
            <w:r>
              <w:fldChar w:fldCharType="separate"/>
            </w:r>
            <w:r w:rsidRPr="35E6F112" w:rsidR="35E6F112">
              <w:rPr>
                <w:rStyle w:val="Hyperlink"/>
              </w:rPr>
              <w:t>14</w:t>
            </w:r>
            <w:r>
              <w:fldChar w:fldCharType="end"/>
            </w:r>
          </w:hyperlink>
        </w:p>
        <w:p w:rsidR="35E6F112" w:rsidP="35E6F112" w:rsidRDefault="35E6F112" w14:paraId="156FDF43" w14:textId="4FB142DE">
          <w:pPr>
            <w:pStyle w:val="TOC3"/>
            <w:tabs>
              <w:tab w:val="right" w:leader="dot" w:pos="9360"/>
            </w:tabs>
            <w:bidi w:val="0"/>
            <w:rPr>
              <w:rStyle w:val="Hyperlink"/>
              <w:rFonts w:ascii="Times New Roman" w:hAnsi="Times New Roman" w:eastAsia="Times New Roman" w:cs="Times New Roman"/>
            </w:rPr>
          </w:pPr>
          <w:hyperlink w:anchor="_Toc632985361">
            <w:r w:rsidRPr="35E6F112" w:rsidR="35E6F112">
              <w:rPr>
                <w:rStyle w:val="Hyperlink"/>
              </w:rPr>
              <w:t>Uniqueness</w:t>
            </w:r>
            <w:r>
              <w:tab/>
            </w:r>
            <w:r>
              <w:fldChar w:fldCharType="begin"/>
            </w:r>
            <w:r>
              <w:instrText xml:space="preserve">PAGEREF _Toc632985361 \h</w:instrText>
            </w:r>
            <w:r>
              <w:fldChar w:fldCharType="separate"/>
            </w:r>
            <w:r w:rsidRPr="35E6F112" w:rsidR="35E6F112">
              <w:rPr>
                <w:rStyle w:val="Hyperlink"/>
              </w:rPr>
              <w:t>14</w:t>
            </w:r>
            <w:r>
              <w:fldChar w:fldCharType="end"/>
            </w:r>
          </w:hyperlink>
        </w:p>
        <w:p w:rsidR="35E6F112" w:rsidP="35E6F112" w:rsidRDefault="35E6F112" w14:paraId="33EAE0F9" w14:textId="2DACB041">
          <w:pPr>
            <w:pStyle w:val="TOC1"/>
            <w:tabs>
              <w:tab w:val="right" w:leader="dot" w:pos="9360"/>
            </w:tabs>
            <w:bidi w:val="0"/>
            <w:rPr>
              <w:rStyle w:val="Hyperlink"/>
              <w:rFonts w:ascii="Times New Roman" w:hAnsi="Times New Roman" w:eastAsia="Times New Roman" w:cs="Times New Roman"/>
            </w:rPr>
          </w:pPr>
          <w:hyperlink w:anchor="_Toc1597748576">
            <w:r w:rsidRPr="35E6F112" w:rsidR="35E6F112">
              <w:rPr>
                <w:rStyle w:val="Hyperlink"/>
              </w:rPr>
              <w:t>Task m: Comparative analysis should be about integration, transformation, visualization and data mining</w:t>
            </w:r>
            <w:r>
              <w:tab/>
            </w:r>
            <w:r>
              <w:fldChar w:fldCharType="begin"/>
            </w:r>
            <w:r>
              <w:instrText xml:space="preserve">PAGEREF _Toc1597748576 \h</w:instrText>
            </w:r>
            <w:r>
              <w:fldChar w:fldCharType="separate"/>
            </w:r>
            <w:r w:rsidRPr="35E6F112" w:rsidR="35E6F112">
              <w:rPr>
                <w:rStyle w:val="Hyperlink"/>
              </w:rPr>
              <w:t>14</w:t>
            </w:r>
            <w:r>
              <w:fldChar w:fldCharType="end"/>
            </w:r>
          </w:hyperlink>
        </w:p>
        <w:p w:rsidR="35E6F112" w:rsidP="35E6F112" w:rsidRDefault="35E6F112" w14:paraId="0F591809" w14:textId="0B7269BC">
          <w:pPr>
            <w:pStyle w:val="TOC2"/>
            <w:tabs>
              <w:tab w:val="right" w:leader="dot" w:pos="9360"/>
            </w:tabs>
            <w:bidi w:val="0"/>
            <w:rPr>
              <w:rStyle w:val="Hyperlink"/>
              <w:rFonts w:ascii="Times New Roman" w:hAnsi="Times New Roman" w:eastAsia="Times New Roman" w:cs="Times New Roman"/>
            </w:rPr>
          </w:pPr>
          <w:hyperlink w:anchor="_Toc946792649">
            <w:r w:rsidRPr="35E6F112" w:rsidR="35E6F112">
              <w:rPr>
                <w:rStyle w:val="Hyperlink"/>
              </w:rPr>
              <w:t>Integration</w:t>
            </w:r>
            <w:r>
              <w:tab/>
            </w:r>
            <w:r>
              <w:fldChar w:fldCharType="begin"/>
            </w:r>
            <w:r>
              <w:instrText xml:space="preserve">PAGEREF _Toc946792649 \h</w:instrText>
            </w:r>
            <w:r>
              <w:fldChar w:fldCharType="separate"/>
            </w:r>
            <w:r w:rsidRPr="35E6F112" w:rsidR="35E6F112">
              <w:rPr>
                <w:rStyle w:val="Hyperlink"/>
              </w:rPr>
              <w:t>14</w:t>
            </w:r>
            <w:r>
              <w:fldChar w:fldCharType="end"/>
            </w:r>
          </w:hyperlink>
        </w:p>
        <w:p w:rsidR="35E6F112" w:rsidP="35E6F112" w:rsidRDefault="35E6F112" w14:paraId="59EFC533" w14:textId="2D5DB635">
          <w:pPr>
            <w:pStyle w:val="TOC3"/>
            <w:tabs>
              <w:tab w:val="right" w:leader="dot" w:pos="9360"/>
            </w:tabs>
            <w:bidi w:val="0"/>
            <w:rPr>
              <w:rStyle w:val="Hyperlink"/>
              <w:rFonts w:ascii="Times New Roman" w:hAnsi="Times New Roman" w:eastAsia="Times New Roman" w:cs="Times New Roman"/>
            </w:rPr>
          </w:pPr>
          <w:hyperlink w:anchor="_Toc1324544">
            <w:r w:rsidRPr="35E6F112" w:rsidR="35E6F112">
              <w:rPr>
                <w:rStyle w:val="Hyperlink"/>
              </w:rPr>
              <w:t>Strengths</w:t>
            </w:r>
            <w:r>
              <w:tab/>
            </w:r>
            <w:r>
              <w:fldChar w:fldCharType="begin"/>
            </w:r>
            <w:r>
              <w:instrText xml:space="preserve">PAGEREF _Toc1324544 \h</w:instrText>
            </w:r>
            <w:r>
              <w:fldChar w:fldCharType="separate"/>
            </w:r>
            <w:r w:rsidRPr="35E6F112" w:rsidR="35E6F112">
              <w:rPr>
                <w:rStyle w:val="Hyperlink"/>
              </w:rPr>
              <w:t>14</w:t>
            </w:r>
            <w:r>
              <w:fldChar w:fldCharType="end"/>
            </w:r>
          </w:hyperlink>
        </w:p>
        <w:p w:rsidR="35E6F112" w:rsidP="35E6F112" w:rsidRDefault="35E6F112" w14:paraId="56506700" w14:textId="6A49F6C0">
          <w:pPr>
            <w:pStyle w:val="TOC3"/>
            <w:tabs>
              <w:tab w:val="right" w:leader="dot" w:pos="9360"/>
            </w:tabs>
            <w:bidi w:val="0"/>
            <w:rPr>
              <w:rStyle w:val="Hyperlink"/>
              <w:rFonts w:ascii="Times New Roman" w:hAnsi="Times New Roman" w:eastAsia="Times New Roman" w:cs="Times New Roman"/>
            </w:rPr>
          </w:pPr>
          <w:hyperlink w:anchor="_Toc1906608428">
            <w:r w:rsidRPr="35E6F112" w:rsidR="35E6F112">
              <w:rPr>
                <w:rStyle w:val="Hyperlink"/>
              </w:rPr>
              <w:t>Limitations</w:t>
            </w:r>
            <w:r>
              <w:tab/>
            </w:r>
            <w:r>
              <w:fldChar w:fldCharType="begin"/>
            </w:r>
            <w:r>
              <w:instrText xml:space="preserve">PAGEREF _Toc1906608428 \h</w:instrText>
            </w:r>
            <w:r>
              <w:fldChar w:fldCharType="separate"/>
            </w:r>
            <w:r w:rsidRPr="35E6F112" w:rsidR="35E6F112">
              <w:rPr>
                <w:rStyle w:val="Hyperlink"/>
              </w:rPr>
              <w:t>14</w:t>
            </w:r>
            <w:r>
              <w:fldChar w:fldCharType="end"/>
            </w:r>
          </w:hyperlink>
        </w:p>
        <w:p w:rsidR="35E6F112" w:rsidP="35E6F112" w:rsidRDefault="35E6F112" w14:paraId="5076666C" w14:textId="7A697B93">
          <w:pPr>
            <w:pStyle w:val="TOC3"/>
            <w:tabs>
              <w:tab w:val="right" w:leader="dot" w:pos="9360"/>
            </w:tabs>
            <w:bidi w:val="0"/>
            <w:rPr>
              <w:rStyle w:val="Hyperlink"/>
              <w:rFonts w:ascii="Times New Roman" w:hAnsi="Times New Roman" w:eastAsia="Times New Roman" w:cs="Times New Roman"/>
            </w:rPr>
          </w:pPr>
          <w:hyperlink w:anchor="_Toc833955838">
            <w:r w:rsidRPr="35E6F112" w:rsidR="35E6F112">
              <w:rPr>
                <w:rStyle w:val="Hyperlink"/>
              </w:rPr>
              <w:t>Uniqueness</w:t>
            </w:r>
            <w:r>
              <w:tab/>
            </w:r>
            <w:r>
              <w:fldChar w:fldCharType="begin"/>
            </w:r>
            <w:r>
              <w:instrText xml:space="preserve">PAGEREF _Toc833955838 \h</w:instrText>
            </w:r>
            <w:r>
              <w:fldChar w:fldCharType="separate"/>
            </w:r>
            <w:r w:rsidRPr="35E6F112" w:rsidR="35E6F112">
              <w:rPr>
                <w:rStyle w:val="Hyperlink"/>
              </w:rPr>
              <w:t>15</w:t>
            </w:r>
            <w:r>
              <w:fldChar w:fldCharType="end"/>
            </w:r>
          </w:hyperlink>
        </w:p>
        <w:p w:rsidR="35E6F112" w:rsidP="35E6F112" w:rsidRDefault="35E6F112" w14:paraId="0AF5AE20" w14:textId="276746F0">
          <w:pPr>
            <w:pStyle w:val="TOC2"/>
            <w:tabs>
              <w:tab w:val="right" w:leader="dot" w:pos="9360"/>
            </w:tabs>
            <w:bidi w:val="0"/>
            <w:rPr>
              <w:rStyle w:val="Hyperlink"/>
              <w:rFonts w:ascii="Times New Roman" w:hAnsi="Times New Roman" w:eastAsia="Times New Roman" w:cs="Times New Roman"/>
            </w:rPr>
          </w:pPr>
          <w:hyperlink w:anchor="_Toc1828882815">
            <w:r w:rsidRPr="35E6F112" w:rsidR="35E6F112">
              <w:rPr>
                <w:rStyle w:val="Hyperlink"/>
              </w:rPr>
              <w:t>Transformation</w:t>
            </w:r>
            <w:r>
              <w:tab/>
            </w:r>
            <w:r>
              <w:fldChar w:fldCharType="begin"/>
            </w:r>
            <w:r>
              <w:instrText xml:space="preserve">PAGEREF _Toc1828882815 \h</w:instrText>
            </w:r>
            <w:r>
              <w:fldChar w:fldCharType="separate"/>
            </w:r>
            <w:r w:rsidRPr="35E6F112" w:rsidR="35E6F112">
              <w:rPr>
                <w:rStyle w:val="Hyperlink"/>
              </w:rPr>
              <w:t>15</w:t>
            </w:r>
            <w:r>
              <w:fldChar w:fldCharType="end"/>
            </w:r>
          </w:hyperlink>
        </w:p>
        <w:p w:rsidR="35E6F112" w:rsidP="35E6F112" w:rsidRDefault="35E6F112" w14:paraId="19BEA2A9" w14:textId="5ED68AEF">
          <w:pPr>
            <w:pStyle w:val="TOC3"/>
            <w:tabs>
              <w:tab w:val="right" w:leader="dot" w:pos="9360"/>
            </w:tabs>
            <w:bidi w:val="0"/>
            <w:rPr>
              <w:rStyle w:val="Hyperlink"/>
              <w:rFonts w:ascii="Times New Roman" w:hAnsi="Times New Roman" w:eastAsia="Times New Roman" w:cs="Times New Roman"/>
            </w:rPr>
          </w:pPr>
          <w:hyperlink w:anchor="_Toc1394686047">
            <w:r w:rsidRPr="35E6F112" w:rsidR="35E6F112">
              <w:rPr>
                <w:rStyle w:val="Hyperlink"/>
              </w:rPr>
              <w:t>Strengths</w:t>
            </w:r>
            <w:r>
              <w:tab/>
            </w:r>
            <w:r>
              <w:fldChar w:fldCharType="begin"/>
            </w:r>
            <w:r>
              <w:instrText xml:space="preserve">PAGEREF _Toc1394686047 \h</w:instrText>
            </w:r>
            <w:r>
              <w:fldChar w:fldCharType="separate"/>
            </w:r>
            <w:r w:rsidRPr="35E6F112" w:rsidR="35E6F112">
              <w:rPr>
                <w:rStyle w:val="Hyperlink"/>
              </w:rPr>
              <w:t>15</w:t>
            </w:r>
            <w:r>
              <w:fldChar w:fldCharType="end"/>
            </w:r>
          </w:hyperlink>
        </w:p>
        <w:p w:rsidR="35E6F112" w:rsidP="35E6F112" w:rsidRDefault="35E6F112" w14:paraId="20D41C30" w14:textId="119CDBEB">
          <w:pPr>
            <w:pStyle w:val="TOC3"/>
            <w:tabs>
              <w:tab w:val="right" w:leader="dot" w:pos="9360"/>
            </w:tabs>
            <w:bidi w:val="0"/>
            <w:rPr>
              <w:rStyle w:val="Hyperlink"/>
              <w:rFonts w:ascii="Times New Roman" w:hAnsi="Times New Roman" w:eastAsia="Times New Roman" w:cs="Times New Roman"/>
            </w:rPr>
          </w:pPr>
          <w:hyperlink w:anchor="_Toc1146115247">
            <w:r w:rsidRPr="35E6F112" w:rsidR="35E6F112">
              <w:rPr>
                <w:rStyle w:val="Hyperlink"/>
              </w:rPr>
              <w:t>Limitations</w:t>
            </w:r>
            <w:r>
              <w:tab/>
            </w:r>
            <w:r>
              <w:fldChar w:fldCharType="begin"/>
            </w:r>
            <w:r>
              <w:instrText xml:space="preserve">PAGEREF _Toc1146115247 \h</w:instrText>
            </w:r>
            <w:r>
              <w:fldChar w:fldCharType="separate"/>
            </w:r>
            <w:r w:rsidRPr="35E6F112" w:rsidR="35E6F112">
              <w:rPr>
                <w:rStyle w:val="Hyperlink"/>
              </w:rPr>
              <w:t>15</w:t>
            </w:r>
            <w:r>
              <w:fldChar w:fldCharType="end"/>
            </w:r>
          </w:hyperlink>
        </w:p>
        <w:p w:rsidR="35E6F112" w:rsidP="35E6F112" w:rsidRDefault="35E6F112" w14:paraId="22F6CA78" w14:textId="6B290BA4">
          <w:pPr>
            <w:pStyle w:val="TOC3"/>
            <w:tabs>
              <w:tab w:val="right" w:leader="dot" w:pos="9360"/>
            </w:tabs>
            <w:bidi w:val="0"/>
            <w:rPr>
              <w:rStyle w:val="Hyperlink"/>
              <w:rFonts w:ascii="Times New Roman" w:hAnsi="Times New Roman" w:eastAsia="Times New Roman" w:cs="Times New Roman"/>
            </w:rPr>
          </w:pPr>
          <w:hyperlink w:anchor="_Toc763336380">
            <w:r w:rsidRPr="35E6F112" w:rsidR="35E6F112">
              <w:rPr>
                <w:rStyle w:val="Hyperlink"/>
              </w:rPr>
              <w:t>Uniqueness</w:t>
            </w:r>
            <w:r>
              <w:tab/>
            </w:r>
            <w:r>
              <w:fldChar w:fldCharType="begin"/>
            </w:r>
            <w:r>
              <w:instrText xml:space="preserve">PAGEREF _Toc763336380 \h</w:instrText>
            </w:r>
            <w:r>
              <w:fldChar w:fldCharType="separate"/>
            </w:r>
            <w:r w:rsidRPr="35E6F112" w:rsidR="35E6F112">
              <w:rPr>
                <w:rStyle w:val="Hyperlink"/>
              </w:rPr>
              <w:t>15</w:t>
            </w:r>
            <w:r>
              <w:fldChar w:fldCharType="end"/>
            </w:r>
          </w:hyperlink>
        </w:p>
        <w:p w:rsidR="35E6F112" w:rsidP="35E6F112" w:rsidRDefault="35E6F112" w14:paraId="6FE2ECD1" w14:textId="38E5C463">
          <w:pPr>
            <w:pStyle w:val="TOC2"/>
            <w:tabs>
              <w:tab w:val="right" w:leader="dot" w:pos="9360"/>
            </w:tabs>
            <w:bidi w:val="0"/>
            <w:rPr>
              <w:rStyle w:val="Hyperlink"/>
              <w:rFonts w:ascii="Times New Roman" w:hAnsi="Times New Roman" w:eastAsia="Times New Roman" w:cs="Times New Roman"/>
            </w:rPr>
          </w:pPr>
          <w:hyperlink w:anchor="_Toc1774419272">
            <w:r w:rsidRPr="35E6F112" w:rsidR="35E6F112">
              <w:rPr>
                <w:rStyle w:val="Hyperlink"/>
              </w:rPr>
              <w:t>Visualization:</w:t>
            </w:r>
            <w:r>
              <w:tab/>
            </w:r>
            <w:r>
              <w:fldChar w:fldCharType="begin"/>
            </w:r>
            <w:r>
              <w:instrText xml:space="preserve">PAGEREF _Toc1774419272 \h</w:instrText>
            </w:r>
            <w:r>
              <w:fldChar w:fldCharType="separate"/>
            </w:r>
            <w:r w:rsidRPr="35E6F112" w:rsidR="35E6F112">
              <w:rPr>
                <w:rStyle w:val="Hyperlink"/>
              </w:rPr>
              <w:t>15</w:t>
            </w:r>
            <w:r>
              <w:fldChar w:fldCharType="end"/>
            </w:r>
          </w:hyperlink>
        </w:p>
        <w:p w:rsidR="35E6F112" w:rsidP="35E6F112" w:rsidRDefault="35E6F112" w14:paraId="5F9942D0" w14:textId="35E83BFE">
          <w:pPr>
            <w:pStyle w:val="TOC3"/>
            <w:tabs>
              <w:tab w:val="right" w:leader="dot" w:pos="9360"/>
            </w:tabs>
            <w:bidi w:val="0"/>
            <w:rPr>
              <w:rStyle w:val="Hyperlink"/>
              <w:rFonts w:ascii="Times New Roman" w:hAnsi="Times New Roman" w:eastAsia="Times New Roman" w:cs="Times New Roman"/>
            </w:rPr>
          </w:pPr>
          <w:hyperlink w:anchor="_Toc577379462">
            <w:r w:rsidRPr="35E6F112" w:rsidR="35E6F112">
              <w:rPr>
                <w:rStyle w:val="Hyperlink"/>
              </w:rPr>
              <w:t>Strengths</w:t>
            </w:r>
            <w:r>
              <w:tab/>
            </w:r>
            <w:r>
              <w:fldChar w:fldCharType="begin"/>
            </w:r>
            <w:r>
              <w:instrText xml:space="preserve">PAGEREF _Toc577379462 \h</w:instrText>
            </w:r>
            <w:r>
              <w:fldChar w:fldCharType="separate"/>
            </w:r>
            <w:r w:rsidRPr="35E6F112" w:rsidR="35E6F112">
              <w:rPr>
                <w:rStyle w:val="Hyperlink"/>
              </w:rPr>
              <w:t>15</w:t>
            </w:r>
            <w:r>
              <w:fldChar w:fldCharType="end"/>
            </w:r>
          </w:hyperlink>
        </w:p>
        <w:p w:rsidR="35E6F112" w:rsidP="35E6F112" w:rsidRDefault="35E6F112" w14:paraId="5DD8E3F7" w14:textId="2FE272D7">
          <w:pPr>
            <w:pStyle w:val="TOC3"/>
            <w:tabs>
              <w:tab w:val="right" w:leader="dot" w:pos="9360"/>
            </w:tabs>
            <w:bidi w:val="0"/>
            <w:rPr>
              <w:rStyle w:val="Hyperlink"/>
              <w:rFonts w:ascii="Times New Roman" w:hAnsi="Times New Roman" w:eastAsia="Times New Roman" w:cs="Times New Roman"/>
            </w:rPr>
          </w:pPr>
          <w:hyperlink w:anchor="_Toc981234877">
            <w:r w:rsidRPr="35E6F112" w:rsidR="35E6F112">
              <w:rPr>
                <w:rStyle w:val="Hyperlink"/>
              </w:rPr>
              <w:t>Limitations</w:t>
            </w:r>
            <w:r>
              <w:tab/>
            </w:r>
            <w:r>
              <w:fldChar w:fldCharType="begin"/>
            </w:r>
            <w:r>
              <w:instrText xml:space="preserve">PAGEREF _Toc981234877 \h</w:instrText>
            </w:r>
            <w:r>
              <w:fldChar w:fldCharType="separate"/>
            </w:r>
            <w:r w:rsidRPr="35E6F112" w:rsidR="35E6F112">
              <w:rPr>
                <w:rStyle w:val="Hyperlink"/>
              </w:rPr>
              <w:t>15</w:t>
            </w:r>
            <w:r>
              <w:fldChar w:fldCharType="end"/>
            </w:r>
          </w:hyperlink>
        </w:p>
        <w:p w:rsidR="35E6F112" w:rsidP="35E6F112" w:rsidRDefault="35E6F112" w14:paraId="0ECFFF27" w14:textId="25C1BA50">
          <w:pPr>
            <w:pStyle w:val="TOC3"/>
            <w:tabs>
              <w:tab w:val="right" w:leader="dot" w:pos="9360"/>
            </w:tabs>
            <w:bidi w:val="0"/>
            <w:rPr>
              <w:rStyle w:val="Hyperlink"/>
              <w:rFonts w:ascii="Times New Roman" w:hAnsi="Times New Roman" w:eastAsia="Times New Roman" w:cs="Times New Roman"/>
            </w:rPr>
          </w:pPr>
          <w:hyperlink w:anchor="_Toc420006713">
            <w:r w:rsidRPr="35E6F112" w:rsidR="35E6F112">
              <w:rPr>
                <w:rStyle w:val="Hyperlink"/>
              </w:rPr>
              <w:t>Uniqueness</w:t>
            </w:r>
            <w:r>
              <w:tab/>
            </w:r>
            <w:r>
              <w:fldChar w:fldCharType="begin"/>
            </w:r>
            <w:r>
              <w:instrText xml:space="preserve">PAGEREF _Toc420006713 \h</w:instrText>
            </w:r>
            <w:r>
              <w:fldChar w:fldCharType="separate"/>
            </w:r>
            <w:r w:rsidRPr="35E6F112" w:rsidR="35E6F112">
              <w:rPr>
                <w:rStyle w:val="Hyperlink"/>
              </w:rPr>
              <w:t>16</w:t>
            </w:r>
            <w:r>
              <w:fldChar w:fldCharType="end"/>
            </w:r>
          </w:hyperlink>
        </w:p>
        <w:p w:rsidR="35E6F112" w:rsidP="35E6F112" w:rsidRDefault="35E6F112" w14:paraId="365578AF" w14:textId="43D14BDA">
          <w:pPr>
            <w:pStyle w:val="TOC2"/>
            <w:tabs>
              <w:tab w:val="right" w:leader="dot" w:pos="9360"/>
            </w:tabs>
            <w:bidi w:val="0"/>
            <w:rPr>
              <w:rStyle w:val="Hyperlink"/>
              <w:rFonts w:ascii="Times New Roman" w:hAnsi="Times New Roman" w:eastAsia="Times New Roman" w:cs="Times New Roman"/>
            </w:rPr>
          </w:pPr>
          <w:hyperlink w:anchor="_Toc2037755914">
            <w:r w:rsidRPr="35E6F112" w:rsidR="35E6F112">
              <w:rPr>
                <w:rStyle w:val="Hyperlink"/>
              </w:rPr>
              <w:t>Data Mining</w:t>
            </w:r>
            <w:r>
              <w:tab/>
            </w:r>
            <w:r>
              <w:fldChar w:fldCharType="begin"/>
            </w:r>
            <w:r>
              <w:instrText xml:space="preserve">PAGEREF _Toc2037755914 \h</w:instrText>
            </w:r>
            <w:r>
              <w:fldChar w:fldCharType="separate"/>
            </w:r>
            <w:r w:rsidRPr="35E6F112" w:rsidR="35E6F112">
              <w:rPr>
                <w:rStyle w:val="Hyperlink"/>
              </w:rPr>
              <w:t>16</w:t>
            </w:r>
            <w:r>
              <w:fldChar w:fldCharType="end"/>
            </w:r>
          </w:hyperlink>
        </w:p>
        <w:p w:rsidR="35E6F112" w:rsidP="35E6F112" w:rsidRDefault="35E6F112" w14:paraId="4416C4CF" w14:textId="3F099268">
          <w:pPr>
            <w:pStyle w:val="TOC3"/>
            <w:tabs>
              <w:tab w:val="right" w:leader="dot" w:pos="9360"/>
            </w:tabs>
            <w:bidi w:val="0"/>
            <w:rPr>
              <w:rStyle w:val="Hyperlink"/>
              <w:rFonts w:ascii="Times New Roman" w:hAnsi="Times New Roman" w:eastAsia="Times New Roman" w:cs="Times New Roman"/>
            </w:rPr>
          </w:pPr>
          <w:hyperlink w:anchor="_Toc84010279">
            <w:r w:rsidRPr="35E6F112" w:rsidR="35E6F112">
              <w:rPr>
                <w:rStyle w:val="Hyperlink"/>
              </w:rPr>
              <w:t>Strengths</w:t>
            </w:r>
            <w:r>
              <w:tab/>
            </w:r>
            <w:r>
              <w:fldChar w:fldCharType="begin"/>
            </w:r>
            <w:r>
              <w:instrText xml:space="preserve">PAGEREF _Toc84010279 \h</w:instrText>
            </w:r>
            <w:r>
              <w:fldChar w:fldCharType="separate"/>
            </w:r>
            <w:r w:rsidRPr="35E6F112" w:rsidR="35E6F112">
              <w:rPr>
                <w:rStyle w:val="Hyperlink"/>
              </w:rPr>
              <w:t>16</w:t>
            </w:r>
            <w:r>
              <w:fldChar w:fldCharType="end"/>
            </w:r>
          </w:hyperlink>
        </w:p>
        <w:p w:rsidR="35E6F112" w:rsidP="35E6F112" w:rsidRDefault="35E6F112" w14:paraId="601A7B68" w14:textId="4E936938">
          <w:pPr>
            <w:pStyle w:val="TOC3"/>
            <w:tabs>
              <w:tab w:val="right" w:leader="dot" w:pos="9360"/>
            </w:tabs>
            <w:bidi w:val="0"/>
            <w:rPr>
              <w:rStyle w:val="Hyperlink"/>
              <w:rFonts w:ascii="Times New Roman" w:hAnsi="Times New Roman" w:eastAsia="Times New Roman" w:cs="Times New Roman"/>
            </w:rPr>
          </w:pPr>
          <w:hyperlink w:anchor="_Toc984564017">
            <w:r w:rsidRPr="35E6F112" w:rsidR="35E6F112">
              <w:rPr>
                <w:rStyle w:val="Hyperlink"/>
              </w:rPr>
              <w:t>Limitations</w:t>
            </w:r>
            <w:r>
              <w:tab/>
            </w:r>
            <w:r>
              <w:fldChar w:fldCharType="begin"/>
            </w:r>
            <w:r>
              <w:instrText xml:space="preserve">PAGEREF _Toc984564017 \h</w:instrText>
            </w:r>
            <w:r>
              <w:fldChar w:fldCharType="separate"/>
            </w:r>
            <w:r w:rsidRPr="35E6F112" w:rsidR="35E6F112">
              <w:rPr>
                <w:rStyle w:val="Hyperlink"/>
              </w:rPr>
              <w:t>16</w:t>
            </w:r>
            <w:r>
              <w:fldChar w:fldCharType="end"/>
            </w:r>
          </w:hyperlink>
        </w:p>
        <w:p w:rsidR="35E6F112" w:rsidP="35E6F112" w:rsidRDefault="35E6F112" w14:paraId="717ED54F" w14:textId="6E3126CC">
          <w:pPr>
            <w:pStyle w:val="TOC3"/>
            <w:tabs>
              <w:tab w:val="right" w:leader="dot" w:pos="9360"/>
            </w:tabs>
            <w:bidi w:val="0"/>
            <w:rPr>
              <w:rStyle w:val="Hyperlink"/>
              <w:rFonts w:ascii="Times New Roman" w:hAnsi="Times New Roman" w:eastAsia="Times New Roman" w:cs="Times New Roman"/>
            </w:rPr>
          </w:pPr>
          <w:hyperlink w:anchor="_Toc1064260736">
            <w:r w:rsidRPr="35E6F112" w:rsidR="35E6F112">
              <w:rPr>
                <w:rStyle w:val="Hyperlink"/>
              </w:rPr>
              <w:t>Uniqueness</w:t>
            </w:r>
            <w:r>
              <w:tab/>
            </w:r>
            <w:r>
              <w:fldChar w:fldCharType="begin"/>
            </w:r>
            <w:r>
              <w:instrText xml:space="preserve">PAGEREF _Toc1064260736 \h</w:instrText>
            </w:r>
            <w:r>
              <w:fldChar w:fldCharType="separate"/>
            </w:r>
            <w:r w:rsidRPr="35E6F112" w:rsidR="35E6F112">
              <w:rPr>
                <w:rStyle w:val="Hyperlink"/>
              </w:rPr>
              <w:t>16</w:t>
            </w:r>
            <w:r>
              <w:fldChar w:fldCharType="end"/>
            </w:r>
          </w:hyperlink>
        </w:p>
        <w:p w:rsidR="35E6F112" w:rsidP="35E6F112" w:rsidRDefault="35E6F112" w14:paraId="5BDD4756" w14:textId="48506331">
          <w:pPr>
            <w:pStyle w:val="TOC1"/>
            <w:tabs>
              <w:tab w:val="right" w:leader="dot" w:pos="9360"/>
            </w:tabs>
            <w:bidi w:val="0"/>
            <w:rPr>
              <w:rStyle w:val="Hyperlink"/>
              <w:rFonts w:ascii="Times New Roman" w:hAnsi="Times New Roman" w:eastAsia="Times New Roman" w:cs="Times New Roman"/>
            </w:rPr>
          </w:pPr>
          <w:hyperlink w:anchor="_Toc1738095024">
            <w:r w:rsidRPr="35E6F112" w:rsidR="35E6F112">
              <w:rPr>
                <w:rStyle w:val="Hyperlink"/>
              </w:rPr>
              <w:t>Task n: Provide a brief discussion about the knowledge gained</w:t>
            </w:r>
            <w:r>
              <w:tab/>
            </w:r>
            <w:r>
              <w:fldChar w:fldCharType="begin"/>
            </w:r>
            <w:r>
              <w:instrText xml:space="preserve">PAGEREF _Toc1738095024 \h</w:instrText>
            </w:r>
            <w:r>
              <w:fldChar w:fldCharType="separate"/>
            </w:r>
            <w:r w:rsidRPr="35E6F112" w:rsidR="35E6F112">
              <w:rPr>
                <w:rStyle w:val="Hyperlink"/>
              </w:rPr>
              <w:t>16</w:t>
            </w:r>
            <w:r>
              <w:fldChar w:fldCharType="end"/>
            </w:r>
          </w:hyperlink>
        </w:p>
        <w:p w:rsidR="35E6F112" w:rsidP="35E6F112" w:rsidRDefault="35E6F112" w14:paraId="1BA19B5B" w14:textId="61C91ED1">
          <w:pPr>
            <w:pStyle w:val="TOC2"/>
            <w:tabs>
              <w:tab w:val="right" w:leader="dot" w:pos="9360"/>
            </w:tabs>
            <w:bidi w:val="0"/>
            <w:rPr>
              <w:rStyle w:val="Hyperlink"/>
              <w:rFonts w:ascii="Times New Roman" w:hAnsi="Times New Roman" w:eastAsia="Times New Roman" w:cs="Times New Roman"/>
            </w:rPr>
          </w:pPr>
          <w:hyperlink w:anchor="_Toc260795481">
            <w:r w:rsidRPr="35E6F112" w:rsidR="35E6F112">
              <w:rPr>
                <w:rStyle w:val="Hyperlink"/>
              </w:rPr>
              <w:t>Understanding of Data Sources</w:t>
            </w:r>
            <w:r>
              <w:tab/>
            </w:r>
            <w:r>
              <w:fldChar w:fldCharType="begin"/>
            </w:r>
            <w:r>
              <w:instrText xml:space="preserve">PAGEREF _Toc260795481 \h</w:instrText>
            </w:r>
            <w:r>
              <w:fldChar w:fldCharType="separate"/>
            </w:r>
            <w:r w:rsidRPr="35E6F112" w:rsidR="35E6F112">
              <w:rPr>
                <w:rStyle w:val="Hyperlink"/>
              </w:rPr>
              <w:t>16</w:t>
            </w:r>
            <w:r>
              <w:fldChar w:fldCharType="end"/>
            </w:r>
          </w:hyperlink>
        </w:p>
        <w:p w:rsidR="35E6F112" w:rsidP="35E6F112" w:rsidRDefault="35E6F112" w14:paraId="20068F6B" w14:textId="4B3E6371">
          <w:pPr>
            <w:pStyle w:val="TOC2"/>
            <w:tabs>
              <w:tab w:val="right" w:leader="dot" w:pos="9360"/>
            </w:tabs>
            <w:bidi w:val="0"/>
            <w:rPr>
              <w:rStyle w:val="Hyperlink"/>
              <w:rFonts w:ascii="Times New Roman" w:hAnsi="Times New Roman" w:eastAsia="Times New Roman" w:cs="Times New Roman"/>
            </w:rPr>
          </w:pPr>
          <w:hyperlink w:anchor="_Toc776538202">
            <w:r w:rsidRPr="35E6F112" w:rsidR="35E6F112">
              <w:rPr>
                <w:rStyle w:val="Hyperlink"/>
              </w:rPr>
              <w:t>Data Integration Insights</w:t>
            </w:r>
            <w:r>
              <w:tab/>
            </w:r>
            <w:r>
              <w:fldChar w:fldCharType="begin"/>
            </w:r>
            <w:r>
              <w:instrText xml:space="preserve">PAGEREF _Toc776538202 \h</w:instrText>
            </w:r>
            <w:r>
              <w:fldChar w:fldCharType="separate"/>
            </w:r>
            <w:r w:rsidRPr="35E6F112" w:rsidR="35E6F112">
              <w:rPr>
                <w:rStyle w:val="Hyperlink"/>
              </w:rPr>
              <w:t>16</w:t>
            </w:r>
            <w:r>
              <w:fldChar w:fldCharType="end"/>
            </w:r>
          </w:hyperlink>
        </w:p>
        <w:p w:rsidR="35E6F112" w:rsidP="35E6F112" w:rsidRDefault="35E6F112" w14:paraId="624F7E70" w14:textId="4E3113B8">
          <w:pPr>
            <w:pStyle w:val="TOC2"/>
            <w:tabs>
              <w:tab w:val="right" w:leader="dot" w:pos="9360"/>
            </w:tabs>
            <w:bidi w:val="0"/>
            <w:rPr>
              <w:rStyle w:val="Hyperlink"/>
              <w:rFonts w:ascii="Times New Roman" w:hAnsi="Times New Roman" w:eastAsia="Times New Roman" w:cs="Times New Roman"/>
            </w:rPr>
          </w:pPr>
          <w:hyperlink w:anchor="_Toc133769014">
            <w:r w:rsidRPr="35E6F112" w:rsidR="35E6F112">
              <w:rPr>
                <w:rStyle w:val="Hyperlink"/>
              </w:rPr>
              <w:t>Data Transformation</w:t>
            </w:r>
            <w:r>
              <w:tab/>
            </w:r>
            <w:r>
              <w:fldChar w:fldCharType="begin"/>
            </w:r>
            <w:r>
              <w:instrText xml:space="preserve">PAGEREF _Toc133769014 \h</w:instrText>
            </w:r>
            <w:r>
              <w:fldChar w:fldCharType="separate"/>
            </w:r>
            <w:r w:rsidRPr="35E6F112" w:rsidR="35E6F112">
              <w:rPr>
                <w:rStyle w:val="Hyperlink"/>
              </w:rPr>
              <w:t>16</w:t>
            </w:r>
            <w:r>
              <w:fldChar w:fldCharType="end"/>
            </w:r>
          </w:hyperlink>
        </w:p>
        <w:p w:rsidR="35E6F112" w:rsidP="35E6F112" w:rsidRDefault="35E6F112" w14:paraId="396A66E3" w14:textId="5DC931DE">
          <w:pPr>
            <w:pStyle w:val="TOC2"/>
            <w:tabs>
              <w:tab w:val="right" w:leader="dot" w:pos="9360"/>
            </w:tabs>
            <w:bidi w:val="0"/>
            <w:rPr>
              <w:rStyle w:val="Hyperlink"/>
              <w:rFonts w:ascii="Times New Roman" w:hAnsi="Times New Roman" w:eastAsia="Times New Roman" w:cs="Times New Roman"/>
            </w:rPr>
          </w:pPr>
          <w:hyperlink w:anchor="_Toc622863706">
            <w:r w:rsidRPr="35E6F112" w:rsidR="35E6F112">
              <w:rPr>
                <w:rStyle w:val="Hyperlink"/>
              </w:rPr>
              <w:t>Visualization Discoveries</w:t>
            </w:r>
            <w:r>
              <w:tab/>
            </w:r>
            <w:r>
              <w:fldChar w:fldCharType="begin"/>
            </w:r>
            <w:r>
              <w:instrText xml:space="preserve">PAGEREF _Toc622863706 \h</w:instrText>
            </w:r>
            <w:r>
              <w:fldChar w:fldCharType="separate"/>
            </w:r>
            <w:r w:rsidRPr="35E6F112" w:rsidR="35E6F112">
              <w:rPr>
                <w:rStyle w:val="Hyperlink"/>
              </w:rPr>
              <w:t>16</w:t>
            </w:r>
            <w:r>
              <w:fldChar w:fldCharType="end"/>
            </w:r>
          </w:hyperlink>
        </w:p>
        <w:p w:rsidR="35E6F112" w:rsidP="35E6F112" w:rsidRDefault="35E6F112" w14:paraId="6457EDDE" w14:textId="490D57BE">
          <w:pPr>
            <w:pStyle w:val="TOC2"/>
            <w:tabs>
              <w:tab w:val="right" w:leader="dot" w:pos="9360"/>
            </w:tabs>
            <w:bidi w:val="0"/>
            <w:rPr>
              <w:rStyle w:val="Hyperlink"/>
              <w:rFonts w:ascii="Times New Roman" w:hAnsi="Times New Roman" w:eastAsia="Times New Roman" w:cs="Times New Roman"/>
            </w:rPr>
          </w:pPr>
          <w:hyperlink w:anchor="_Toc256296050">
            <w:r w:rsidRPr="35E6F112" w:rsidR="35E6F112">
              <w:rPr>
                <w:rStyle w:val="Hyperlink"/>
              </w:rPr>
              <w:t>Data Mining and Modeling Insights</w:t>
            </w:r>
            <w:r>
              <w:tab/>
            </w:r>
            <w:r>
              <w:fldChar w:fldCharType="begin"/>
            </w:r>
            <w:r>
              <w:instrText xml:space="preserve">PAGEREF _Toc256296050 \h</w:instrText>
            </w:r>
            <w:r>
              <w:fldChar w:fldCharType="separate"/>
            </w:r>
            <w:r w:rsidRPr="35E6F112" w:rsidR="35E6F112">
              <w:rPr>
                <w:rStyle w:val="Hyperlink"/>
              </w:rPr>
              <w:t>17</w:t>
            </w:r>
            <w:r>
              <w:fldChar w:fldCharType="end"/>
            </w:r>
          </w:hyperlink>
        </w:p>
        <w:p w:rsidR="35E6F112" w:rsidP="35E6F112" w:rsidRDefault="35E6F112" w14:paraId="5AFD8755" w14:textId="2AEF0E57">
          <w:pPr>
            <w:pStyle w:val="TOC2"/>
            <w:tabs>
              <w:tab w:val="right" w:leader="dot" w:pos="9360"/>
            </w:tabs>
            <w:bidi w:val="0"/>
            <w:rPr>
              <w:rStyle w:val="Hyperlink"/>
              <w:rFonts w:ascii="Times New Roman" w:hAnsi="Times New Roman" w:eastAsia="Times New Roman" w:cs="Times New Roman"/>
            </w:rPr>
          </w:pPr>
          <w:hyperlink w:anchor="_Toc1590284225">
            <w:r w:rsidRPr="35E6F112" w:rsidR="35E6F112">
              <w:rPr>
                <w:rStyle w:val="Hyperlink"/>
              </w:rPr>
              <w:t>Practical Applications</w:t>
            </w:r>
            <w:r>
              <w:tab/>
            </w:r>
            <w:r>
              <w:fldChar w:fldCharType="begin"/>
            </w:r>
            <w:r>
              <w:instrText xml:space="preserve">PAGEREF _Toc1590284225 \h</w:instrText>
            </w:r>
            <w:r>
              <w:fldChar w:fldCharType="separate"/>
            </w:r>
            <w:r w:rsidRPr="35E6F112" w:rsidR="35E6F112">
              <w:rPr>
                <w:rStyle w:val="Hyperlink"/>
              </w:rPr>
              <w:t>17</w:t>
            </w:r>
            <w:r>
              <w:fldChar w:fldCharType="end"/>
            </w:r>
          </w:hyperlink>
          <w:r>
            <w:fldChar w:fldCharType="end"/>
          </w:r>
        </w:p>
      </w:sdtContent>
    </w:sdt>
    <w:p w:rsidR="35E6F112" w:rsidP="35E6F112" w:rsidRDefault="35E6F112" w14:paraId="6494C82B" w14:textId="021BB69A">
      <w:pPr>
        <w:pStyle w:val="Heading1"/>
        <w:spacing w:line="360" w:lineRule="auto"/>
        <w:rPr>
          <w:rFonts w:ascii="Times New Roman" w:hAnsi="Times New Roman" w:eastAsia="Times New Roman" w:cs="Times New Roman"/>
        </w:rPr>
      </w:pPr>
    </w:p>
    <w:p w:rsidR="35E6F112" w:rsidP="35E6F112" w:rsidRDefault="35E6F112" w14:paraId="5BB6D01A" w14:textId="063E10B4">
      <w:pPr>
        <w:pStyle w:val="Normal"/>
        <w:spacing w:line="360" w:lineRule="auto"/>
        <w:rPr>
          <w:rFonts w:ascii="Times New Roman" w:hAnsi="Times New Roman" w:eastAsia="Times New Roman" w:cs="Times New Roman"/>
        </w:rPr>
      </w:pPr>
    </w:p>
    <w:p w:rsidR="35E6F112" w:rsidP="35E6F112" w:rsidRDefault="35E6F112" w14:paraId="4D583DDE" w14:textId="7A38B02E">
      <w:pPr>
        <w:pStyle w:val="Normal"/>
        <w:spacing w:line="360" w:lineRule="auto"/>
        <w:rPr>
          <w:rFonts w:ascii="Times New Roman" w:hAnsi="Times New Roman" w:eastAsia="Times New Roman" w:cs="Times New Roman"/>
        </w:rPr>
      </w:pPr>
    </w:p>
    <w:p w:rsidR="35E6F112" w:rsidP="35E6F112" w:rsidRDefault="35E6F112" w14:paraId="78093F34" w14:textId="74463C72">
      <w:pPr>
        <w:pStyle w:val="Normal"/>
        <w:spacing w:line="360" w:lineRule="auto"/>
        <w:rPr>
          <w:rFonts w:ascii="Times New Roman" w:hAnsi="Times New Roman" w:eastAsia="Times New Roman" w:cs="Times New Roman"/>
        </w:rPr>
      </w:pPr>
    </w:p>
    <w:p w:rsidR="35E6F112" w:rsidP="35E6F112" w:rsidRDefault="35E6F112" w14:paraId="160D510D" w14:textId="79B985D4">
      <w:pPr>
        <w:pStyle w:val="Normal"/>
        <w:spacing w:line="360" w:lineRule="auto"/>
        <w:rPr>
          <w:rFonts w:ascii="Times New Roman" w:hAnsi="Times New Roman" w:eastAsia="Times New Roman" w:cs="Times New Roman"/>
        </w:rPr>
      </w:pPr>
    </w:p>
    <w:p w:rsidR="35E6F112" w:rsidP="35E6F112" w:rsidRDefault="35E6F112" w14:paraId="7F39C62C" w14:textId="262C817C">
      <w:pPr>
        <w:pStyle w:val="Normal"/>
        <w:spacing w:line="360" w:lineRule="auto"/>
        <w:rPr>
          <w:rFonts w:ascii="Times New Roman" w:hAnsi="Times New Roman" w:eastAsia="Times New Roman" w:cs="Times New Roman"/>
        </w:rPr>
      </w:pPr>
    </w:p>
    <w:p w:rsidR="35E6F112" w:rsidP="35E6F112" w:rsidRDefault="35E6F112" w14:paraId="79DE1CB7" w14:textId="662B579E">
      <w:pPr>
        <w:pStyle w:val="Normal"/>
        <w:spacing w:line="360" w:lineRule="auto"/>
        <w:rPr>
          <w:rFonts w:ascii="Times New Roman" w:hAnsi="Times New Roman" w:eastAsia="Times New Roman" w:cs="Times New Roman"/>
        </w:rPr>
      </w:pPr>
    </w:p>
    <w:p w:rsidR="35E6F112" w:rsidP="35E6F112" w:rsidRDefault="35E6F112" w14:paraId="0D575831" w14:textId="5ED4F99E">
      <w:pPr>
        <w:pStyle w:val="Normal"/>
        <w:spacing w:line="360" w:lineRule="auto"/>
        <w:rPr>
          <w:rFonts w:ascii="Times New Roman" w:hAnsi="Times New Roman" w:eastAsia="Times New Roman" w:cs="Times New Roman"/>
        </w:rPr>
      </w:pPr>
    </w:p>
    <w:p w:rsidR="35E6F112" w:rsidP="35E6F112" w:rsidRDefault="35E6F112" w14:paraId="50166A27" w14:textId="67CED294">
      <w:pPr>
        <w:pStyle w:val="Normal"/>
        <w:spacing w:line="360" w:lineRule="auto"/>
        <w:rPr>
          <w:rFonts w:ascii="Times New Roman" w:hAnsi="Times New Roman" w:eastAsia="Times New Roman" w:cs="Times New Roman"/>
        </w:rPr>
      </w:pPr>
    </w:p>
    <w:p w:rsidR="35E6F112" w:rsidP="35E6F112" w:rsidRDefault="35E6F112" w14:paraId="4A34AEB7" w14:textId="64C8A7D9">
      <w:pPr>
        <w:pStyle w:val="Normal"/>
        <w:spacing w:line="360" w:lineRule="auto"/>
        <w:rPr>
          <w:rFonts w:ascii="Times New Roman" w:hAnsi="Times New Roman" w:eastAsia="Times New Roman" w:cs="Times New Roman"/>
        </w:rPr>
      </w:pPr>
    </w:p>
    <w:p w:rsidR="35E6F112" w:rsidP="35E6F112" w:rsidRDefault="35E6F112" w14:paraId="0CF13CE3" w14:textId="0455CB08">
      <w:pPr>
        <w:pStyle w:val="Normal"/>
        <w:spacing w:line="360" w:lineRule="auto"/>
        <w:rPr>
          <w:rFonts w:ascii="Times New Roman" w:hAnsi="Times New Roman" w:eastAsia="Times New Roman" w:cs="Times New Roman"/>
        </w:rPr>
      </w:pPr>
    </w:p>
    <w:p xmlns:wp14="http://schemas.microsoft.com/office/word/2010/wordml" w:rsidP="35E6F112" wp14:paraId="2C078E63" wp14:textId="5920103C">
      <w:pPr>
        <w:pStyle w:val="Heading1"/>
        <w:spacing w:line="360" w:lineRule="auto"/>
        <w:rPr>
          <w:rFonts w:ascii="Times New Roman" w:hAnsi="Times New Roman" w:eastAsia="Times New Roman" w:cs="Times New Roman"/>
          <w:b w:val="1"/>
          <w:bCs w:val="1"/>
          <w:color w:val="auto"/>
          <w:sz w:val="28"/>
          <w:szCs w:val="28"/>
        </w:rPr>
      </w:pPr>
      <w:bookmarkStart w:name="_Toc514321256" w:id="1694620384"/>
      <w:r w:rsidRPr="35E6F112" w:rsidR="35E6F112">
        <w:rPr>
          <w:rFonts w:ascii="Times New Roman" w:hAnsi="Times New Roman" w:eastAsia="Times New Roman" w:cs="Times New Roman"/>
        </w:rPr>
        <w:t xml:space="preserve">Task a. </w:t>
      </w:r>
      <w:r w:rsidRPr="35E6F112" w:rsidR="35E6F112">
        <w:rPr>
          <w:rFonts w:ascii="Times New Roman" w:hAnsi="Times New Roman" w:eastAsia="Times New Roman" w:cs="Times New Roman"/>
        </w:rPr>
        <w:t>Provide</w:t>
      </w:r>
      <w:r w:rsidRPr="35E6F112" w:rsidR="35E6F112">
        <w:rPr>
          <w:rFonts w:ascii="Times New Roman" w:hAnsi="Times New Roman" w:eastAsia="Times New Roman" w:cs="Times New Roman"/>
        </w:rPr>
        <w:t xml:space="preserve"> a </w:t>
      </w:r>
      <w:r w:rsidRPr="35E6F112" w:rsidR="35E6F112">
        <w:rPr>
          <w:rFonts w:ascii="Times New Roman" w:hAnsi="Times New Roman" w:eastAsia="Times New Roman" w:cs="Times New Roman"/>
        </w:rPr>
        <w:t>detailed</w:t>
      </w:r>
      <w:r w:rsidRPr="35E6F112" w:rsidR="35E6F112">
        <w:rPr>
          <w:rFonts w:ascii="Times New Roman" w:hAnsi="Times New Roman" w:eastAsia="Times New Roman" w:cs="Times New Roman"/>
        </w:rPr>
        <w:t xml:space="preserve"> descrip</w:t>
      </w:r>
      <w:r w:rsidRPr="35E6F112" w:rsidR="35E6F112">
        <w:rPr>
          <w:rFonts w:ascii="Times New Roman" w:hAnsi="Times New Roman" w:eastAsia="Times New Roman" w:cs="Times New Roman"/>
        </w:rPr>
        <w:t>tion of each dat</w:t>
      </w:r>
      <w:r w:rsidRPr="35E6F112" w:rsidR="35E6F112">
        <w:rPr>
          <w:rFonts w:ascii="Times New Roman" w:hAnsi="Times New Roman" w:eastAsia="Times New Roman" w:cs="Times New Roman"/>
        </w:rPr>
        <w:t xml:space="preserve">aset, their </w:t>
      </w:r>
      <w:r w:rsidRPr="35E6F112" w:rsidR="35E6F112">
        <w:rPr>
          <w:rFonts w:ascii="Times New Roman" w:hAnsi="Times New Roman" w:eastAsia="Times New Roman" w:cs="Times New Roman"/>
        </w:rPr>
        <w:t>prop</w:t>
      </w:r>
      <w:r w:rsidRPr="35E6F112" w:rsidR="35E6F112">
        <w:rPr>
          <w:rFonts w:ascii="Times New Roman" w:hAnsi="Times New Roman" w:eastAsia="Times New Roman" w:cs="Times New Roman"/>
        </w:rPr>
        <w:t>erties</w:t>
      </w:r>
      <w:r w:rsidRPr="35E6F112" w:rsidR="35E6F112">
        <w:rPr>
          <w:rFonts w:ascii="Times New Roman" w:hAnsi="Times New Roman" w:eastAsia="Times New Roman" w:cs="Times New Roman"/>
        </w:rPr>
        <w:t xml:space="preserve"> a</w:t>
      </w:r>
      <w:r w:rsidRPr="35E6F112" w:rsidR="35E6F112">
        <w:rPr>
          <w:rFonts w:ascii="Times New Roman" w:hAnsi="Times New Roman" w:eastAsia="Times New Roman" w:cs="Times New Roman"/>
        </w:rPr>
        <w:t>nd relat</w:t>
      </w:r>
      <w:r w:rsidRPr="35E6F112" w:rsidR="35E6F112">
        <w:rPr>
          <w:rFonts w:ascii="Times New Roman" w:hAnsi="Times New Roman" w:eastAsia="Times New Roman" w:cs="Times New Roman"/>
        </w:rPr>
        <w:t>ionships.</w:t>
      </w:r>
      <w:bookmarkEnd w:id="1694620384"/>
    </w:p>
    <w:p w:rsidR="3BF80534" w:rsidP="35E6F112" w:rsidRDefault="3BF80534" w14:paraId="65953BE3" w14:textId="4457B6C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First, the required libraries like </w:t>
      </w:r>
      <w:r w:rsidRPr="35E6F112" w:rsidR="35E6F112">
        <w:rPr>
          <w:rFonts w:ascii="Times New Roman" w:hAnsi="Times New Roman" w:eastAsia="Times New Roman" w:cs="Times New Roman"/>
        </w:rPr>
        <w:t>readxl</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readr</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dplyr</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tidyverse</w:t>
      </w:r>
      <w:r w:rsidRPr="35E6F112" w:rsidR="35E6F112">
        <w:rPr>
          <w:rFonts w:ascii="Times New Roman" w:hAnsi="Times New Roman" w:eastAsia="Times New Roman" w:cs="Times New Roman"/>
        </w:rPr>
        <w:t xml:space="preserve"> are</w:t>
      </w:r>
      <w:r w:rsidRPr="35E6F112" w:rsidR="35E6F112">
        <w:rPr>
          <w:rFonts w:ascii="Times New Roman" w:hAnsi="Times New Roman" w:eastAsia="Times New Roman" w:cs="Times New Roman"/>
        </w:rPr>
        <w:t xml:space="preserve"> loaded. </w:t>
      </w:r>
    </w:p>
    <w:p w:rsidR="254CD6B4" w:rsidP="35E6F112" w:rsidRDefault="254CD6B4" w14:paraId="0B32F4F4" w14:textId="4E171516">
      <w:pPr>
        <w:pStyle w:val="Heading2"/>
        <w:rPr>
          <w:rFonts w:ascii="Times New Roman" w:hAnsi="Times New Roman" w:eastAsia="Times New Roman" w:cs="Times New Roman"/>
        </w:rPr>
      </w:pPr>
      <w:r w:rsidR="35E6F112">
        <w:rPr/>
        <w:t>Reading files</w:t>
      </w:r>
    </w:p>
    <w:p w:rsidR="254CD6B4" w:rsidP="35E6F112" w:rsidRDefault="254CD6B4" w14:paraId="1D7C29A5" w14:textId="7E46CD0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Path: Planning data is in the ‘Plan’ directory and production data is in the ‘Production Quantities’ directory</w:t>
      </w:r>
    </w:p>
    <w:p w:rsidR="254CD6B4" w:rsidP="35E6F112" w:rsidRDefault="254CD6B4" w14:paraId="057F20E9" w14:textId="7427D4D9">
      <w:pPr>
        <w:pStyle w:val="Normal"/>
        <w:spacing w:line="360" w:lineRule="auto"/>
        <w:rPr>
          <w:rFonts w:ascii="Times New Roman" w:hAnsi="Times New Roman" w:eastAsia="Times New Roman" w:cs="Times New Roman"/>
        </w:rPr>
      </w:pPr>
      <w:r>
        <w:drawing>
          <wp:inline wp14:editId="77142238" wp14:anchorId="268BC4D1">
            <wp:extent cx="5943600" cy="309954"/>
            <wp:effectExtent l="0" t="0" r="0" b="0"/>
            <wp:docPr id="257584949" name="" title=""/>
            <wp:cNvGraphicFramePr>
              <a:graphicFrameLocks noChangeAspect="1"/>
            </wp:cNvGraphicFramePr>
            <a:graphic>
              <a:graphicData uri="http://schemas.openxmlformats.org/drawingml/2006/picture">
                <pic:pic>
                  <pic:nvPicPr>
                    <pic:cNvPr id="0" name=""/>
                    <pic:cNvPicPr/>
                  </pic:nvPicPr>
                  <pic:blipFill>
                    <a:blip r:embed="Raaa3e9e360c542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9954"/>
                    </a:xfrm>
                    <a:prstGeom prst="rect">
                      <a:avLst/>
                    </a:prstGeom>
                  </pic:spPr>
                </pic:pic>
              </a:graphicData>
            </a:graphic>
          </wp:inline>
        </w:drawing>
      </w:r>
    </w:p>
    <w:p w:rsidR="254CD6B4" w:rsidP="35E6F112" w:rsidRDefault="254CD6B4" w14:paraId="7D952383" w14:textId="457C25F1">
      <w:pPr>
        <w:pStyle w:val="Normal"/>
        <w:spacing w:line="360" w:lineRule="auto"/>
        <w:rPr>
          <w:rFonts w:ascii="Times New Roman" w:hAnsi="Times New Roman" w:eastAsia="Times New Roman" w:cs="Times New Roman"/>
        </w:rPr>
      </w:pPr>
      <w:r>
        <w:drawing>
          <wp:inline wp14:editId="3357095C" wp14:anchorId="7231E852">
            <wp:extent cx="5916708" cy="266700"/>
            <wp:effectExtent l="0" t="0" r="0" b="0"/>
            <wp:docPr id="1148825195" name="" title=""/>
            <wp:cNvGraphicFramePr>
              <a:graphicFrameLocks noChangeAspect="1"/>
            </wp:cNvGraphicFramePr>
            <a:graphic>
              <a:graphicData uri="http://schemas.openxmlformats.org/drawingml/2006/picture">
                <pic:pic>
                  <pic:nvPicPr>
                    <pic:cNvPr id="0" name=""/>
                    <pic:cNvPicPr/>
                  </pic:nvPicPr>
                  <pic:blipFill>
                    <a:blip r:embed="R175860c8637948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6708" cy="266700"/>
                    </a:xfrm>
                    <a:prstGeom prst="rect">
                      <a:avLst/>
                    </a:prstGeom>
                  </pic:spPr>
                </pic:pic>
              </a:graphicData>
            </a:graphic>
          </wp:inline>
        </w:drawing>
      </w:r>
    </w:p>
    <w:p w:rsidR="254CD6B4" w:rsidP="35E6F112" w:rsidRDefault="254CD6B4" w14:paraId="58DB56E7" w14:textId="5A3C5074">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Pattern: This parameter is </w:t>
      </w:r>
      <w:r w:rsidRPr="35E6F112" w:rsidR="35E6F112">
        <w:rPr>
          <w:rFonts w:ascii="Times New Roman" w:hAnsi="Times New Roman" w:eastAsia="Times New Roman" w:cs="Times New Roman"/>
        </w:rPr>
        <w:t>optional,</w:t>
      </w:r>
      <w:r w:rsidRPr="35E6F112" w:rsidR="35E6F112">
        <w:rPr>
          <w:rFonts w:ascii="Times New Roman" w:hAnsi="Times New Roman" w:eastAsia="Times New Roman" w:cs="Times New Roman"/>
        </w:rPr>
        <w:t xml:space="preserve"> and a regular e</w:t>
      </w:r>
      <w:r w:rsidRPr="35E6F112" w:rsidR="35E6F112">
        <w:rPr>
          <w:rFonts w:ascii="Times New Roman" w:hAnsi="Times New Roman" w:eastAsia="Times New Roman" w:cs="Times New Roman"/>
        </w:rPr>
        <w:t>xpression can be</w:t>
      </w:r>
      <w:r w:rsidRPr="35E6F112" w:rsidR="35E6F112">
        <w:rPr>
          <w:rFonts w:ascii="Times New Roman" w:hAnsi="Times New Roman" w:eastAsia="Times New Roman" w:cs="Times New Roman"/>
        </w:rPr>
        <w:t xml:space="preserve"> provide</w:t>
      </w:r>
      <w:r w:rsidRPr="35E6F112" w:rsidR="35E6F112">
        <w:rPr>
          <w:rFonts w:ascii="Times New Roman" w:hAnsi="Times New Roman" w:eastAsia="Times New Roman" w:cs="Times New Roman"/>
        </w:rPr>
        <w:t>d</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 xml:space="preserve">All the .xlsx files </w:t>
      </w:r>
      <w:r w:rsidRPr="35E6F112" w:rsidR="35E6F112">
        <w:rPr>
          <w:rFonts w:ascii="Times New Roman" w:hAnsi="Times New Roman" w:eastAsia="Times New Roman" w:cs="Times New Roman"/>
        </w:rPr>
        <w:t>are loaded and the files</w:t>
      </w:r>
      <w:r w:rsidRPr="35E6F112" w:rsidR="35E6F112">
        <w:rPr>
          <w:rFonts w:ascii="Times New Roman" w:hAnsi="Times New Roman" w:eastAsia="Times New Roman" w:cs="Times New Roman"/>
        </w:rPr>
        <w:t xml:space="preserve"> startin</w:t>
      </w:r>
      <w:r w:rsidRPr="35E6F112" w:rsidR="35E6F112">
        <w:rPr>
          <w:rFonts w:ascii="Times New Roman" w:hAnsi="Times New Roman" w:eastAsia="Times New Roman" w:cs="Times New Roman"/>
        </w:rPr>
        <w:t xml:space="preserve">g with ‘$’ have </w:t>
      </w:r>
      <w:r w:rsidRPr="35E6F112" w:rsidR="35E6F112">
        <w:rPr>
          <w:rFonts w:ascii="Times New Roman" w:hAnsi="Times New Roman" w:eastAsia="Times New Roman" w:cs="Times New Roman"/>
        </w:rPr>
        <w:t>been excluded. T</w:t>
      </w:r>
      <w:r w:rsidRPr="35E6F112" w:rsidR="35E6F112">
        <w:rPr>
          <w:rFonts w:ascii="Times New Roman" w:hAnsi="Times New Roman" w:eastAsia="Times New Roman" w:cs="Times New Roman"/>
        </w:rPr>
        <w:t xml:space="preserve">his is due </w:t>
      </w:r>
      <w:r w:rsidRPr="35E6F112" w:rsidR="35E6F112">
        <w:rPr>
          <w:rFonts w:ascii="Times New Roman" w:hAnsi="Times New Roman" w:eastAsia="Times New Roman" w:cs="Times New Roman"/>
        </w:rPr>
        <w:t>to in Windows file syste</w:t>
      </w:r>
      <w:r w:rsidRPr="35E6F112" w:rsidR="35E6F112">
        <w:rPr>
          <w:rFonts w:ascii="Times New Roman" w:hAnsi="Times New Roman" w:eastAsia="Times New Roman" w:cs="Times New Roman"/>
        </w:rPr>
        <w:t xml:space="preserve">ms, a temporary file is </w:t>
      </w:r>
      <w:r w:rsidRPr="35E6F112" w:rsidR="35E6F112">
        <w:rPr>
          <w:rFonts w:ascii="Times New Roman" w:hAnsi="Times New Roman" w:eastAsia="Times New Roman" w:cs="Times New Roman"/>
        </w:rPr>
        <w:t>created.</w:t>
      </w:r>
      <w:r w:rsidRPr="35E6F112" w:rsidR="35E6F112">
        <w:rPr>
          <w:rFonts w:ascii="Times New Roman" w:hAnsi="Times New Roman" w:eastAsia="Times New Roman" w:cs="Times New Roman"/>
        </w:rPr>
        <w:t xml:space="preserve"> </w:t>
      </w:r>
    </w:p>
    <w:p w:rsidR="254CD6B4" w:rsidP="35E6F112" w:rsidRDefault="254CD6B4" w14:paraId="5BC62970" w14:textId="1794E92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all.files: FALSE means it will load only the names of visible files that </w:t>
      </w:r>
      <w:r w:rsidRPr="35E6F112" w:rsidR="35E6F112">
        <w:rPr>
          <w:rFonts w:ascii="Times New Roman" w:hAnsi="Times New Roman" w:eastAsia="Times New Roman" w:cs="Times New Roman"/>
        </w:rPr>
        <w:t xml:space="preserve">are returned. TRUE means all file names will be returned whether it </w:t>
      </w:r>
      <w:r w:rsidRPr="35E6F112" w:rsidR="35E6F112">
        <w:rPr>
          <w:rFonts w:ascii="Times New Roman" w:hAnsi="Times New Roman" w:eastAsia="Times New Roman" w:cs="Times New Roman"/>
        </w:rPr>
        <w:t>is visible or hidden.</w:t>
      </w:r>
    </w:p>
    <w:p w:rsidR="254CD6B4" w:rsidP="35E6F112" w:rsidRDefault="254CD6B4" w14:paraId="50002E5B" w14:textId="06C886E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full.names</w:t>
      </w:r>
      <w:r w:rsidRPr="35E6F112" w:rsidR="35E6F112">
        <w:rPr>
          <w:rFonts w:ascii="Times New Roman" w:hAnsi="Times New Roman" w:eastAsia="Times New Roman" w:cs="Times New Roman"/>
        </w:rPr>
        <w:t xml:space="preserve">:  TRUE means the filename also </w:t>
      </w:r>
      <w:r w:rsidRPr="35E6F112" w:rsidR="35E6F112">
        <w:rPr>
          <w:rFonts w:ascii="Times New Roman" w:hAnsi="Times New Roman" w:eastAsia="Times New Roman" w:cs="Times New Roman"/>
        </w:rPr>
        <w:t>contains</w:t>
      </w:r>
      <w:r w:rsidRPr="35E6F112" w:rsidR="35E6F112">
        <w:rPr>
          <w:rFonts w:ascii="Times New Roman" w:hAnsi="Times New Roman" w:eastAsia="Times New Roman" w:cs="Times New Roman"/>
        </w:rPr>
        <w:t xml:space="preserve"> the full path to the directory. FALSE means the filename </w:t>
      </w:r>
      <w:r w:rsidRPr="35E6F112" w:rsidR="35E6F112">
        <w:rPr>
          <w:rFonts w:ascii="Times New Roman" w:hAnsi="Times New Roman" w:eastAsia="Times New Roman" w:cs="Times New Roman"/>
        </w:rPr>
        <w:t>doesn’t</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contain</w:t>
      </w:r>
      <w:r w:rsidRPr="35E6F112" w:rsidR="35E6F112">
        <w:rPr>
          <w:rFonts w:ascii="Times New Roman" w:hAnsi="Times New Roman" w:eastAsia="Times New Roman" w:cs="Times New Roman"/>
        </w:rPr>
        <w:t xml:space="preserve"> the path to the directory.</w:t>
      </w:r>
    </w:p>
    <w:p w:rsidR="254CD6B4" w:rsidP="35E6F112" w:rsidRDefault="254CD6B4" w14:paraId="6B7CDF89" w14:textId="3520C663">
      <w:pPr>
        <w:pStyle w:val="Normal"/>
        <w:spacing w:line="360" w:lineRule="auto"/>
        <w:rPr>
          <w:rFonts w:ascii="Times New Roman" w:hAnsi="Times New Roman" w:eastAsia="Times New Roman" w:cs="Times New Roman"/>
        </w:rPr>
      </w:pPr>
      <w:r>
        <w:drawing>
          <wp:inline wp14:editId="03A68A6E" wp14:anchorId="2B8485B3">
            <wp:extent cx="5943600" cy="1238259"/>
            <wp:effectExtent l="0" t="0" r="0" b="0"/>
            <wp:docPr id="2135627364" name="" title=""/>
            <wp:cNvGraphicFramePr>
              <a:graphicFrameLocks noChangeAspect="1"/>
            </wp:cNvGraphicFramePr>
            <a:graphic>
              <a:graphicData uri="http://schemas.openxmlformats.org/drawingml/2006/picture">
                <pic:pic>
                  <pic:nvPicPr>
                    <pic:cNvPr id="0" name=""/>
                    <pic:cNvPicPr/>
                  </pic:nvPicPr>
                  <pic:blipFill>
                    <a:blip r:embed="Ree167283912f408e">
                      <a:extLst xmlns:a="http://schemas.openxmlformats.org/drawingml/2006/main">
                        <a:ext xmlns:a="http://schemas.openxmlformats.org/drawingml/2006/main" uri="{28A0092B-C50C-407E-A947-70E740481C1C}">
                          <a14:useLocalDpi xmlns:a14="http://schemas.microsoft.com/office/drawing/2010/main" val="0"/>
                        </a:ext>
                      </a:extLst>
                    </a:blip>
                    <a:srcRect l="0" t="3703" r="0" b="0"/>
                    <a:stretch>
                      <a:fillRect/>
                    </a:stretch>
                  </pic:blipFill>
                  <pic:spPr>
                    <a:xfrm rot="0" flipH="0" flipV="0">
                      <a:off x="0" y="0"/>
                      <a:ext cx="5943600" cy="1238259"/>
                    </a:xfrm>
                    <a:prstGeom prst="rect">
                      <a:avLst/>
                    </a:prstGeom>
                  </pic:spPr>
                </pic:pic>
              </a:graphicData>
            </a:graphic>
          </wp:inline>
        </w:drawing>
      </w:r>
    </w:p>
    <w:p w:rsidR="254CD6B4" w:rsidP="35E6F112" w:rsidRDefault="254CD6B4" w14:paraId="33C66A3F" w14:textId="746CC316">
      <w:pPr>
        <w:pStyle w:val="Normal"/>
        <w:spacing w:line="360" w:lineRule="auto"/>
        <w:rPr>
          <w:rFonts w:ascii="Times New Roman" w:hAnsi="Times New Roman" w:eastAsia="Times New Roman" w:cs="Times New Roman"/>
        </w:rPr>
      </w:pPr>
      <w:r>
        <w:drawing>
          <wp:inline wp14:editId="621DFD71" wp14:anchorId="253624F0">
            <wp:extent cx="5835925" cy="1398190"/>
            <wp:effectExtent l="0" t="0" r="0" b="0"/>
            <wp:docPr id="1166991395" name="" title=""/>
            <wp:cNvGraphicFramePr>
              <a:graphicFrameLocks noChangeAspect="1"/>
            </wp:cNvGraphicFramePr>
            <a:graphic>
              <a:graphicData uri="http://schemas.openxmlformats.org/drawingml/2006/picture">
                <pic:pic>
                  <pic:nvPicPr>
                    <pic:cNvPr id="0" name=""/>
                    <pic:cNvPicPr/>
                  </pic:nvPicPr>
                  <pic:blipFill>
                    <a:blip r:embed="R35de5ff431f740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5925" cy="1398190"/>
                    </a:xfrm>
                    <a:prstGeom prst="rect">
                      <a:avLst/>
                    </a:prstGeom>
                  </pic:spPr>
                </pic:pic>
              </a:graphicData>
            </a:graphic>
          </wp:inline>
        </w:drawing>
      </w:r>
    </w:p>
    <w:p w:rsidR="254CD6B4" w:rsidP="35E6F112" w:rsidRDefault="254CD6B4" w14:paraId="0E6A80B9" w14:textId="192F510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Now a sample from each directory is loaded to explore the </w:t>
      </w:r>
      <w:r w:rsidRPr="35E6F112" w:rsidR="35E6F112">
        <w:rPr>
          <w:rFonts w:ascii="Times New Roman" w:hAnsi="Times New Roman" w:eastAsia="Times New Roman" w:cs="Times New Roman"/>
        </w:rPr>
        <w:t>structure</w:t>
      </w:r>
      <w:r w:rsidRPr="35E6F112" w:rsidR="35E6F112">
        <w:rPr>
          <w:rFonts w:ascii="Times New Roman" w:hAnsi="Times New Roman" w:eastAsia="Times New Roman" w:cs="Times New Roman"/>
        </w:rPr>
        <w:t>.</w:t>
      </w:r>
    </w:p>
    <w:p w:rsidR="254CD6B4" w:rsidP="35E6F112" w:rsidRDefault="254CD6B4" w14:paraId="435CC2BC" w14:textId="4385EC5C">
      <w:pPr>
        <w:pStyle w:val="Normal"/>
        <w:spacing w:line="360" w:lineRule="auto"/>
        <w:rPr>
          <w:rFonts w:ascii="Times New Roman" w:hAnsi="Times New Roman" w:eastAsia="Times New Roman" w:cs="Times New Roman"/>
        </w:rPr>
      </w:pPr>
      <w:r>
        <w:drawing>
          <wp:inline wp14:editId="4DB9E520" wp14:anchorId="5B5D5534">
            <wp:extent cx="4572000" cy="2362200"/>
            <wp:effectExtent l="0" t="0" r="0" b="0"/>
            <wp:docPr id="1681755323" name="" title=""/>
            <wp:cNvGraphicFramePr>
              <a:graphicFrameLocks noChangeAspect="1"/>
            </wp:cNvGraphicFramePr>
            <a:graphic>
              <a:graphicData uri="http://schemas.openxmlformats.org/drawingml/2006/picture">
                <pic:pic>
                  <pic:nvPicPr>
                    <pic:cNvPr id="0" name=""/>
                    <pic:cNvPicPr/>
                  </pic:nvPicPr>
                  <pic:blipFill>
                    <a:blip r:embed="R7b794b46e85640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62200"/>
                    </a:xfrm>
                    <a:prstGeom prst="rect">
                      <a:avLst/>
                    </a:prstGeom>
                  </pic:spPr>
                </pic:pic>
              </a:graphicData>
            </a:graphic>
          </wp:inline>
        </w:drawing>
      </w:r>
    </w:p>
    <w:p w:rsidR="254CD6B4" w:rsidP="35E6F112" w:rsidRDefault="254CD6B4" w14:paraId="619D502F" w14:textId="261BB167">
      <w:pPr>
        <w:pStyle w:val="Normal"/>
        <w:spacing w:line="360" w:lineRule="auto"/>
        <w:rPr>
          <w:rFonts w:ascii="Times New Roman" w:hAnsi="Times New Roman" w:eastAsia="Times New Roman" w:cs="Times New Roman"/>
        </w:rPr>
      </w:pPr>
    </w:p>
    <w:p w:rsidR="254CD6B4" w:rsidP="35E6F112" w:rsidRDefault="254CD6B4" w14:paraId="4AC426C1" w14:textId="738E6D71">
      <w:pPr>
        <w:pStyle w:val="Normal"/>
        <w:spacing w:line="360" w:lineRule="auto"/>
        <w:rPr>
          <w:rFonts w:ascii="Times New Roman" w:hAnsi="Times New Roman" w:eastAsia="Times New Roman" w:cs="Times New Roman"/>
        </w:rPr>
      </w:pPr>
      <w:r>
        <w:drawing>
          <wp:inline wp14:editId="62F288AA" wp14:anchorId="672E8036">
            <wp:extent cx="4572000" cy="2809875"/>
            <wp:effectExtent l="0" t="0" r="0" b="0"/>
            <wp:docPr id="1577408637" name="" title=""/>
            <wp:cNvGraphicFramePr>
              <a:graphicFrameLocks noChangeAspect="1"/>
            </wp:cNvGraphicFramePr>
            <a:graphic>
              <a:graphicData uri="http://schemas.openxmlformats.org/drawingml/2006/picture">
                <pic:pic>
                  <pic:nvPicPr>
                    <pic:cNvPr id="0" name=""/>
                    <pic:cNvPicPr/>
                  </pic:nvPicPr>
                  <pic:blipFill>
                    <a:blip r:embed="Rc2758214024749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9875"/>
                    </a:xfrm>
                    <a:prstGeom prst="rect">
                      <a:avLst/>
                    </a:prstGeom>
                  </pic:spPr>
                </pic:pic>
              </a:graphicData>
            </a:graphic>
          </wp:inline>
        </w:drawing>
      </w:r>
    </w:p>
    <w:p w:rsidR="254CD6B4" w:rsidP="35E6F112" w:rsidRDefault="254CD6B4" w14:paraId="4E81A35E" w14:textId="5E252820">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Next,</w:t>
      </w:r>
      <w:r w:rsidRPr="35E6F112" w:rsidR="35E6F112">
        <w:rPr>
          <w:rFonts w:ascii="Times New Roman" w:hAnsi="Times New Roman" w:eastAsia="Times New Roman" w:cs="Times New Roman"/>
        </w:rPr>
        <w:t xml:space="preserve"> the</w:t>
      </w:r>
      <w:r w:rsidRPr="35E6F112" w:rsidR="35E6F112">
        <w:rPr>
          <w:rFonts w:ascii="Times New Roman" w:hAnsi="Times New Roman" w:eastAsia="Times New Roman" w:cs="Times New Roman"/>
        </w:rPr>
        <w:t xml:space="preserve"> col</w:t>
      </w:r>
      <w:r w:rsidRPr="35E6F112" w:rsidR="35E6F112">
        <w:rPr>
          <w:rFonts w:ascii="Times New Roman" w:hAnsi="Times New Roman" w:eastAsia="Times New Roman" w:cs="Times New Roman"/>
        </w:rPr>
        <w:t xml:space="preserve">umn </w:t>
      </w:r>
      <w:r w:rsidRPr="35E6F112" w:rsidR="35E6F112">
        <w:rPr>
          <w:rFonts w:ascii="Times New Roman" w:hAnsi="Times New Roman" w:eastAsia="Times New Roman" w:cs="Times New Roman"/>
        </w:rPr>
        <w:t>name</w:t>
      </w:r>
      <w:r w:rsidRPr="35E6F112" w:rsidR="35E6F112">
        <w:rPr>
          <w:rFonts w:ascii="Times New Roman" w:hAnsi="Times New Roman" w:eastAsia="Times New Roman" w:cs="Times New Roman"/>
        </w:rPr>
        <w:t>s an</w:t>
      </w:r>
      <w:r w:rsidRPr="35E6F112" w:rsidR="35E6F112">
        <w:rPr>
          <w:rFonts w:ascii="Times New Roman" w:hAnsi="Times New Roman" w:eastAsia="Times New Roman" w:cs="Times New Roman"/>
        </w:rPr>
        <w:t>d th</w:t>
      </w:r>
      <w:r w:rsidRPr="35E6F112" w:rsidR="35E6F112">
        <w:rPr>
          <w:rFonts w:ascii="Times New Roman" w:hAnsi="Times New Roman" w:eastAsia="Times New Roman" w:cs="Times New Roman"/>
        </w:rPr>
        <w:t>e da</w:t>
      </w:r>
      <w:r w:rsidRPr="35E6F112" w:rsidR="35E6F112">
        <w:rPr>
          <w:rFonts w:ascii="Times New Roman" w:hAnsi="Times New Roman" w:eastAsia="Times New Roman" w:cs="Times New Roman"/>
        </w:rPr>
        <w:t>ta t</w:t>
      </w:r>
      <w:r w:rsidRPr="35E6F112" w:rsidR="35E6F112">
        <w:rPr>
          <w:rFonts w:ascii="Times New Roman" w:hAnsi="Times New Roman" w:eastAsia="Times New Roman" w:cs="Times New Roman"/>
        </w:rPr>
        <w:t>ypes</w:t>
      </w:r>
      <w:r w:rsidRPr="35E6F112" w:rsidR="35E6F112">
        <w:rPr>
          <w:rFonts w:ascii="Times New Roman" w:hAnsi="Times New Roman" w:eastAsia="Times New Roman" w:cs="Times New Roman"/>
        </w:rPr>
        <w:t xml:space="preserve"> are</w:t>
      </w:r>
      <w:r w:rsidRPr="35E6F112" w:rsidR="35E6F112">
        <w:rPr>
          <w:rFonts w:ascii="Times New Roman" w:hAnsi="Times New Roman" w:eastAsia="Times New Roman" w:cs="Times New Roman"/>
        </w:rPr>
        <w:t xml:space="preserve"> exa</w:t>
      </w:r>
      <w:r w:rsidRPr="35E6F112" w:rsidR="35E6F112">
        <w:rPr>
          <w:rFonts w:ascii="Times New Roman" w:hAnsi="Times New Roman" w:eastAsia="Times New Roman" w:cs="Times New Roman"/>
        </w:rPr>
        <w:t>mine</w:t>
      </w:r>
      <w:r w:rsidRPr="35E6F112" w:rsidR="35E6F112">
        <w:rPr>
          <w:rFonts w:ascii="Times New Roman" w:hAnsi="Times New Roman" w:eastAsia="Times New Roman" w:cs="Times New Roman"/>
        </w:rPr>
        <w:t>d.</w:t>
      </w:r>
    </w:p>
    <w:p w:rsidR="254CD6B4" w:rsidP="35E6F112" w:rsidRDefault="254CD6B4" w14:paraId="263D3039" w14:textId="10E034F9">
      <w:pPr>
        <w:pStyle w:val="Normal"/>
        <w:spacing w:line="360" w:lineRule="auto"/>
        <w:rPr>
          <w:rFonts w:ascii="Times New Roman" w:hAnsi="Times New Roman" w:eastAsia="Times New Roman" w:cs="Times New Roman"/>
        </w:rPr>
      </w:pPr>
      <w:r>
        <w:drawing>
          <wp:inline wp14:editId="4D69D90F" wp14:anchorId="6188051A">
            <wp:extent cx="5943600" cy="321945"/>
            <wp:effectExtent l="0" t="0" r="0" b="0"/>
            <wp:docPr id="1590536941" name="" title=""/>
            <wp:cNvGraphicFramePr>
              <a:graphicFrameLocks noChangeAspect="1"/>
            </wp:cNvGraphicFramePr>
            <a:graphic>
              <a:graphicData uri="http://schemas.openxmlformats.org/drawingml/2006/picture">
                <pic:pic>
                  <pic:nvPicPr>
                    <pic:cNvPr id="0" name=""/>
                    <pic:cNvPicPr/>
                  </pic:nvPicPr>
                  <pic:blipFill>
                    <a:blip r:embed="Rd22301db02704f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1945"/>
                    </a:xfrm>
                    <a:prstGeom prst="rect">
                      <a:avLst/>
                    </a:prstGeom>
                  </pic:spPr>
                </pic:pic>
              </a:graphicData>
            </a:graphic>
          </wp:inline>
        </w:drawing>
      </w:r>
    </w:p>
    <w:p w:rsidR="254CD6B4" w:rsidP="35E6F112" w:rsidRDefault="254CD6B4" w14:paraId="7AF9A3EF" w14:textId="522A009A">
      <w:pPr>
        <w:pStyle w:val="Normal"/>
        <w:spacing w:line="360" w:lineRule="auto"/>
        <w:rPr>
          <w:rFonts w:ascii="Times New Roman" w:hAnsi="Times New Roman" w:eastAsia="Times New Roman" w:cs="Times New Roman"/>
        </w:rPr>
      </w:pPr>
      <w:r>
        <w:drawing>
          <wp:inline wp14:editId="33941877" wp14:anchorId="178D486A">
            <wp:extent cx="5895974" cy="282516"/>
            <wp:effectExtent l="0" t="0" r="0" b="0"/>
            <wp:docPr id="117599748" name="" title=""/>
            <wp:cNvGraphicFramePr>
              <a:graphicFrameLocks noChangeAspect="1"/>
            </wp:cNvGraphicFramePr>
            <a:graphic>
              <a:graphicData uri="http://schemas.openxmlformats.org/drawingml/2006/picture">
                <pic:pic>
                  <pic:nvPicPr>
                    <pic:cNvPr id="0" name=""/>
                    <pic:cNvPicPr/>
                  </pic:nvPicPr>
                  <pic:blipFill>
                    <a:blip r:embed="R01b9a4e3a18d4e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5974" cy="282516"/>
                    </a:xfrm>
                    <a:prstGeom prst="rect">
                      <a:avLst/>
                    </a:prstGeom>
                  </pic:spPr>
                </pic:pic>
              </a:graphicData>
            </a:graphic>
          </wp:inline>
        </w:drawing>
      </w:r>
    </w:p>
    <w:p w:rsidR="254CD6B4" w:rsidP="35E6F112" w:rsidRDefault="254CD6B4" w14:paraId="2756D42F" w14:textId="0F90B26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b w:val="0"/>
          <w:bCs w:val="0"/>
        </w:rPr>
        <w:t>Relationships</w:t>
      </w:r>
      <w:r w:rsidRPr="35E6F112" w:rsidR="35E6F112">
        <w:rPr>
          <w:rFonts w:ascii="Times New Roman" w:hAnsi="Times New Roman" w:eastAsia="Times New Roman" w:cs="Times New Roman"/>
        </w:rPr>
        <w:t>: Planning dataset has S/O and L/I and these two columns can be linked to the SO and LI in production set.</w:t>
      </w:r>
    </w:p>
    <w:p w:rsidR="254CD6B4" w:rsidP="35E6F112" w:rsidRDefault="254CD6B4" w14:paraId="28AD5EDA" w14:textId="62810FD5">
      <w:pPr>
        <w:pStyle w:val="Heading2"/>
        <w:rPr>
          <w:rFonts w:ascii="Times New Roman" w:hAnsi="Times New Roman" w:eastAsia="Times New Roman" w:cs="Times New Roman"/>
          <w:b w:val="1"/>
          <w:bCs w:val="1"/>
        </w:rPr>
      </w:pPr>
      <w:r w:rsidR="35E6F112">
        <w:rPr/>
        <w:t>Simple Explorations</w:t>
      </w:r>
    </w:p>
    <w:p w:rsidR="35E6F112" w:rsidP="35E6F112" w:rsidRDefault="35E6F112" w14:paraId="57DC7660" w14:textId="12504FF8">
      <w:pPr>
        <w:pStyle w:val="Normal"/>
        <w:rPr>
          <w:rFonts w:ascii="Calibri" w:hAnsi="Calibri" w:eastAsia="Calibri" w:cs="Calibri"/>
          <w:noProof w:val="0"/>
          <w:sz w:val="22"/>
          <w:szCs w:val="22"/>
          <w:lang w:val="en-US"/>
        </w:rPr>
      </w:pPr>
      <w:r w:rsidR="35E6F112">
        <w:rPr/>
        <w:t xml:space="preserve">Mean </w:t>
      </w:r>
      <w:r w:rsidR="35E6F112">
        <w:rPr/>
        <w:t>of merged</w:t>
      </w:r>
      <w:r w:rsidR="35E6F112">
        <w:rPr/>
        <w:t xml:space="preserve"> set: </w:t>
      </w:r>
      <w:r w:rsidRPr="35E6F112" w:rsidR="35E6F112">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42.00948</w:t>
      </w:r>
    </w:p>
    <w:p w:rsidR="254CD6B4" w:rsidP="35E6F112" w:rsidRDefault="254CD6B4" w14:paraId="47A5CD22" w14:textId="3E42F5B4">
      <w:pPr>
        <w:pStyle w:val="Heading1"/>
        <w:spacing w:line="360" w:lineRule="auto"/>
        <w:rPr>
          <w:rFonts w:ascii="Times New Roman" w:hAnsi="Times New Roman" w:eastAsia="Times New Roman" w:cs="Times New Roman"/>
        </w:rPr>
      </w:pPr>
      <w:bookmarkStart w:name="_Toc846016009" w:id="323578185"/>
      <w:r w:rsidRPr="35E6F112" w:rsidR="35E6F112">
        <w:rPr>
          <w:rFonts w:ascii="Times New Roman" w:hAnsi="Times New Roman" w:eastAsia="Times New Roman" w:cs="Times New Roman"/>
        </w:rPr>
        <w:t>Task b. Read data from CSV</w:t>
      </w:r>
      <w:r w:rsidRPr="35E6F112" w:rsidR="35E6F112">
        <w:rPr>
          <w:rFonts w:ascii="Times New Roman" w:hAnsi="Times New Roman" w:eastAsia="Times New Roman" w:cs="Times New Roman"/>
        </w:rPr>
        <w:t xml:space="preserve"> files to the R environm</w:t>
      </w:r>
      <w:r w:rsidRPr="35E6F112" w:rsidR="35E6F112">
        <w:rPr>
          <w:rFonts w:ascii="Times New Roman" w:hAnsi="Times New Roman" w:eastAsia="Times New Roman" w:cs="Times New Roman"/>
        </w:rPr>
        <w:t>ent for processing</w:t>
      </w:r>
      <w:bookmarkEnd w:id="323578185"/>
    </w:p>
    <w:p w:rsidR="35E6F112" w:rsidP="35E6F112" w:rsidRDefault="35E6F112" w14:paraId="3A894C88" w14:textId="50766E8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In the planning,</w:t>
      </w:r>
      <w:r w:rsidRPr="35E6F112" w:rsidR="35E6F112">
        <w:rPr>
          <w:rFonts w:ascii="Times New Roman" w:hAnsi="Times New Roman" w:eastAsia="Times New Roman" w:cs="Times New Roman"/>
        </w:rPr>
        <w:t xml:space="preserve"> files have emp</w:t>
      </w:r>
      <w:r w:rsidRPr="35E6F112" w:rsidR="35E6F112">
        <w:rPr>
          <w:rFonts w:ascii="Times New Roman" w:hAnsi="Times New Roman" w:eastAsia="Times New Roman" w:cs="Times New Roman"/>
        </w:rPr>
        <w:t>ty and unwanted</w:t>
      </w:r>
      <w:r w:rsidRPr="35E6F112" w:rsidR="35E6F112">
        <w:rPr>
          <w:rFonts w:ascii="Times New Roman" w:hAnsi="Times New Roman" w:eastAsia="Times New Roman" w:cs="Times New Roman"/>
        </w:rPr>
        <w:t xml:space="preserve"> rows before th</w:t>
      </w:r>
      <w:r w:rsidRPr="35E6F112" w:rsidR="35E6F112">
        <w:rPr>
          <w:rFonts w:ascii="Times New Roman" w:hAnsi="Times New Roman" w:eastAsia="Times New Roman" w:cs="Times New Roman"/>
        </w:rPr>
        <w:t xml:space="preserve">e headers.  </w:t>
      </w:r>
      <w:r>
        <w:drawing>
          <wp:inline wp14:editId="2D65DAC2" wp14:anchorId="0476EFB0">
            <wp:extent cx="6015790" cy="952500"/>
            <wp:effectExtent l="0" t="0" r="0" b="0"/>
            <wp:docPr id="1271254290" name="" title=""/>
            <wp:cNvGraphicFramePr>
              <a:graphicFrameLocks noChangeAspect="1"/>
            </wp:cNvGraphicFramePr>
            <a:graphic>
              <a:graphicData uri="http://schemas.openxmlformats.org/drawingml/2006/picture">
                <pic:pic>
                  <pic:nvPicPr>
                    <pic:cNvPr id="0" name=""/>
                    <pic:cNvPicPr/>
                  </pic:nvPicPr>
                  <pic:blipFill>
                    <a:blip r:embed="Rcfc6a5f389c44ee3">
                      <a:extLst>
                        <a:ext xmlns:a="http://schemas.openxmlformats.org/drawingml/2006/main" uri="{28A0092B-C50C-407E-A947-70E740481C1C}">
                          <a14:useLocalDpi val="0"/>
                        </a:ext>
                      </a:extLst>
                    </a:blip>
                    <a:stretch>
                      <a:fillRect/>
                    </a:stretch>
                  </pic:blipFill>
                  <pic:spPr>
                    <a:xfrm>
                      <a:off x="0" y="0"/>
                      <a:ext cx="6015790" cy="952500"/>
                    </a:xfrm>
                    <a:prstGeom prst="rect">
                      <a:avLst/>
                    </a:prstGeom>
                  </pic:spPr>
                </pic:pic>
              </a:graphicData>
            </a:graphic>
          </wp:inline>
        </w:drawing>
      </w:r>
    </w:p>
    <w:p w:rsidR="35E6F112" w:rsidP="35E6F112" w:rsidRDefault="35E6F112" w14:paraId="6234F1AB" w14:textId="5E0B8F82">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A function has been written to remove the unwanted rows </w:t>
      </w:r>
      <w:r w:rsidRPr="35E6F112" w:rsidR="35E6F112">
        <w:rPr>
          <w:rFonts w:ascii="Times New Roman" w:hAnsi="Times New Roman" w:eastAsia="Times New Roman" w:cs="Times New Roman"/>
        </w:rPr>
        <w:t>before</w:t>
      </w:r>
      <w:r w:rsidRPr="35E6F112" w:rsidR="35E6F112">
        <w:rPr>
          <w:rFonts w:ascii="Times New Roman" w:hAnsi="Times New Roman" w:eastAsia="Times New Roman" w:cs="Times New Roman"/>
        </w:rPr>
        <w:t xml:space="preserve"> the headers.</w:t>
      </w:r>
    </w:p>
    <w:p w:rsidR="35E6F112" w:rsidP="35E6F112" w:rsidRDefault="35E6F112" w14:paraId="436CC041" w14:textId="3E288DDA">
      <w:pPr>
        <w:pStyle w:val="Normal"/>
        <w:spacing w:line="360" w:lineRule="auto"/>
        <w:rPr>
          <w:rFonts w:ascii="Times New Roman" w:hAnsi="Times New Roman" w:eastAsia="Times New Roman" w:cs="Times New Roman"/>
        </w:rPr>
      </w:pPr>
      <w:r>
        <w:drawing>
          <wp:inline wp14:editId="35620773" wp14:anchorId="43F65636">
            <wp:extent cx="6076709" cy="1000125"/>
            <wp:effectExtent l="0" t="0" r="0" b="0"/>
            <wp:docPr id="1455945310" name="" title=""/>
            <wp:cNvGraphicFramePr>
              <a:graphicFrameLocks noChangeAspect="1"/>
            </wp:cNvGraphicFramePr>
            <a:graphic>
              <a:graphicData uri="http://schemas.openxmlformats.org/drawingml/2006/picture">
                <pic:pic>
                  <pic:nvPicPr>
                    <pic:cNvPr id="0" name=""/>
                    <pic:cNvPicPr/>
                  </pic:nvPicPr>
                  <pic:blipFill>
                    <a:blip r:embed="R535b599debfc48e0">
                      <a:extLst>
                        <a:ext xmlns:a="http://schemas.openxmlformats.org/drawingml/2006/main" uri="{28A0092B-C50C-407E-A947-70E740481C1C}">
                          <a14:useLocalDpi val="0"/>
                        </a:ext>
                      </a:extLst>
                    </a:blip>
                    <a:stretch>
                      <a:fillRect/>
                    </a:stretch>
                  </pic:blipFill>
                  <pic:spPr>
                    <a:xfrm>
                      <a:off x="0" y="0"/>
                      <a:ext cx="6076709" cy="1000125"/>
                    </a:xfrm>
                    <a:prstGeom prst="rect">
                      <a:avLst/>
                    </a:prstGeom>
                  </pic:spPr>
                </pic:pic>
              </a:graphicData>
            </a:graphic>
          </wp:inline>
        </w:drawing>
      </w:r>
    </w:p>
    <w:p w:rsidR="254CD6B4" w:rsidP="35E6F112" w:rsidRDefault="254CD6B4" w14:paraId="47EEEEC8" w14:textId="3D90FE5F">
      <w:pPr>
        <w:pStyle w:val="Normal"/>
        <w:spacing w:line="360" w:lineRule="auto"/>
        <w:rPr>
          <w:rFonts w:ascii="Times New Roman" w:hAnsi="Times New Roman" w:eastAsia="Times New Roman" w:cs="Times New Roman"/>
        </w:rPr>
      </w:pPr>
      <w:r>
        <w:drawing>
          <wp:inline wp14:editId="6E973127" wp14:anchorId="7F0A187D">
            <wp:extent cx="5629276" cy="469107"/>
            <wp:effectExtent l="0" t="0" r="0" b="0"/>
            <wp:docPr id="1570032274" name="" title=""/>
            <wp:cNvGraphicFramePr>
              <a:graphicFrameLocks noChangeAspect="1"/>
            </wp:cNvGraphicFramePr>
            <a:graphic>
              <a:graphicData uri="http://schemas.openxmlformats.org/drawingml/2006/picture">
                <pic:pic>
                  <pic:nvPicPr>
                    <pic:cNvPr id="0" name=""/>
                    <pic:cNvPicPr/>
                  </pic:nvPicPr>
                  <pic:blipFill>
                    <a:blip r:embed="R1d1ea974488f4a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29276" cy="469107"/>
                    </a:xfrm>
                    <a:prstGeom prst="rect">
                      <a:avLst/>
                    </a:prstGeom>
                  </pic:spPr>
                </pic:pic>
              </a:graphicData>
            </a:graphic>
          </wp:inline>
        </w:drawing>
      </w:r>
    </w:p>
    <w:p w:rsidR="254CD6B4" w:rsidP="35E6F112" w:rsidRDefault="254CD6B4" w14:paraId="2942A999" w14:textId="09872EC9">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Lapply</w:t>
      </w:r>
      <w:r w:rsidRPr="35E6F112" w:rsidR="35E6F112">
        <w:rPr>
          <w:rFonts w:ascii="Times New Roman" w:hAnsi="Times New Roman" w:eastAsia="Times New Roman" w:cs="Times New Roman"/>
        </w:rPr>
        <w:t>() is used to read list objects and returns a list object of the same length.</w:t>
      </w:r>
    </w:p>
    <w:p w:rsidR="35E6F112" w:rsidP="35E6F112" w:rsidRDefault="35E6F112" w14:paraId="41A2D095" w14:textId="5B3DE3C3">
      <w:pPr>
        <w:pStyle w:val="Normal"/>
        <w:spacing w:line="360" w:lineRule="auto"/>
        <w:rPr>
          <w:rFonts w:ascii="Times New Roman" w:hAnsi="Times New Roman" w:eastAsia="Times New Roman" w:cs="Times New Roman"/>
        </w:rPr>
      </w:pPr>
    </w:p>
    <w:p w:rsidR="254CD6B4" w:rsidP="35E6F112" w:rsidRDefault="254CD6B4" w14:paraId="49D9C4C7" w14:textId="7B6A29CB">
      <w:pPr>
        <w:pStyle w:val="Heading1"/>
        <w:spacing w:line="360" w:lineRule="auto"/>
        <w:rPr>
          <w:rFonts w:ascii="Times New Roman" w:hAnsi="Times New Roman" w:eastAsia="Times New Roman" w:cs="Times New Roman"/>
        </w:rPr>
      </w:pPr>
      <w:bookmarkStart w:name="_Toc950739507" w:id="886002494"/>
      <w:r w:rsidRPr="35E6F112" w:rsidR="35E6F112">
        <w:rPr>
          <w:rFonts w:ascii="Times New Roman" w:hAnsi="Times New Roman" w:eastAsia="Times New Roman" w:cs="Times New Roman"/>
        </w:rPr>
        <w:t>Task c: Clean any outliers and exceptional values from the datasets</w:t>
      </w:r>
      <w:bookmarkEnd w:id="886002494"/>
    </w:p>
    <w:p w:rsidR="35E6F112" w:rsidP="35E6F112" w:rsidRDefault="35E6F112" w14:paraId="3F523A8F" w14:textId="2EB350E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Consideration:</w:t>
      </w:r>
    </w:p>
    <w:p w:rsidR="35E6F112" w:rsidP="35E6F112" w:rsidRDefault="35E6F112" w14:paraId="447B6FD8" w14:textId="720959DE">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There are two approaches to </w:t>
      </w:r>
      <w:r w:rsidRPr="35E6F112" w:rsidR="35E6F112">
        <w:rPr>
          <w:rFonts w:ascii="Times New Roman" w:hAnsi="Times New Roman" w:eastAsia="Times New Roman" w:cs="Times New Roman"/>
        </w:rPr>
        <w:t>identifying</w:t>
      </w:r>
      <w:r w:rsidRPr="35E6F112" w:rsidR="35E6F112">
        <w:rPr>
          <w:rFonts w:ascii="Times New Roman" w:hAnsi="Times New Roman" w:eastAsia="Times New Roman" w:cs="Times New Roman"/>
        </w:rPr>
        <w:t xml:space="preserve"> the outliers. The first method is to combine all the frames of each data set by reading the excels and the next one is to find outliers frame by frame. Here, the second approach is selected because each Excel consists of data from a certain period of the day. If the outliers are </w:t>
      </w:r>
      <w:r w:rsidRPr="35E6F112" w:rsidR="35E6F112">
        <w:rPr>
          <w:rFonts w:ascii="Times New Roman" w:hAnsi="Times New Roman" w:eastAsia="Times New Roman" w:cs="Times New Roman"/>
        </w:rPr>
        <w:t>identified</w:t>
      </w:r>
      <w:r w:rsidRPr="35E6F112" w:rsidR="35E6F112">
        <w:rPr>
          <w:rFonts w:ascii="Times New Roman" w:hAnsi="Times New Roman" w:eastAsia="Times New Roman" w:cs="Times New Roman"/>
        </w:rPr>
        <w:t xml:space="preserve"> by looking into the set of combined frames, it will be biased.</w:t>
      </w:r>
    </w:p>
    <w:p w:rsidR="35E6F112" w:rsidP="35E6F112" w:rsidRDefault="35E6F112" w14:paraId="29AFC68A" w14:textId="5A150DC2">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Appro</w:t>
      </w:r>
      <w:r w:rsidRPr="35E6F112" w:rsidR="35E6F112">
        <w:rPr>
          <w:rFonts w:ascii="Times New Roman" w:hAnsi="Times New Roman" w:eastAsia="Times New Roman" w:cs="Times New Roman"/>
        </w:rPr>
        <w:t>aches</w:t>
      </w:r>
      <w:r w:rsidRPr="35E6F112" w:rsidR="35E6F112">
        <w:rPr>
          <w:rFonts w:ascii="Times New Roman" w:hAnsi="Times New Roman" w:eastAsia="Times New Roman" w:cs="Times New Roman"/>
        </w:rPr>
        <w:t>:</w:t>
      </w:r>
    </w:p>
    <w:p w:rsidR="254CD6B4" w:rsidP="35E6F112" w:rsidRDefault="254CD6B4" w14:paraId="2436CC53" w14:textId="1C282B2C">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Cleaning outliers is </w:t>
      </w:r>
      <w:r w:rsidRPr="35E6F112" w:rsidR="35E6F112">
        <w:rPr>
          <w:rFonts w:ascii="Times New Roman" w:hAnsi="Times New Roman" w:eastAsia="Times New Roman" w:cs="Times New Roman"/>
        </w:rPr>
        <w:t>an important step</w:t>
      </w:r>
      <w:r w:rsidRPr="35E6F112" w:rsidR="35E6F112">
        <w:rPr>
          <w:rFonts w:ascii="Times New Roman" w:hAnsi="Times New Roman" w:eastAsia="Times New Roman" w:cs="Times New Roman"/>
        </w:rPr>
        <w:t xml:space="preserve"> in data preprocessing. Before cleaning outliers, they need to be </w:t>
      </w:r>
      <w:r w:rsidRPr="35E6F112" w:rsidR="35E6F112">
        <w:rPr>
          <w:rFonts w:ascii="Times New Roman" w:hAnsi="Times New Roman" w:eastAsia="Times New Roman" w:cs="Times New Roman"/>
        </w:rPr>
        <w:t>identified</w:t>
      </w:r>
      <w:r w:rsidRPr="35E6F112" w:rsidR="35E6F112">
        <w:rPr>
          <w:rFonts w:ascii="Times New Roman" w:hAnsi="Times New Roman" w:eastAsia="Times New Roman" w:cs="Times New Roman"/>
        </w:rPr>
        <w:t>. Common methods for outlier detection include using statistical measures like z-scores or setting an upper bound and a lower bound to IQR</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 xml:space="preserve">Each frame does not have </w:t>
      </w:r>
      <w:r w:rsidRPr="35E6F112" w:rsidR="35E6F112">
        <w:rPr>
          <w:rFonts w:ascii="Times New Roman" w:hAnsi="Times New Roman" w:eastAsia="Times New Roman" w:cs="Times New Roman"/>
        </w:rPr>
        <w:t>a large</w:t>
      </w:r>
      <w:r w:rsidRPr="35E6F112" w:rsidR="35E6F112">
        <w:rPr>
          <w:rFonts w:ascii="Times New Roman" w:hAnsi="Times New Roman" w:eastAsia="Times New Roman" w:cs="Times New Roman"/>
        </w:rPr>
        <w:t xml:space="preserve"> amount of data. Therefore, we have used the second approach.</w:t>
      </w:r>
    </w:p>
    <w:p w:rsidR="35E6F112" w:rsidP="35E6F112" w:rsidRDefault="35E6F112" w14:paraId="50A7A8C1" w14:textId="6C5FC8CC">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Setting lower and upper bounds to </w:t>
      </w:r>
      <w:r w:rsidRPr="35E6F112" w:rsidR="35E6F112">
        <w:rPr>
          <w:rFonts w:ascii="Times New Roman" w:hAnsi="Times New Roman" w:eastAsia="Times New Roman" w:cs="Times New Roman"/>
        </w:rPr>
        <w:t>identify</w:t>
      </w:r>
      <w:r w:rsidRPr="35E6F112" w:rsidR="35E6F112">
        <w:rPr>
          <w:rFonts w:ascii="Times New Roman" w:hAnsi="Times New Roman" w:eastAsia="Times New Roman" w:cs="Times New Roman"/>
        </w:rPr>
        <w:t xml:space="preserve"> the outliers.</w:t>
      </w:r>
    </w:p>
    <w:p w:rsidR="35E6F112" w:rsidP="35E6F112" w:rsidRDefault="35E6F112" w14:paraId="49174249" w14:textId="4EA934EC">
      <w:pPr>
        <w:pStyle w:val="Normal"/>
        <w:spacing w:line="360" w:lineRule="auto"/>
        <w:rPr>
          <w:rFonts w:ascii="Times New Roman" w:hAnsi="Times New Roman" w:eastAsia="Times New Roman" w:cs="Times New Roman"/>
        </w:rPr>
      </w:pPr>
      <w:r>
        <w:drawing>
          <wp:inline wp14:editId="03604B4C" wp14:anchorId="2011B074">
            <wp:extent cx="4572000" cy="628650"/>
            <wp:effectExtent l="0" t="0" r="0" b="0"/>
            <wp:docPr id="2044864170" name="" title=""/>
            <wp:cNvGraphicFramePr>
              <a:graphicFrameLocks noChangeAspect="1"/>
            </wp:cNvGraphicFramePr>
            <a:graphic>
              <a:graphicData uri="http://schemas.openxmlformats.org/drawingml/2006/picture">
                <pic:pic>
                  <pic:nvPicPr>
                    <pic:cNvPr id="0" name=""/>
                    <pic:cNvPicPr/>
                  </pic:nvPicPr>
                  <pic:blipFill>
                    <a:blip r:embed="Rcc6652d9e6054fde">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35E6F112" w:rsidP="35E6F112" w:rsidRDefault="35E6F112" w14:paraId="25B5998B" w14:textId="1E8A50C6">
      <w:pPr>
        <w:pStyle w:val="Normal"/>
        <w:spacing w:line="360" w:lineRule="auto"/>
        <w:jc w:val="left"/>
        <w:rPr>
          <w:rFonts w:ascii="Times New Roman" w:hAnsi="Times New Roman" w:eastAsia="Times New Roman" w:cs="Times New Roman"/>
        </w:rPr>
      </w:pPr>
      <w:r w:rsidRPr="35E6F112" w:rsidR="35E6F112">
        <w:rPr>
          <w:rFonts w:ascii="Times New Roman" w:hAnsi="Times New Roman" w:eastAsia="Times New Roman" w:cs="Times New Roman"/>
        </w:rPr>
        <w:t xml:space="preserve">There were no outliers found on SMV and efficiency columns on both production </w:t>
      </w:r>
      <w:r w:rsidRPr="35E6F112" w:rsidR="35E6F112">
        <w:rPr>
          <w:rFonts w:ascii="Times New Roman" w:hAnsi="Times New Roman" w:eastAsia="Times New Roman" w:cs="Times New Roman"/>
        </w:rPr>
        <w:t>and planning sets.</w:t>
      </w:r>
      <w:r w:rsidRPr="35E6F112" w:rsidR="35E6F112">
        <w:rPr>
          <w:rFonts w:ascii="Times New Roman" w:hAnsi="Times New Roman" w:eastAsia="Times New Roman" w:cs="Times New Roman"/>
        </w:rPr>
        <w:t xml:space="preserve"> </w:t>
      </w:r>
    </w:p>
    <w:p w:rsidR="35E6F112" w:rsidP="35E6F112" w:rsidRDefault="35E6F112" w14:paraId="183E9EA7" w14:textId="62290AF8">
      <w:pPr>
        <w:pStyle w:val="Normal"/>
        <w:spacing w:line="360" w:lineRule="auto"/>
        <w:jc w:val="center"/>
        <w:rPr>
          <w:rFonts w:ascii="Times New Roman" w:hAnsi="Times New Roman" w:eastAsia="Times New Roman" w:cs="Times New Roman"/>
        </w:rPr>
      </w:pPr>
      <w:r>
        <w:br/>
      </w:r>
      <w:r>
        <w:drawing>
          <wp:inline wp14:editId="20457216" wp14:anchorId="7772178C">
            <wp:extent cx="1971675" cy="2399277"/>
            <wp:effectExtent l="0" t="0" r="0" b="0"/>
            <wp:docPr id="517476963" name="" title=""/>
            <wp:cNvGraphicFramePr>
              <a:graphicFrameLocks noChangeAspect="1"/>
            </wp:cNvGraphicFramePr>
            <a:graphic>
              <a:graphicData uri="http://schemas.openxmlformats.org/drawingml/2006/picture">
                <pic:pic>
                  <pic:nvPicPr>
                    <pic:cNvPr id="0" name=""/>
                    <pic:cNvPicPr/>
                  </pic:nvPicPr>
                  <pic:blipFill>
                    <a:blip r:embed="Rae1978aff04f42df">
                      <a:extLst>
                        <a:ext xmlns:a="http://schemas.openxmlformats.org/drawingml/2006/main" uri="{28A0092B-C50C-407E-A947-70E740481C1C}">
                          <a14:useLocalDpi val="0"/>
                        </a:ext>
                      </a:extLst>
                    </a:blip>
                    <a:srcRect l="0" t="10992" r="0" b="0"/>
                    <a:stretch>
                      <a:fillRect/>
                    </a:stretch>
                  </pic:blipFill>
                  <pic:spPr>
                    <a:xfrm>
                      <a:off x="0" y="0"/>
                      <a:ext cx="1971675" cy="2399277"/>
                    </a:xfrm>
                    <a:prstGeom prst="rect">
                      <a:avLst/>
                    </a:prstGeom>
                  </pic:spPr>
                </pic:pic>
              </a:graphicData>
            </a:graphic>
          </wp:inline>
        </w:drawing>
      </w:r>
      <w:r>
        <w:drawing>
          <wp:inline wp14:editId="04F35536" wp14:anchorId="1721F718">
            <wp:extent cx="2263263" cy="2419350"/>
            <wp:effectExtent l="0" t="0" r="0" b="0"/>
            <wp:docPr id="721895124" name="" title=""/>
            <wp:cNvGraphicFramePr>
              <a:graphicFrameLocks noChangeAspect="1"/>
            </wp:cNvGraphicFramePr>
            <a:graphic>
              <a:graphicData uri="http://schemas.openxmlformats.org/drawingml/2006/picture">
                <pic:pic>
                  <pic:nvPicPr>
                    <pic:cNvPr id="0" name=""/>
                    <pic:cNvPicPr/>
                  </pic:nvPicPr>
                  <pic:blipFill>
                    <a:blip r:embed="Re25ae6fb59fe40a8">
                      <a:extLst>
                        <a:ext xmlns:a="http://schemas.openxmlformats.org/drawingml/2006/main" uri="{28A0092B-C50C-407E-A947-70E740481C1C}">
                          <a14:useLocalDpi val="0"/>
                        </a:ext>
                      </a:extLst>
                    </a:blip>
                    <a:stretch>
                      <a:fillRect/>
                    </a:stretch>
                  </pic:blipFill>
                  <pic:spPr>
                    <a:xfrm>
                      <a:off x="0" y="0"/>
                      <a:ext cx="2263263" cy="2419350"/>
                    </a:xfrm>
                    <a:prstGeom prst="rect">
                      <a:avLst/>
                    </a:prstGeom>
                  </pic:spPr>
                </pic:pic>
              </a:graphicData>
            </a:graphic>
          </wp:inline>
        </w:drawing>
      </w:r>
    </w:p>
    <w:p w:rsidR="35E6F112" w:rsidP="35E6F112" w:rsidRDefault="35E6F112" w14:paraId="377882BB" w14:textId="665A0C29">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w:t>
      </w:r>
    </w:p>
    <w:p w:rsidR="35E6F112" w:rsidP="35E6F112" w:rsidRDefault="35E6F112" w14:paraId="64E55037" w14:textId="135EB478">
      <w:pPr>
        <w:pStyle w:val="Heading1"/>
        <w:spacing w:line="360" w:lineRule="auto"/>
        <w:rPr>
          <w:rFonts w:ascii="Times New Roman" w:hAnsi="Times New Roman" w:eastAsia="Times New Roman" w:cs="Times New Roman"/>
        </w:rPr>
      </w:pPr>
      <w:bookmarkStart w:name="_Toc1086171546" w:id="1992393989"/>
      <w:r w:rsidRPr="35E6F112" w:rsidR="35E6F112">
        <w:rPr>
          <w:rFonts w:ascii="Times New Roman" w:hAnsi="Times New Roman" w:eastAsia="Times New Roman" w:cs="Times New Roman"/>
        </w:rPr>
        <w:t>Task d: Normalizations, Scaling</w:t>
      </w:r>
      <w:bookmarkEnd w:id="1992393989"/>
    </w:p>
    <w:p w:rsidR="35E6F112" w:rsidP="35E6F112" w:rsidRDefault="35E6F112" w14:paraId="1E6F8C7A" w14:textId="34F44F73">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The next thing is to </w:t>
      </w:r>
      <w:r w:rsidRPr="35E6F112" w:rsidR="35E6F112">
        <w:rPr>
          <w:rFonts w:ascii="Times New Roman" w:hAnsi="Times New Roman" w:eastAsia="Times New Roman" w:cs="Times New Roman"/>
        </w:rPr>
        <w:t>identify</w:t>
      </w:r>
      <w:r w:rsidRPr="35E6F112" w:rsidR="35E6F112">
        <w:rPr>
          <w:rFonts w:ascii="Times New Roman" w:hAnsi="Times New Roman" w:eastAsia="Times New Roman" w:cs="Times New Roman"/>
        </w:rPr>
        <w:t xml:space="preserve"> the columns in the dataset that need normalization or scaling. Typically, numerical features like "SMV", "Efficiency", “Qty</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“Standard Hours</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and</w:t>
      </w:r>
      <w:r w:rsidRPr="35E6F112" w:rsidR="35E6F112">
        <w:rPr>
          <w:rFonts w:ascii="Times New Roman" w:hAnsi="Times New Roman" w:eastAsia="Times New Roman" w:cs="Times New Roman"/>
        </w:rPr>
        <w:t xml:space="preserve"> “Work Hours” are good candidates. </w:t>
      </w:r>
    </w:p>
    <w:p w:rsidR="35E6F112" w:rsidP="35E6F112" w:rsidRDefault="35E6F112" w14:paraId="58038E81" w14:textId="326B6FD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Considerations:</w:t>
      </w:r>
    </w:p>
    <w:p w:rsidR="35E6F112" w:rsidP="35E6F112" w:rsidRDefault="35E6F112" w14:paraId="5AE6E11B" w14:textId="6357EF7E">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Efficiency is already scaled to 100%. Therefore, it is not </w:t>
      </w:r>
      <w:r w:rsidRPr="35E6F112" w:rsidR="35E6F112">
        <w:rPr>
          <w:rFonts w:ascii="Times New Roman" w:hAnsi="Times New Roman" w:eastAsia="Times New Roman" w:cs="Times New Roman"/>
        </w:rPr>
        <w:t>required</w:t>
      </w:r>
      <w:r w:rsidRPr="35E6F112" w:rsidR="35E6F112">
        <w:rPr>
          <w:rFonts w:ascii="Times New Roman" w:hAnsi="Times New Roman" w:eastAsia="Times New Roman" w:cs="Times New Roman"/>
        </w:rPr>
        <w:t xml:space="preserve"> to normalize.</w:t>
      </w:r>
    </w:p>
    <w:p w:rsidR="35E6F112" w:rsidP="35E6F112" w:rsidRDefault="35E6F112" w14:paraId="1BC827E4" w14:textId="70EE9E82">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Approaches:</w:t>
      </w:r>
    </w:p>
    <w:p w:rsidR="35E6F112" w:rsidP="35E6F112" w:rsidRDefault="35E6F112" w14:paraId="4FDDB052" w14:textId="58405F5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There are several options for normalization and scaling methods. Here are two common methods.</w:t>
      </w:r>
    </w:p>
    <w:p w:rsidR="35E6F112" w:rsidP="35E6F112" w:rsidRDefault="35E6F112" w14:paraId="54FD15C8" w14:textId="7B7E2FAC">
      <w:pPr>
        <w:pStyle w:val="ListParagraph"/>
        <w:numPr>
          <w:ilvl w:val="0"/>
          <w:numId w:val="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Min-Max Scaling: Min-max scaling scales the data to a specific range, usually [0, 1].</w:t>
      </w:r>
    </w:p>
    <w:p w:rsidR="35E6F112" w:rsidP="35E6F112" w:rsidRDefault="35E6F112" w14:paraId="6833ADFF" w14:textId="36641C5B">
      <w:pPr>
        <w:pStyle w:val="ListParagraph"/>
        <w:numPr>
          <w:ilvl w:val="0"/>
          <w:numId w:val="4"/>
        </w:numPr>
        <w:spacing w:line="360" w:lineRule="auto"/>
        <w:rPr>
          <w:rFonts w:ascii="Times New Roman" w:hAnsi="Times New Roman" w:eastAsia="Times New Roman" w:cs="Times New Roman"/>
          <w:noProof w:val="0"/>
          <w:lang w:val="en-US"/>
        </w:rPr>
      </w:pPr>
      <w:r w:rsidRPr="35E6F112" w:rsidR="35E6F112">
        <w:rPr>
          <w:rFonts w:ascii="Times New Roman" w:hAnsi="Times New Roman" w:eastAsia="Times New Roman" w:cs="Times New Roman"/>
        </w:rPr>
        <w:t>Z-Score Standardization: Z-score standardization transforms the data to have a mean of 0 and a standard deviation of 1.</w:t>
      </w:r>
    </w:p>
    <w:p w:rsidR="35E6F112" w:rsidP="35E6F112" w:rsidRDefault="35E6F112" w14:paraId="305A4A0A" w14:textId="64E02F30">
      <w:pPr>
        <w:pStyle w:val="Normal"/>
        <w:spacing w:line="360" w:lineRule="auto"/>
        <w:ind w:left="0"/>
        <w:rPr>
          <w:rFonts w:ascii="Times New Roman" w:hAnsi="Times New Roman" w:eastAsia="Times New Roman" w:cs="Times New Roman"/>
          <w:noProof w:val="0"/>
          <w:lang w:val="en-US"/>
        </w:rPr>
      </w:pPr>
      <w:r w:rsidRPr="35E6F112" w:rsidR="35E6F112">
        <w:rPr>
          <w:rFonts w:ascii="Times New Roman" w:hAnsi="Times New Roman" w:eastAsia="Times New Roman" w:cs="Times New Roman"/>
          <w:noProof w:val="0"/>
          <w:lang w:val="en-US"/>
        </w:rPr>
        <w:t xml:space="preserve">Here, </w:t>
      </w:r>
      <w:r w:rsidRPr="35E6F112" w:rsidR="35E6F112">
        <w:rPr>
          <w:rFonts w:ascii="Times New Roman" w:hAnsi="Times New Roman" w:eastAsia="Times New Roman" w:cs="Times New Roman"/>
          <w:noProof w:val="0"/>
          <w:lang w:val="en-US"/>
        </w:rPr>
        <w:t>the main</w:t>
      </w:r>
      <w:r w:rsidRPr="35E6F112" w:rsidR="35E6F112">
        <w:rPr>
          <w:rFonts w:ascii="Times New Roman" w:hAnsi="Times New Roman" w:eastAsia="Times New Roman" w:cs="Times New Roman"/>
          <w:noProof w:val="0"/>
          <w:lang w:val="en-US"/>
        </w:rPr>
        <w:t xml:space="preserve"> max scaling is selected.</w:t>
      </w:r>
    </w:p>
    <w:p w:rsidR="35E6F112" w:rsidP="35E6F112" w:rsidRDefault="35E6F112" w14:paraId="56A4FDB9" w14:textId="3253774D">
      <w:pPr>
        <w:pStyle w:val="Normal"/>
        <w:spacing w:line="360" w:lineRule="auto"/>
        <w:rPr>
          <w:rFonts w:ascii="Times New Roman" w:hAnsi="Times New Roman" w:eastAsia="Times New Roman" w:cs="Times New Roman"/>
        </w:rPr>
      </w:pPr>
      <w:r>
        <w:drawing>
          <wp:inline wp14:editId="4E1FC281" wp14:anchorId="05082457">
            <wp:extent cx="3448050" cy="542925"/>
            <wp:effectExtent l="0" t="0" r="0" b="0"/>
            <wp:docPr id="1122871223" name="" title=""/>
            <wp:cNvGraphicFramePr>
              <a:graphicFrameLocks noChangeAspect="1"/>
            </wp:cNvGraphicFramePr>
            <a:graphic>
              <a:graphicData uri="http://schemas.openxmlformats.org/drawingml/2006/picture">
                <pic:pic>
                  <pic:nvPicPr>
                    <pic:cNvPr id="0" name=""/>
                    <pic:cNvPicPr/>
                  </pic:nvPicPr>
                  <pic:blipFill>
                    <a:blip r:embed="R4090925c773145d1">
                      <a:extLst>
                        <a:ext xmlns:a="http://schemas.openxmlformats.org/drawingml/2006/main" uri="{28A0092B-C50C-407E-A947-70E740481C1C}">
                          <a14:useLocalDpi val="0"/>
                        </a:ext>
                      </a:extLst>
                    </a:blip>
                    <a:stretch>
                      <a:fillRect/>
                    </a:stretch>
                  </pic:blipFill>
                  <pic:spPr>
                    <a:xfrm>
                      <a:off x="0" y="0"/>
                      <a:ext cx="3448050" cy="542925"/>
                    </a:xfrm>
                    <a:prstGeom prst="rect">
                      <a:avLst/>
                    </a:prstGeom>
                  </pic:spPr>
                </pic:pic>
              </a:graphicData>
            </a:graphic>
          </wp:inline>
        </w:drawing>
      </w:r>
    </w:p>
    <w:p w:rsidR="35E6F112" w:rsidP="35E6F112" w:rsidRDefault="35E6F112" w14:paraId="041EAF94" w14:textId="4014978D">
      <w:pPr>
        <w:pStyle w:val="Normal"/>
        <w:spacing w:line="360" w:lineRule="auto"/>
        <w:rPr>
          <w:rFonts w:ascii="Times New Roman" w:hAnsi="Times New Roman" w:eastAsia="Times New Roman" w:cs="Times New Roman"/>
        </w:rPr>
      </w:pPr>
    </w:p>
    <w:p w:rsidR="35E6F112" w:rsidP="35E6F112" w:rsidRDefault="35E6F112" w14:paraId="738658C0" w14:textId="1B74E5B2">
      <w:pPr>
        <w:pStyle w:val="Normal"/>
        <w:spacing w:line="360" w:lineRule="auto"/>
        <w:rPr>
          <w:rFonts w:ascii="Times New Roman" w:hAnsi="Times New Roman" w:eastAsia="Times New Roman" w:cs="Times New Roman"/>
        </w:rPr>
      </w:pPr>
    </w:p>
    <w:p w:rsidR="35E6F112" w:rsidP="35E6F112" w:rsidRDefault="35E6F112" w14:paraId="73557A97" w14:textId="052037F0">
      <w:pPr>
        <w:pStyle w:val="Normal"/>
        <w:spacing w:line="360" w:lineRule="auto"/>
        <w:rPr>
          <w:rFonts w:ascii="Times New Roman" w:hAnsi="Times New Roman" w:eastAsia="Times New Roman" w:cs="Times New Roman"/>
        </w:rPr>
      </w:pPr>
    </w:p>
    <w:p w:rsidR="35E6F112" w:rsidP="35E6F112" w:rsidRDefault="35E6F112" w14:paraId="1028C755" w14:textId="0331D497">
      <w:pPr>
        <w:pStyle w:val="Normal"/>
        <w:spacing w:line="360" w:lineRule="auto"/>
        <w:rPr>
          <w:rFonts w:ascii="Times New Roman" w:hAnsi="Times New Roman" w:eastAsia="Times New Roman" w:cs="Times New Roman"/>
        </w:rPr>
      </w:pPr>
    </w:p>
    <w:p w:rsidR="35E6F112" w:rsidP="35E6F112" w:rsidRDefault="35E6F112" w14:paraId="74A83F1C" w14:textId="3AEEC05E">
      <w:pPr>
        <w:pStyle w:val="Normal"/>
        <w:spacing w:line="360" w:lineRule="auto"/>
        <w:rPr>
          <w:rFonts w:ascii="Times New Roman" w:hAnsi="Times New Roman" w:eastAsia="Times New Roman" w:cs="Times New Roman"/>
        </w:rPr>
      </w:pPr>
    </w:p>
    <w:p w:rsidR="35E6F112" w:rsidP="35E6F112" w:rsidRDefault="35E6F112" w14:paraId="4F145799" w14:textId="01DD681A">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A normalized </w:t>
      </w:r>
      <w:r w:rsidRPr="35E6F112" w:rsidR="35E6F112">
        <w:rPr>
          <w:rFonts w:ascii="Times New Roman" w:hAnsi="Times New Roman" w:eastAsia="Times New Roman" w:cs="Times New Roman"/>
        </w:rPr>
        <w:t>frame in</w:t>
      </w:r>
      <w:r w:rsidRPr="35E6F112" w:rsidR="35E6F112">
        <w:rPr>
          <w:rFonts w:ascii="Times New Roman" w:hAnsi="Times New Roman" w:eastAsia="Times New Roman" w:cs="Times New Roman"/>
        </w:rPr>
        <w:t xml:space="preserve"> planning looks like this.</w:t>
      </w:r>
    </w:p>
    <w:p w:rsidR="35E6F112" w:rsidP="35E6F112" w:rsidRDefault="35E6F112" w14:paraId="27DFD599" w14:textId="47E4BE9A">
      <w:pPr>
        <w:pStyle w:val="Normal"/>
        <w:spacing w:line="360" w:lineRule="auto"/>
        <w:rPr>
          <w:rFonts w:ascii="Times New Roman" w:hAnsi="Times New Roman" w:eastAsia="Times New Roman" w:cs="Times New Roman"/>
        </w:rPr>
      </w:pPr>
      <w:r>
        <w:drawing>
          <wp:inline wp14:editId="3DD69EFF" wp14:anchorId="09825A46">
            <wp:extent cx="6417502" cy="975995"/>
            <wp:effectExtent l="0" t="0" r="0" b="0"/>
            <wp:docPr id="223791873" name="" title=""/>
            <wp:cNvGraphicFramePr>
              <a:graphicFrameLocks noChangeAspect="1"/>
            </wp:cNvGraphicFramePr>
            <a:graphic>
              <a:graphicData uri="http://schemas.openxmlformats.org/drawingml/2006/picture">
                <pic:pic>
                  <pic:nvPicPr>
                    <pic:cNvPr id="0" name=""/>
                    <pic:cNvPicPr/>
                  </pic:nvPicPr>
                  <pic:blipFill>
                    <a:blip r:embed="R9603755a662046bd">
                      <a:extLst>
                        <a:ext xmlns:a="http://schemas.openxmlformats.org/drawingml/2006/main" uri="{28A0092B-C50C-407E-A947-70E740481C1C}">
                          <a14:useLocalDpi val="0"/>
                        </a:ext>
                      </a:extLst>
                    </a:blip>
                    <a:stretch>
                      <a:fillRect/>
                    </a:stretch>
                  </pic:blipFill>
                  <pic:spPr>
                    <a:xfrm>
                      <a:off x="0" y="0"/>
                      <a:ext cx="6417502" cy="975995"/>
                    </a:xfrm>
                    <a:prstGeom prst="rect">
                      <a:avLst/>
                    </a:prstGeom>
                  </pic:spPr>
                </pic:pic>
              </a:graphicData>
            </a:graphic>
          </wp:inline>
        </w:drawing>
      </w:r>
    </w:p>
    <w:p w:rsidR="35E6F112" w:rsidP="35E6F112" w:rsidRDefault="35E6F112" w14:paraId="007B253F" w14:textId="391C929C">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 normalized frame in production looks like this.</w:t>
      </w:r>
    </w:p>
    <w:p w:rsidR="35E6F112" w:rsidP="35E6F112" w:rsidRDefault="35E6F112" w14:paraId="2F2816D4" w14:textId="1314FBAB">
      <w:pPr>
        <w:pStyle w:val="Normal"/>
        <w:spacing w:line="360" w:lineRule="auto"/>
        <w:rPr>
          <w:rFonts w:ascii="Times New Roman" w:hAnsi="Times New Roman" w:eastAsia="Times New Roman" w:cs="Times New Roman"/>
        </w:rPr>
      </w:pPr>
      <w:r>
        <w:drawing>
          <wp:inline wp14:editId="42771B13" wp14:anchorId="685B1C8B">
            <wp:extent cx="6165272" cy="847725"/>
            <wp:effectExtent l="0" t="0" r="0" b="0"/>
            <wp:docPr id="698340889" name="" title=""/>
            <wp:cNvGraphicFramePr>
              <a:graphicFrameLocks noChangeAspect="1"/>
            </wp:cNvGraphicFramePr>
            <a:graphic>
              <a:graphicData uri="http://schemas.openxmlformats.org/drawingml/2006/picture">
                <pic:pic>
                  <pic:nvPicPr>
                    <pic:cNvPr id="0" name=""/>
                    <pic:cNvPicPr/>
                  </pic:nvPicPr>
                  <pic:blipFill>
                    <a:blip r:embed="R714fcc7e9fc74f1e">
                      <a:extLst>
                        <a:ext xmlns:a="http://schemas.openxmlformats.org/drawingml/2006/main" uri="{28A0092B-C50C-407E-A947-70E740481C1C}">
                          <a14:useLocalDpi val="0"/>
                        </a:ext>
                      </a:extLst>
                    </a:blip>
                    <a:stretch>
                      <a:fillRect/>
                    </a:stretch>
                  </pic:blipFill>
                  <pic:spPr>
                    <a:xfrm>
                      <a:off x="0" y="0"/>
                      <a:ext cx="6165272" cy="847725"/>
                    </a:xfrm>
                    <a:prstGeom prst="rect">
                      <a:avLst/>
                    </a:prstGeom>
                  </pic:spPr>
                </pic:pic>
              </a:graphicData>
            </a:graphic>
          </wp:inline>
        </w:drawing>
      </w:r>
    </w:p>
    <w:p w:rsidR="35E6F112" w:rsidP="35E6F112" w:rsidRDefault="35E6F112" w14:paraId="664D17A8" w14:textId="13AB260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Task e: Merge the datasets</w:t>
      </w:r>
    </w:p>
    <w:p w:rsidR="35E6F112" w:rsidP="35E6F112" w:rsidRDefault="35E6F112" w14:paraId="022E2D24" w14:textId="1778AA8A">
      <w:pPr>
        <w:pStyle w:val="Heading1"/>
        <w:spacing w:line="360" w:lineRule="auto"/>
        <w:rPr>
          <w:rFonts w:ascii="Times New Roman" w:hAnsi="Times New Roman" w:eastAsia="Times New Roman" w:cs="Times New Roman"/>
          <w:b w:val="1"/>
          <w:bCs w:val="1"/>
          <w:color w:val="auto"/>
          <w:sz w:val="28"/>
          <w:szCs w:val="28"/>
        </w:rPr>
      </w:pPr>
      <w:bookmarkStart w:name="_Toc1180406752" w:id="255153024"/>
      <w:r w:rsidRPr="35E6F112" w:rsidR="35E6F112">
        <w:rPr>
          <w:rFonts w:ascii="Times New Roman" w:hAnsi="Times New Roman" w:eastAsia="Times New Roman" w:cs="Times New Roman"/>
        </w:rPr>
        <w:t>Task e. Merge Datasets.</w:t>
      </w:r>
      <w:bookmarkEnd w:id="255153024"/>
    </w:p>
    <w:p w:rsidR="35E6F112" w:rsidP="35E6F112" w:rsidRDefault="35E6F112" w14:paraId="2DA6A1A1" w14:textId="47A62586">
      <w:pPr>
        <w:pStyle w:val="Normal"/>
        <w:bidi w:val="0"/>
        <w:spacing w:before="0" w:beforeAutospacing="off" w:after="160" w:afterAutospacing="off" w:line="360" w:lineRule="auto"/>
        <w:ind w:left="0" w:right="0"/>
        <w:jc w:val="left"/>
        <w:rPr>
          <w:rFonts w:ascii="Times New Roman" w:hAnsi="Times New Roman" w:eastAsia="Times New Roman" w:cs="Times New Roman"/>
        </w:rPr>
      </w:pPr>
      <w:r w:rsidRPr="35E6F112" w:rsidR="35E6F112">
        <w:rPr>
          <w:rFonts w:ascii="Times New Roman" w:hAnsi="Times New Roman" w:eastAsia="Times New Roman" w:cs="Times New Roman"/>
        </w:rPr>
        <w:t>Now the planning and production datasets</w:t>
      </w:r>
      <w:r w:rsidRPr="35E6F112" w:rsidR="35E6F112">
        <w:rPr>
          <w:rFonts w:ascii="Times New Roman" w:hAnsi="Times New Roman" w:eastAsia="Times New Roman" w:cs="Times New Roman"/>
        </w:rPr>
        <w:t xml:space="preserve"> are in frames. These fra</w:t>
      </w:r>
      <w:r w:rsidRPr="35E6F112" w:rsidR="35E6F112">
        <w:rPr>
          <w:rFonts w:ascii="Times New Roman" w:hAnsi="Times New Roman" w:eastAsia="Times New Roman" w:cs="Times New Roman"/>
        </w:rPr>
        <w:t>mes need to be</w:t>
      </w:r>
      <w:r w:rsidRPr="35E6F112" w:rsidR="35E6F112">
        <w:rPr>
          <w:rFonts w:ascii="Times New Roman" w:hAnsi="Times New Roman" w:eastAsia="Times New Roman" w:cs="Times New Roman"/>
        </w:rPr>
        <w:t xml:space="preserve"> combined. First,</w:t>
      </w:r>
      <w:r w:rsidRPr="35E6F112" w:rsidR="35E6F112">
        <w:rPr>
          <w:rFonts w:ascii="Times New Roman" w:hAnsi="Times New Roman" w:eastAsia="Times New Roman" w:cs="Times New Roman"/>
        </w:rPr>
        <w:t xml:space="preserve"> a</w:t>
      </w:r>
      <w:r w:rsidRPr="35E6F112" w:rsidR="35E6F112">
        <w:rPr>
          <w:rFonts w:ascii="Times New Roman" w:hAnsi="Times New Roman" w:eastAsia="Times New Roman" w:cs="Times New Roman"/>
        </w:rPr>
        <w:t>ll the columns are co</w:t>
      </w:r>
      <w:r w:rsidRPr="35E6F112" w:rsidR="35E6F112">
        <w:rPr>
          <w:rFonts w:ascii="Times New Roman" w:hAnsi="Times New Roman" w:eastAsia="Times New Roman" w:cs="Times New Roman"/>
        </w:rPr>
        <w:t>nverted int</w:t>
      </w:r>
      <w:r w:rsidRPr="35E6F112" w:rsidR="35E6F112">
        <w:rPr>
          <w:rFonts w:ascii="Times New Roman" w:hAnsi="Times New Roman" w:eastAsia="Times New Roman" w:cs="Times New Roman"/>
        </w:rPr>
        <w:t>o character format. There ar</w:t>
      </w:r>
      <w:r w:rsidRPr="35E6F112" w:rsidR="35E6F112">
        <w:rPr>
          <w:rFonts w:ascii="Times New Roman" w:hAnsi="Times New Roman" w:eastAsia="Times New Roman" w:cs="Times New Roman"/>
        </w:rPr>
        <w:t>e th</w:t>
      </w:r>
      <w:r w:rsidRPr="35E6F112" w:rsidR="35E6F112">
        <w:rPr>
          <w:rFonts w:ascii="Times New Roman" w:hAnsi="Times New Roman" w:eastAsia="Times New Roman" w:cs="Times New Roman"/>
        </w:rPr>
        <w:t>ree columns in both sets that</w:t>
      </w:r>
      <w:r w:rsidRPr="35E6F112" w:rsidR="35E6F112">
        <w:rPr>
          <w:rFonts w:ascii="Times New Roman" w:hAnsi="Times New Roman" w:eastAsia="Times New Roman" w:cs="Times New Roman"/>
        </w:rPr>
        <w:t xml:space="preserve"> sh</w:t>
      </w:r>
      <w:r w:rsidRPr="35E6F112" w:rsidR="35E6F112">
        <w:rPr>
          <w:rFonts w:ascii="Times New Roman" w:hAnsi="Times New Roman" w:eastAsia="Times New Roman" w:cs="Times New Roman"/>
        </w:rPr>
        <w:t>oul</w:t>
      </w:r>
      <w:r w:rsidRPr="35E6F112" w:rsidR="35E6F112">
        <w:rPr>
          <w:rFonts w:ascii="Times New Roman" w:hAnsi="Times New Roman" w:eastAsia="Times New Roman" w:cs="Times New Roman"/>
        </w:rPr>
        <w:t>d be converted otherwise merg</w:t>
      </w:r>
      <w:r w:rsidRPr="35E6F112" w:rsidR="35E6F112">
        <w:rPr>
          <w:rFonts w:ascii="Times New Roman" w:hAnsi="Times New Roman" w:eastAsia="Times New Roman" w:cs="Times New Roman"/>
        </w:rPr>
        <w:t xml:space="preserve">ing is </w:t>
      </w:r>
      <w:r w:rsidRPr="35E6F112" w:rsidR="35E6F112">
        <w:rPr>
          <w:rFonts w:ascii="Times New Roman" w:hAnsi="Times New Roman" w:eastAsia="Times New Roman" w:cs="Times New Roman"/>
        </w:rPr>
        <w:t>not</w:t>
      </w:r>
      <w:r w:rsidRPr="35E6F112" w:rsidR="35E6F112">
        <w:rPr>
          <w:rFonts w:ascii="Times New Roman" w:hAnsi="Times New Roman" w:eastAsia="Times New Roman" w:cs="Times New Roman"/>
        </w:rPr>
        <w:t xml:space="preserve"> quite possible</w:t>
      </w:r>
      <w:r w:rsidRPr="35E6F112" w:rsidR="35E6F112">
        <w:rPr>
          <w:rFonts w:ascii="Times New Roman" w:hAnsi="Times New Roman" w:eastAsia="Times New Roman" w:cs="Times New Roman"/>
        </w:rPr>
        <w:t xml:space="preserve">. They </w:t>
      </w:r>
      <w:r w:rsidRPr="35E6F112" w:rsidR="35E6F112">
        <w:rPr>
          <w:rFonts w:ascii="Times New Roman" w:hAnsi="Times New Roman" w:eastAsia="Times New Roman" w:cs="Times New Roman"/>
        </w:rPr>
        <w:t>are the ‘Date</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‘S/O</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and ‘Mate</w:t>
      </w:r>
      <w:r w:rsidRPr="35E6F112" w:rsidR="35E6F112">
        <w:rPr>
          <w:rFonts w:ascii="Times New Roman" w:hAnsi="Times New Roman" w:eastAsia="Times New Roman" w:cs="Times New Roman"/>
        </w:rPr>
        <w:t>rial</w:t>
      </w:r>
      <w:r w:rsidRPr="35E6F112" w:rsidR="35E6F112">
        <w:rPr>
          <w:rFonts w:ascii="Times New Roman" w:hAnsi="Times New Roman" w:eastAsia="Times New Roman" w:cs="Times New Roman"/>
        </w:rPr>
        <w:t xml:space="preserve">’ columns. </w:t>
      </w:r>
    </w:p>
    <w:p w:rsidR="35E6F112" w:rsidP="35E6F112" w:rsidRDefault="35E6F112" w14:paraId="693E649E" w14:textId="7276D3C6">
      <w:pPr>
        <w:pStyle w:val="Normal"/>
        <w:bidi w:val="0"/>
        <w:spacing w:before="0" w:beforeAutospacing="off" w:after="160" w:afterAutospacing="off" w:line="360" w:lineRule="auto"/>
        <w:ind w:left="0" w:right="0"/>
        <w:jc w:val="left"/>
        <w:rPr>
          <w:rFonts w:ascii="Times New Roman" w:hAnsi="Times New Roman" w:eastAsia="Times New Roman" w:cs="Times New Roman"/>
        </w:rPr>
      </w:pPr>
      <w:r w:rsidRPr="35E6F112" w:rsidR="35E6F112">
        <w:rPr>
          <w:rFonts w:ascii="Times New Roman" w:hAnsi="Times New Roman" w:eastAsia="Times New Roman" w:cs="Times New Roman"/>
        </w:rPr>
        <w:t>Once they are converted all data frames are combined into a single frame.</w:t>
      </w:r>
      <w:r>
        <w:br/>
      </w:r>
      <w:r>
        <w:drawing>
          <wp:inline wp14:editId="3E6E4215" wp14:anchorId="6E3D6B2F">
            <wp:extent cx="4572000" cy="571500"/>
            <wp:effectExtent l="0" t="0" r="0" b="0"/>
            <wp:docPr id="1747061632" name="" title=""/>
            <wp:cNvGraphicFramePr>
              <a:graphicFrameLocks noChangeAspect="1"/>
            </wp:cNvGraphicFramePr>
            <a:graphic>
              <a:graphicData uri="http://schemas.openxmlformats.org/drawingml/2006/picture">
                <pic:pic>
                  <pic:nvPicPr>
                    <pic:cNvPr id="0" name=""/>
                    <pic:cNvPicPr/>
                  </pic:nvPicPr>
                  <pic:blipFill>
                    <a:blip r:embed="R08e89e38c777462b">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35E6F112" w:rsidP="35E6F112" w:rsidRDefault="35E6F112" w14:paraId="4A248546" w14:textId="3668E791">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Here is what the combined data looks like.</w:t>
      </w:r>
    </w:p>
    <w:p w:rsidR="35E6F112" w:rsidP="35E6F112" w:rsidRDefault="35E6F112" w14:paraId="27CE8115" w14:textId="632114F4">
      <w:pPr>
        <w:pStyle w:val="Normal"/>
        <w:spacing w:line="360" w:lineRule="auto"/>
        <w:rPr>
          <w:rFonts w:ascii="Times New Roman" w:hAnsi="Times New Roman" w:eastAsia="Times New Roman" w:cs="Times New Roman"/>
        </w:rPr>
      </w:pPr>
      <w:r>
        <w:drawing>
          <wp:inline wp14:editId="76621499" wp14:anchorId="6691AF08">
            <wp:extent cx="3800475" cy="4572000"/>
            <wp:effectExtent l="0" t="0" r="0" b="0"/>
            <wp:docPr id="1361962786" name="" title=""/>
            <wp:cNvGraphicFramePr>
              <a:graphicFrameLocks noChangeAspect="1"/>
            </wp:cNvGraphicFramePr>
            <a:graphic>
              <a:graphicData uri="http://schemas.openxmlformats.org/drawingml/2006/picture">
                <pic:pic>
                  <pic:nvPicPr>
                    <pic:cNvPr id="0" name=""/>
                    <pic:cNvPicPr/>
                  </pic:nvPicPr>
                  <pic:blipFill>
                    <a:blip r:embed="Rfa92ee7cff034cdb">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w:rsidR="35E6F112" w:rsidP="35E6F112" w:rsidRDefault="35E6F112" w14:paraId="76AD7440" w14:textId="617B1D63">
      <w:pPr>
        <w:pStyle w:val="Normal"/>
        <w:spacing w:line="360" w:lineRule="auto"/>
        <w:rPr>
          <w:rFonts w:ascii="Times New Roman" w:hAnsi="Times New Roman" w:eastAsia="Times New Roman" w:cs="Times New Roman"/>
        </w:rPr>
      </w:pPr>
    </w:p>
    <w:p w:rsidR="35E6F112" w:rsidP="35E6F112" w:rsidRDefault="35E6F112" w14:paraId="2243ACE0" w14:textId="413AF923">
      <w:pPr>
        <w:pStyle w:val="Normal"/>
        <w:spacing w:line="360" w:lineRule="auto"/>
        <w:rPr>
          <w:rFonts w:ascii="Times New Roman" w:hAnsi="Times New Roman" w:eastAsia="Times New Roman" w:cs="Times New Roman"/>
        </w:rPr>
      </w:pPr>
    </w:p>
    <w:p w:rsidR="35E6F112" w:rsidP="35E6F112" w:rsidRDefault="35E6F112" w14:paraId="013BE91E" w14:textId="53BDBE1E">
      <w:pPr>
        <w:pStyle w:val="Normal"/>
        <w:spacing w:line="360" w:lineRule="auto"/>
        <w:rPr>
          <w:rFonts w:ascii="Times New Roman" w:hAnsi="Times New Roman" w:eastAsia="Times New Roman" w:cs="Times New Roman"/>
        </w:rPr>
      </w:pPr>
      <w:r>
        <w:drawing>
          <wp:inline wp14:editId="6244EB70" wp14:anchorId="79B1EFAE">
            <wp:extent cx="4572000" cy="3276600"/>
            <wp:effectExtent l="0" t="0" r="0" b="0"/>
            <wp:docPr id="1156963816" name="" title=""/>
            <wp:cNvGraphicFramePr>
              <a:graphicFrameLocks noChangeAspect="1"/>
            </wp:cNvGraphicFramePr>
            <a:graphic>
              <a:graphicData uri="http://schemas.openxmlformats.org/drawingml/2006/picture">
                <pic:pic>
                  <pic:nvPicPr>
                    <pic:cNvPr id="0" name=""/>
                    <pic:cNvPicPr/>
                  </pic:nvPicPr>
                  <pic:blipFill>
                    <a:blip r:embed="Reb8f18f5792a4cc6">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35E6F112" w:rsidP="35E6F112" w:rsidRDefault="35E6F112" w14:paraId="4E255482" w14:textId="787E0284">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The column names are altered accordingly in both sets before merging. There we have selected only “S/O</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“L/I</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Efficiency</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“Standard Hours</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and “Worked Hours</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To keep only the specified columns ("S/O", "L/I", "Efficiency", "Standard Hours", "Worked Hours", and "SMV") from both the </w:t>
      </w:r>
      <w:r w:rsidRPr="35E6F112" w:rsidR="35E6F112">
        <w:rPr>
          <w:rFonts w:ascii="Times New Roman" w:hAnsi="Times New Roman" w:eastAsia="Times New Roman" w:cs="Times New Roman"/>
        </w:rPr>
        <w:t>plan_combined</w:t>
      </w:r>
      <w:r w:rsidRPr="35E6F112" w:rsidR="35E6F112">
        <w:rPr>
          <w:rFonts w:ascii="Times New Roman" w:hAnsi="Times New Roman" w:eastAsia="Times New Roman" w:cs="Times New Roman"/>
        </w:rPr>
        <w:t xml:space="preserve"> and </w:t>
      </w:r>
      <w:r w:rsidRPr="35E6F112" w:rsidR="35E6F112">
        <w:rPr>
          <w:rFonts w:ascii="Times New Roman" w:hAnsi="Times New Roman" w:eastAsia="Times New Roman" w:cs="Times New Roman"/>
        </w:rPr>
        <w:t>prod_combined</w:t>
      </w:r>
      <w:r w:rsidRPr="35E6F112" w:rsidR="35E6F112">
        <w:rPr>
          <w:rFonts w:ascii="Times New Roman" w:hAnsi="Times New Roman" w:eastAsia="Times New Roman" w:cs="Times New Roman"/>
        </w:rPr>
        <w:t xml:space="preserve"> data frames, you can use the </w:t>
      </w:r>
      <w:r w:rsidRPr="35E6F112" w:rsidR="35E6F112">
        <w:rPr>
          <w:rFonts w:ascii="Times New Roman" w:hAnsi="Times New Roman" w:eastAsia="Times New Roman" w:cs="Times New Roman"/>
        </w:rPr>
        <w:t>select(</w:t>
      </w:r>
      <w:r w:rsidRPr="35E6F112" w:rsidR="35E6F112">
        <w:rPr>
          <w:rFonts w:ascii="Times New Roman" w:hAnsi="Times New Roman" w:eastAsia="Times New Roman" w:cs="Times New Roman"/>
        </w:rPr>
        <w:t xml:space="preserve">) function from the </w:t>
      </w:r>
      <w:r w:rsidRPr="35E6F112" w:rsidR="35E6F112">
        <w:rPr>
          <w:rFonts w:ascii="Times New Roman" w:hAnsi="Times New Roman" w:eastAsia="Times New Roman" w:cs="Times New Roman"/>
        </w:rPr>
        <w:t>dplyr</w:t>
      </w:r>
      <w:r w:rsidRPr="35E6F112" w:rsidR="35E6F112">
        <w:rPr>
          <w:rFonts w:ascii="Times New Roman" w:hAnsi="Times New Roman" w:eastAsia="Times New Roman" w:cs="Times New Roman"/>
        </w:rPr>
        <w:t xml:space="preserve"> package.</w:t>
      </w:r>
    </w:p>
    <w:p w:rsidR="35E6F112" w:rsidP="35E6F112" w:rsidRDefault="35E6F112" w14:paraId="601C171B" w14:textId="04C00F21">
      <w:pPr>
        <w:pStyle w:val="Normal"/>
        <w:spacing w:line="360" w:lineRule="auto"/>
        <w:rPr>
          <w:rFonts w:ascii="Times New Roman" w:hAnsi="Times New Roman" w:eastAsia="Times New Roman" w:cs="Times New Roman"/>
        </w:rPr>
      </w:pPr>
      <w:r>
        <w:drawing>
          <wp:inline wp14:editId="747A635D" wp14:anchorId="0386DF16">
            <wp:extent cx="4572000" cy="2076450"/>
            <wp:effectExtent l="0" t="0" r="0" b="0"/>
            <wp:docPr id="2127334412" name="" title=""/>
            <wp:cNvGraphicFramePr>
              <a:graphicFrameLocks noChangeAspect="1"/>
            </wp:cNvGraphicFramePr>
            <a:graphic>
              <a:graphicData uri="http://schemas.openxmlformats.org/drawingml/2006/picture">
                <pic:pic>
                  <pic:nvPicPr>
                    <pic:cNvPr id="0" name=""/>
                    <pic:cNvPicPr/>
                  </pic:nvPicPr>
                  <pic:blipFill>
                    <a:blip r:embed="Raa2ed306d0d641aa">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35E6F112" w:rsidP="35E6F112" w:rsidRDefault="35E6F112" w14:paraId="0D15C77C" w14:textId="25F22A5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To merge the sets (i.e., </w:t>
      </w:r>
      <w:r w:rsidRPr="35E6F112" w:rsidR="35E6F112">
        <w:rPr>
          <w:rFonts w:ascii="Times New Roman" w:hAnsi="Times New Roman" w:eastAsia="Times New Roman" w:cs="Times New Roman"/>
        </w:rPr>
        <w:t>plan_combined</w:t>
      </w:r>
      <w:r w:rsidRPr="35E6F112" w:rsidR="35E6F112">
        <w:rPr>
          <w:rFonts w:ascii="Times New Roman" w:hAnsi="Times New Roman" w:eastAsia="Times New Roman" w:cs="Times New Roman"/>
        </w:rPr>
        <w:t xml:space="preserve"> and </w:t>
      </w:r>
      <w:r w:rsidRPr="35E6F112" w:rsidR="35E6F112">
        <w:rPr>
          <w:rFonts w:ascii="Times New Roman" w:hAnsi="Times New Roman" w:eastAsia="Times New Roman" w:cs="Times New Roman"/>
        </w:rPr>
        <w:t>prod_combined</w:t>
      </w:r>
      <w:r w:rsidRPr="35E6F112" w:rsidR="35E6F112">
        <w:rPr>
          <w:rFonts w:ascii="Times New Roman" w:hAnsi="Times New Roman" w:eastAsia="Times New Roman" w:cs="Times New Roman"/>
        </w:rPr>
        <w:t xml:space="preserve">) where you want to combine rows based on a unique key formed by "S/O" and "L/I," you should use an inner join. </w:t>
      </w:r>
      <w:r w:rsidRPr="35E6F112" w:rsidR="35E6F112">
        <w:rPr>
          <w:rFonts w:ascii="Times New Roman" w:hAnsi="Times New Roman" w:eastAsia="Times New Roman" w:cs="Times New Roman"/>
        </w:rPr>
        <w:t>Here's</w:t>
      </w:r>
      <w:r w:rsidRPr="35E6F112" w:rsidR="35E6F112">
        <w:rPr>
          <w:rFonts w:ascii="Times New Roman" w:hAnsi="Times New Roman" w:eastAsia="Times New Roman" w:cs="Times New Roman"/>
        </w:rPr>
        <w:t xml:space="preserve"> why:</w:t>
      </w:r>
    </w:p>
    <w:p w:rsidR="35E6F112" w:rsidP="35E6F112" w:rsidRDefault="35E6F112" w14:paraId="12908831" w14:textId="6848C620">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w:t>
      </w:r>
    </w:p>
    <w:p w:rsidR="35E6F112" w:rsidP="35E6F112" w:rsidRDefault="35E6F112" w14:paraId="7BA11BDE" w14:textId="0C9059EA">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Inner Join: An inner join combines rows from two data frames based on a common key and includes only the rows where there is a match in both data frames. In your case, you mentioned that "S/O" and "L/I" together act as a unique key that should exist in both data frames. Using an inner join will ensure that only the rows with matching "S/O" and "L/I" values from both datasets are included in the merged result.</w:t>
      </w:r>
    </w:p>
    <w:p w:rsidR="35E6F112" w:rsidP="35E6F112" w:rsidRDefault="35E6F112" w14:paraId="69ED3473" w14:textId="7AE768F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w:t>
      </w:r>
    </w:p>
    <w:p w:rsidR="35E6F112" w:rsidP="35E6F112" w:rsidRDefault="35E6F112" w14:paraId="1AC71D42" w14:textId="546E8FDC">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For example, if you have a specific sales order ("S/O") and line item ("L/I") in the planning data frame and you want to combine it with the corresponding production data, you need to make sure that there is a matching "S/O" and "L/I" in the production data frame. If </w:t>
      </w:r>
      <w:r w:rsidRPr="35E6F112" w:rsidR="35E6F112">
        <w:rPr>
          <w:rFonts w:ascii="Times New Roman" w:hAnsi="Times New Roman" w:eastAsia="Times New Roman" w:cs="Times New Roman"/>
        </w:rPr>
        <w:t>there's</w:t>
      </w:r>
      <w:r w:rsidRPr="35E6F112" w:rsidR="35E6F112">
        <w:rPr>
          <w:rFonts w:ascii="Times New Roman" w:hAnsi="Times New Roman" w:eastAsia="Times New Roman" w:cs="Times New Roman"/>
        </w:rPr>
        <w:t xml:space="preserve"> no match, it means there's no corresponding production data for that planning entry, so it should not be included in the final merged dataset.</w:t>
      </w:r>
    </w:p>
    <w:p w:rsidR="35E6F112" w:rsidP="35E6F112" w:rsidRDefault="35E6F112" w14:paraId="3DDD6DED" w14:textId="0DF8DB5A">
      <w:pPr>
        <w:pStyle w:val="Normal"/>
        <w:spacing w:line="360" w:lineRule="auto"/>
        <w:rPr>
          <w:rFonts w:ascii="Times New Roman" w:hAnsi="Times New Roman" w:eastAsia="Times New Roman" w:cs="Times New Roman"/>
        </w:rPr>
      </w:pPr>
      <w:r>
        <w:drawing>
          <wp:inline wp14:editId="508BE08B" wp14:anchorId="7FED0A72">
            <wp:extent cx="4572000" cy="209550"/>
            <wp:effectExtent l="0" t="0" r="0" b="0"/>
            <wp:docPr id="1500178109" name="" title=""/>
            <wp:cNvGraphicFramePr>
              <a:graphicFrameLocks noChangeAspect="1"/>
            </wp:cNvGraphicFramePr>
            <a:graphic>
              <a:graphicData uri="http://schemas.openxmlformats.org/drawingml/2006/picture">
                <pic:pic>
                  <pic:nvPicPr>
                    <pic:cNvPr id="0" name=""/>
                    <pic:cNvPicPr/>
                  </pic:nvPicPr>
                  <pic:blipFill>
                    <a:blip r:embed="R0539ac495f684011">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35E6F112" w:rsidP="35E6F112" w:rsidRDefault="35E6F112" w14:paraId="5F8691DB" w14:textId="3408BFA9">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The merged dataset looks like this. </w:t>
      </w:r>
    </w:p>
    <w:p w:rsidR="35E6F112" w:rsidP="35E6F112" w:rsidRDefault="35E6F112" w14:paraId="3892CAFF" w14:textId="0489EDF5">
      <w:pPr>
        <w:pStyle w:val="Normal"/>
        <w:spacing w:line="360" w:lineRule="auto"/>
        <w:rPr>
          <w:rFonts w:ascii="Times New Roman" w:hAnsi="Times New Roman" w:eastAsia="Times New Roman" w:cs="Times New Roman"/>
        </w:rPr>
      </w:pPr>
      <w:r>
        <w:drawing>
          <wp:inline wp14:editId="069CCCC3" wp14:anchorId="14AFFBD7">
            <wp:extent cx="5842000" cy="1095375"/>
            <wp:effectExtent l="0" t="0" r="0" b="0"/>
            <wp:docPr id="371279642" name="" title=""/>
            <wp:cNvGraphicFramePr>
              <a:graphicFrameLocks noChangeAspect="1"/>
            </wp:cNvGraphicFramePr>
            <a:graphic>
              <a:graphicData uri="http://schemas.openxmlformats.org/drawingml/2006/picture">
                <pic:pic>
                  <pic:nvPicPr>
                    <pic:cNvPr id="0" name=""/>
                    <pic:cNvPicPr/>
                  </pic:nvPicPr>
                  <pic:blipFill>
                    <a:blip r:embed="Rfc69b0ff89d241da">
                      <a:extLst>
                        <a:ext xmlns:a="http://schemas.openxmlformats.org/drawingml/2006/main" uri="{28A0092B-C50C-407E-A947-70E740481C1C}">
                          <a14:useLocalDpi val="0"/>
                        </a:ext>
                      </a:extLst>
                    </a:blip>
                    <a:stretch>
                      <a:fillRect/>
                    </a:stretch>
                  </pic:blipFill>
                  <pic:spPr>
                    <a:xfrm>
                      <a:off x="0" y="0"/>
                      <a:ext cx="5842000" cy="1095375"/>
                    </a:xfrm>
                    <a:prstGeom prst="rect">
                      <a:avLst/>
                    </a:prstGeom>
                  </pic:spPr>
                </pic:pic>
              </a:graphicData>
            </a:graphic>
          </wp:inline>
        </w:drawing>
      </w:r>
    </w:p>
    <w:p w:rsidR="35E6F112" w:rsidP="35E6F112" w:rsidRDefault="35E6F112" w14:paraId="0FC89552" w14:textId="43C84932">
      <w:pPr>
        <w:pStyle w:val="Normal"/>
        <w:spacing w:line="360" w:lineRule="auto"/>
        <w:rPr>
          <w:rFonts w:ascii="Times New Roman" w:hAnsi="Times New Roman" w:eastAsia="Times New Roman" w:cs="Times New Roman"/>
        </w:rPr>
      </w:pPr>
    </w:p>
    <w:p w:rsidR="35E6F112" w:rsidP="35E6F112" w:rsidRDefault="35E6F112" w14:paraId="557D3C7A" w14:textId="19078441">
      <w:pPr>
        <w:pStyle w:val="Heading1"/>
        <w:spacing w:line="360" w:lineRule="auto"/>
        <w:rPr>
          <w:rFonts w:ascii="Times New Roman" w:hAnsi="Times New Roman" w:eastAsia="Times New Roman" w:cs="Times New Roman"/>
        </w:rPr>
      </w:pPr>
      <w:bookmarkStart w:name="_Toc1383177526" w:id="1842366561"/>
      <w:r w:rsidRPr="35E6F112" w:rsidR="35E6F112">
        <w:rPr>
          <w:rFonts w:ascii="Times New Roman" w:hAnsi="Times New Roman" w:eastAsia="Times New Roman" w:cs="Times New Roman"/>
        </w:rPr>
        <w:t>Task f: Create training and test datasets, i</w:t>
      </w:r>
      <w:r w:rsidRPr="35E6F112" w:rsidR="35E6F112">
        <w:rPr>
          <w:rFonts w:ascii="Times New Roman" w:hAnsi="Times New Roman" w:eastAsia="Times New Roman" w:cs="Times New Roman"/>
        </w:rPr>
        <w:t xml:space="preserve">f </w:t>
      </w:r>
      <w:r w:rsidRPr="35E6F112" w:rsidR="35E6F112">
        <w:rPr>
          <w:rFonts w:ascii="Times New Roman" w:hAnsi="Times New Roman" w:eastAsia="Times New Roman" w:cs="Times New Roman"/>
        </w:rPr>
        <w:t>requir</w:t>
      </w:r>
      <w:r w:rsidRPr="35E6F112" w:rsidR="35E6F112">
        <w:rPr>
          <w:rFonts w:ascii="Times New Roman" w:hAnsi="Times New Roman" w:eastAsia="Times New Roman" w:cs="Times New Roman"/>
        </w:rPr>
        <w:t>ed</w:t>
      </w:r>
      <w:bookmarkEnd w:id="1842366561"/>
    </w:p>
    <w:p w:rsidR="35E6F112" w:rsidP="35E6F112" w:rsidRDefault="35E6F112" w14:paraId="76AFFBA0" w14:textId="2794DCF2">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involves creating training and </w:t>
      </w:r>
      <w:r w:rsidRPr="35E6F112" w:rsidR="35E6F112">
        <w:rPr>
          <w:rFonts w:ascii="Times New Roman" w:hAnsi="Times New Roman" w:eastAsia="Times New Roman" w:cs="Times New Roman"/>
        </w:rPr>
        <w:t>testing</w:t>
      </w:r>
      <w:r w:rsidRPr="35E6F112" w:rsidR="35E6F112">
        <w:rPr>
          <w:rFonts w:ascii="Times New Roman" w:hAnsi="Times New Roman" w:eastAsia="Times New Roman" w:cs="Times New Roman"/>
        </w:rPr>
        <w:t xml:space="preserve"> datasets if they are </w:t>
      </w:r>
      <w:r w:rsidRPr="35E6F112" w:rsidR="35E6F112">
        <w:rPr>
          <w:rFonts w:ascii="Times New Roman" w:hAnsi="Times New Roman" w:eastAsia="Times New Roman" w:cs="Times New Roman"/>
        </w:rPr>
        <w:t>required</w:t>
      </w:r>
      <w:r w:rsidRPr="35E6F112" w:rsidR="35E6F112">
        <w:rPr>
          <w:rFonts w:ascii="Times New Roman" w:hAnsi="Times New Roman" w:eastAsia="Times New Roman" w:cs="Times New Roman"/>
        </w:rPr>
        <w:t xml:space="preserve"> for your machine learning analysis. To create training and test datasets, you typically split your data into two parts: one for training your machine learning model and the other for evaluating its performance. In R, you can achieve this using various methods, but one of the most common approaches is to use the </w:t>
      </w:r>
      <w:r w:rsidRPr="35E6F112" w:rsidR="35E6F112">
        <w:rPr>
          <w:rFonts w:ascii="Times New Roman" w:hAnsi="Times New Roman" w:eastAsia="Times New Roman" w:cs="Times New Roman"/>
        </w:rPr>
        <w:t>sample(</w:t>
      </w:r>
      <w:r w:rsidRPr="35E6F112" w:rsidR="35E6F112">
        <w:rPr>
          <w:rFonts w:ascii="Times New Roman" w:hAnsi="Times New Roman" w:eastAsia="Times New Roman" w:cs="Times New Roman"/>
        </w:rPr>
        <w:t>) function to randomly split the data.</w:t>
      </w:r>
    </w:p>
    <w:p w:rsidR="35E6F112" w:rsidP="35E6F112" w:rsidRDefault="35E6F112" w14:paraId="583A11AD" w14:textId="1EE50681">
      <w:pPr>
        <w:pStyle w:val="Normal"/>
        <w:spacing w:line="360" w:lineRule="auto"/>
        <w:rPr>
          <w:rFonts w:ascii="Times New Roman" w:hAnsi="Times New Roman" w:eastAsia="Times New Roman" w:cs="Times New Roman"/>
        </w:rPr>
      </w:pPr>
    </w:p>
    <w:p w:rsidR="35E6F112" w:rsidP="35E6F112" w:rsidRDefault="35E6F112" w14:paraId="2520373D" w14:textId="6A53C627">
      <w:pPr>
        <w:pStyle w:val="Heading2"/>
        <w:spacing w:line="360" w:lineRule="auto"/>
        <w:rPr>
          <w:rFonts w:ascii="Times New Roman" w:hAnsi="Times New Roman" w:eastAsia="Times New Roman" w:cs="Times New Roman"/>
        </w:rPr>
      </w:pPr>
      <w:bookmarkStart w:name="_Toc649426226" w:id="1886567286"/>
      <w:r w:rsidRPr="35E6F112" w:rsidR="35E6F112">
        <w:rPr>
          <w:rFonts w:ascii="Times New Roman" w:hAnsi="Times New Roman" w:eastAsia="Times New Roman" w:cs="Times New Roman"/>
        </w:rPr>
        <w:t>Specify the Data Splitting Ratio:</w:t>
      </w:r>
      <w:bookmarkEnd w:id="1886567286"/>
    </w:p>
    <w:p w:rsidR="35E6F112" w:rsidP="35E6F112" w:rsidRDefault="35E6F112" w14:paraId="439EEC8D" w14:textId="77AFD005">
      <w:pPr>
        <w:pStyle w:val="Normal"/>
        <w:spacing w:line="360" w:lineRule="auto"/>
        <w:rPr>
          <w:rFonts w:ascii="Times New Roman" w:hAnsi="Times New Roman" w:eastAsia="Times New Roman" w:cs="Times New Roman"/>
        </w:rPr>
      </w:pPr>
      <w:r>
        <w:drawing>
          <wp:inline wp14:editId="6876AD7F" wp14:anchorId="68FDBE30">
            <wp:extent cx="2838450" cy="428625"/>
            <wp:effectExtent l="0" t="0" r="0" b="0"/>
            <wp:docPr id="1985391077" name="" title=""/>
            <wp:cNvGraphicFramePr>
              <a:graphicFrameLocks noChangeAspect="1"/>
            </wp:cNvGraphicFramePr>
            <a:graphic>
              <a:graphicData uri="http://schemas.openxmlformats.org/drawingml/2006/picture">
                <pic:pic>
                  <pic:nvPicPr>
                    <pic:cNvPr id="0" name=""/>
                    <pic:cNvPicPr/>
                  </pic:nvPicPr>
                  <pic:blipFill>
                    <a:blip r:embed="Re292ed0be34f453a">
                      <a:extLst>
                        <a:ext xmlns:a="http://schemas.openxmlformats.org/drawingml/2006/main" uri="{28A0092B-C50C-407E-A947-70E740481C1C}">
                          <a14:useLocalDpi val="0"/>
                        </a:ext>
                      </a:extLst>
                    </a:blip>
                    <a:stretch>
                      <a:fillRect/>
                    </a:stretch>
                  </pic:blipFill>
                  <pic:spPr>
                    <a:xfrm>
                      <a:off x="0" y="0"/>
                      <a:ext cx="2838450" cy="428625"/>
                    </a:xfrm>
                    <a:prstGeom prst="rect">
                      <a:avLst/>
                    </a:prstGeom>
                  </pic:spPr>
                </pic:pic>
              </a:graphicData>
            </a:graphic>
          </wp:inline>
        </w:drawing>
      </w:r>
    </w:p>
    <w:p w:rsidR="35E6F112" w:rsidP="35E6F112" w:rsidRDefault="35E6F112" w14:paraId="12F32AB9" w14:textId="05C43FF4">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Decide on the ratio in which you want to split your data into training and test sets. A common split is 70-30 or 80-20, where 70% or 80% of the data is used for training, and the rest is used for testing. Here, we have used 70%-30%.</w:t>
      </w:r>
    </w:p>
    <w:p w:rsidR="35E6F112" w:rsidP="35E6F112" w:rsidRDefault="35E6F112" w14:paraId="716282C5" w14:textId="0890FF5E">
      <w:pPr>
        <w:pStyle w:val="Normal"/>
        <w:spacing w:line="360" w:lineRule="auto"/>
        <w:rPr>
          <w:rFonts w:ascii="Times New Roman" w:hAnsi="Times New Roman" w:eastAsia="Times New Roman" w:cs="Times New Roman"/>
        </w:rPr>
      </w:pPr>
      <w:r>
        <w:drawing>
          <wp:inline wp14:editId="040B5E9F" wp14:anchorId="70321523">
            <wp:extent cx="4572000" cy="1685925"/>
            <wp:effectExtent l="0" t="0" r="0" b="0"/>
            <wp:docPr id="1610548497" name="" title=""/>
            <wp:cNvGraphicFramePr>
              <a:graphicFrameLocks noChangeAspect="1"/>
            </wp:cNvGraphicFramePr>
            <a:graphic>
              <a:graphicData uri="http://schemas.openxmlformats.org/drawingml/2006/picture">
                <pic:pic>
                  <pic:nvPicPr>
                    <pic:cNvPr id="0" name=""/>
                    <pic:cNvPicPr/>
                  </pic:nvPicPr>
                  <pic:blipFill>
                    <a:blip r:embed="R5246185d3b59476c">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35E6F112" w:rsidP="35E6F112" w:rsidRDefault="35E6F112" w14:paraId="529F18F5" w14:textId="271E0A56">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Training and testing data look like this.</w:t>
      </w:r>
    </w:p>
    <w:p w:rsidR="35E6F112" w:rsidP="35E6F112" w:rsidRDefault="35E6F112" w14:paraId="6C549210" w14:textId="62B6EBE2">
      <w:pPr>
        <w:pStyle w:val="Normal"/>
        <w:spacing w:line="360" w:lineRule="auto"/>
        <w:rPr>
          <w:rFonts w:ascii="Times New Roman" w:hAnsi="Times New Roman" w:eastAsia="Times New Roman" w:cs="Times New Roman"/>
        </w:rPr>
      </w:pPr>
      <w:r>
        <w:drawing>
          <wp:inline wp14:editId="219D902B" wp14:anchorId="51681B21">
            <wp:extent cx="4572000" cy="1447800"/>
            <wp:effectExtent l="0" t="0" r="0" b="0"/>
            <wp:docPr id="1947222846" name="" title=""/>
            <wp:cNvGraphicFramePr>
              <a:graphicFrameLocks noChangeAspect="1"/>
            </wp:cNvGraphicFramePr>
            <a:graphic>
              <a:graphicData uri="http://schemas.openxmlformats.org/drawingml/2006/picture">
                <pic:pic>
                  <pic:nvPicPr>
                    <pic:cNvPr id="0" name=""/>
                    <pic:cNvPicPr/>
                  </pic:nvPicPr>
                  <pic:blipFill>
                    <a:blip r:embed="Rf97a8e5df55e4f2d">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35E6F112" w:rsidP="35E6F112" w:rsidRDefault="35E6F112" w14:paraId="1B6BFF17" w14:textId="52FEF103">
      <w:pPr>
        <w:pStyle w:val="Normal"/>
        <w:spacing w:line="360" w:lineRule="auto"/>
        <w:rPr>
          <w:rFonts w:ascii="Times New Roman" w:hAnsi="Times New Roman" w:eastAsia="Times New Roman" w:cs="Times New Roman"/>
        </w:rPr>
      </w:pPr>
      <w:r>
        <w:drawing>
          <wp:inline wp14:editId="5E6C1614" wp14:anchorId="17038F86">
            <wp:extent cx="4572000" cy="1495425"/>
            <wp:effectExtent l="0" t="0" r="0" b="0"/>
            <wp:docPr id="2031054616" name="" title=""/>
            <wp:cNvGraphicFramePr>
              <a:graphicFrameLocks noChangeAspect="1"/>
            </wp:cNvGraphicFramePr>
            <a:graphic>
              <a:graphicData uri="http://schemas.openxmlformats.org/drawingml/2006/picture">
                <pic:pic>
                  <pic:nvPicPr>
                    <pic:cNvPr id="0" name=""/>
                    <pic:cNvPicPr/>
                  </pic:nvPicPr>
                  <pic:blipFill>
                    <a:blip r:embed="R0e5cde2175514dbf">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35E6F112" w:rsidP="35E6F112" w:rsidRDefault="35E6F112" w14:paraId="2734CE46" w14:textId="1129E408">
      <w:pPr>
        <w:pStyle w:val="Heading2"/>
        <w:spacing w:line="360" w:lineRule="auto"/>
        <w:rPr>
          <w:rFonts w:ascii="Times New Roman" w:hAnsi="Times New Roman" w:eastAsia="Times New Roman" w:cs="Times New Roman"/>
        </w:rPr>
      </w:pPr>
      <w:bookmarkStart w:name="_Toc419463328" w:id="168643783"/>
      <w:r w:rsidRPr="35E6F112" w:rsidR="35E6F112">
        <w:rPr>
          <w:rFonts w:ascii="Times New Roman" w:hAnsi="Times New Roman" w:eastAsia="Times New Roman" w:cs="Times New Roman"/>
        </w:rPr>
        <w:t>Split Overview</w:t>
      </w:r>
      <w:bookmarkEnd w:id="168643783"/>
    </w:p>
    <w:p w:rsidR="35E6F112" w:rsidP="35E6F112" w:rsidRDefault="35E6F112" w14:paraId="140F30B2" w14:textId="56FDD192">
      <w:pPr>
        <w:pStyle w:val="Normal"/>
        <w:spacing w:line="360" w:lineRule="auto"/>
        <w:rPr>
          <w:rFonts w:ascii="Times New Roman" w:hAnsi="Times New Roman" w:eastAsia="Times New Roman" w:cs="Times New Roman"/>
        </w:rPr>
      </w:pPr>
      <w:r>
        <w:drawing>
          <wp:inline wp14:editId="4AD3E659" wp14:anchorId="3BB7F85F">
            <wp:extent cx="1485900" cy="552450"/>
            <wp:effectExtent l="0" t="0" r="0" b="0"/>
            <wp:docPr id="274081665" name="" title=""/>
            <wp:cNvGraphicFramePr>
              <a:graphicFrameLocks noChangeAspect="1"/>
            </wp:cNvGraphicFramePr>
            <a:graphic>
              <a:graphicData uri="http://schemas.openxmlformats.org/drawingml/2006/picture">
                <pic:pic>
                  <pic:nvPicPr>
                    <pic:cNvPr id="0" name=""/>
                    <pic:cNvPicPr/>
                  </pic:nvPicPr>
                  <pic:blipFill>
                    <a:blip r:embed="Ref0e6fe2e530478f">
                      <a:extLst>
                        <a:ext xmlns:a="http://schemas.openxmlformats.org/drawingml/2006/main" uri="{28A0092B-C50C-407E-A947-70E740481C1C}">
                          <a14:useLocalDpi val="0"/>
                        </a:ext>
                      </a:extLst>
                    </a:blip>
                    <a:stretch>
                      <a:fillRect/>
                    </a:stretch>
                  </pic:blipFill>
                  <pic:spPr>
                    <a:xfrm>
                      <a:off x="0" y="0"/>
                      <a:ext cx="1485900" cy="552450"/>
                    </a:xfrm>
                    <a:prstGeom prst="rect">
                      <a:avLst/>
                    </a:prstGeom>
                  </pic:spPr>
                </pic:pic>
              </a:graphicData>
            </a:graphic>
          </wp:inline>
        </w:drawing>
      </w:r>
    </w:p>
    <w:p w:rsidR="35E6F112" w:rsidP="35E6F112" w:rsidRDefault="35E6F112" w14:paraId="2FC74A09" w14:textId="401FF9F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The dim(</w:t>
      </w:r>
      <w:r w:rsidRPr="35E6F112" w:rsidR="35E6F112">
        <w:rPr>
          <w:rFonts w:ascii="Times New Roman" w:hAnsi="Times New Roman" w:eastAsia="Times New Roman" w:cs="Times New Roman"/>
        </w:rPr>
        <w:t>training_data</w:t>
      </w:r>
      <w:r w:rsidRPr="35E6F112" w:rsidR="35E6F112">
        <w:rPr>
          <w:rFonts w:ascii="Times New Roman" w:hAnsi="Times New Roman" w:eastAsia="Times New Roman" w:cs="Times New Roman"/>
        </w:rPr>
        <w:t>) and dim(</w:t>
      </w:r>
      <w:r w:rsidRPr="35E6F112" w:rsidR="35E6F112">
        <w:rPr>
          <w:rFonts w:ascii="Times New Roman" w:hAnsi="Times New Roman" w:eastAsia="Times New Roman" w:cs="Times New Roman"/>
        </w:rPr>
        <w:t>testing_data</w:t>
      </w:r>
      <w:r w:rsidRPr="35E6F112" w:rsidR="35E6F112">
        <w:rPr>
          <w:rFonts w:ascii="Times New Roman" w:hAnsi="Times New Roman" w:eastAsia="Times New Roman" w:cs="Times New Roman"/>
        </w:rPr>
        <w:t>) functions are used to check and display the dimensions (number of rows and columns) of the training and testing datasets, respectively.</w:t>
      </w:r>
    </w:p>
    <w:p w:rsidR="35E6F112" w:rsidP="35E6F112" w:rsidRDefault="35E6F112" w14:paraId="1FC5F52E" w14:textId="5FE92152">
      <w:pPr>
        <w:pStyle w:val="ListParagraph"/>
        <w:numPr>
          <w:ilvl w:val="0"/>
          <w:numId w:val="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dim(</w:t>
      </w:r>
      <w:r w:rsidRPr="35E6F112" w:rsidR="35E6F112">
        <w:rPr>
          <w:rFonts w:ascii="Times New Roman" w:hAnsi="Times New Roman" w:eastAsia="Times New Roman" w:cs="Times New Roman"/>
        </w:rPr>
        <w:t>training_data</w:t>
      </w:r>
      <w:r w:rsidRPr="35E6F112" w:rsidR="35E6F112">
        <w:rPr>
          <w:rFonts w:ascii="Times New Roman" w:hAnsi="Times New Roman" w:eastAsia="Times New Roman" w:cs="Times New Roman"/>
        </w:rPr>
        <w:t xml:space="preserve">) will display the number of rows and columns in the </w:t>
      </w:r>
      <w:r w:rsidRPr="35E6F112" w:rsidR="35E6F112">
        <w:rPr>
          <w:rFonts w:ascii="Times New Roman" w:hAnsi="Times New Roman" w:eastAsia="Times New Roman" w:cs="Times New Roman"/>
        </w:rPr>
        <w:t>training_data</w:t>
      </w:r>
      <w:r w:rsidRPr="35E6F112" w:rsidR="35E6F112">
        <w:rPr>
          <w:rFonts w:ascii="Times New Roman" w:hAnsi="Times New Roman" w:eastAsia="Times New Roman" w:cs="Times New Roman"/>
        </w:rPr>
        <w:t xml:space="preserve"> dataset.</w:t>
      </w:r>
    </w:p>
    <w:p w:rsidR="35E6F112" w:rsidP="35E6F112" w:rsidRDefault="35E6F112" w14:paraId="3A85FCF5" w14:textId="690300DD">
      <w:pPr>
        <w:pStyle w:val="ListParagraph"/>
        <w:numPr>
          <w:ilvl w:val="0"/>
          <w:numId w:val="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dim(</w:t>
      </w:r>
      <w:r w:rsidRPr="35E6F112" w:rsidR="35E6F112">
        <w:rPr>
          <w:rFonts w:ascii="Times New Roman" w:hAnsi="Times New Roman" w:eastAsia="Times New Roman" w:cs="Times New Roman"/>
        </w:rPr>
        <w:t>t</w:t>
      </w:r>
      <w:r w:rsidRPr="35E6F112" w:rsidR="35E6F112">
        <w:rPr>
          <w:rFonts w:ascii="Times New Roman" w:hAnsi="Times New Roman" w:eastAsia="Times New Roman" w:cs="Times New Roman"/>
        </w:rPr>
        <w:t>esting_data</w:t>
      </w:r>
      <w:r w:rsidRPr="35E6F112" w:rsidR="35E6F112">
        <w:rPr>
          <w:rFonts w:ascii="Times New Roman" w:hAnsi="Times New Roman" w:eastAsia="Times New Roman" w:cs="Times New Roman"/>
        </w:rPr>
        <w:t>)</w:t>
      </w:r>
      <w:r w:rsidRPr="35E6F112" w:rsidR="35E6F112">
        <w:rPr>
          <w:rFonts w:ascii="Times New Roman" w:hAnsi="Times New Roman" w:eastAsia="Times New Roman" w:cs="Times New Roman"/>
        </w:rPr>
        <w:t xml:space="preserve"> will display the number of rows and columns in the </w:t>
      </w:r>
      <w:r w:rsidRPr="35E6F112" w:rsidR="35E6F112">
        <w:rPr>
          <w:rFonts w:ascii="Times New Roman" w:hAnsi="Times New Roman" w:eastAsia="Times New Roman" w:cs="Times New Roman"/>
        </w:rPr>
        <w:t>t</w:t>
      </w:r>
      <w:r w:rsidRPr="35E6F112" w:rsidR="35E6F112">
        <w:rPr>
          <w:rFonts w:ascii="Times New Roman" w:hAnsi="Times New Roman" w:eastAsia="Times New Roman" w:cs="Times New Roman"/>
        </w:rPr>
        <w:t>esting_data</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dataset.</w:t>
      </w:r>
    </w:p>
    <w:p w:rsidR="35E6F112" w:rsidP="35E6F112" w:rsidRDefault="35E6F112" w14:paraId="140CC976" w14:textId="263FF57C">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This is </w:t>
      </w:r>
      <w:r w:rsidRPr="35E6F112" w:rsidR="35E6F112">
        <w:rPr>
          <w:rFonts w:ascii="Times New Roman" w:hAnsi="Times New Roman" w:eastAsia="Times New Roman" w:cs="Times New Roman"/>
        </w:rPr>
        <w:t>a common practice</w:t>
      </w:r>
      <w:r w:rsidRPr="35E6F112" w:rsidR="35E6F112">
        <w:rPr>
          <w:rFonts w:ascii="Times New Roman" w:hAnsi="Times New Roman" w:eastAsia="Times New Roman" w:cs="Times New Roman"/>
        </w:rPr>
        <w:t xml:space="preserve"> when working with datasets to ensure that the data-splitting</w:t>
      </w:r>
      <w:r w:rsidRPr="35E6F112" w:rsidR="35E6F112">
        <w:rPr>
          <w:rFonts w:ascii="Times New Roman" w:hAnsi="Times New Roman" w:eastAsia="Times New Roman" w:cs="Times New Roman"/>
        </w:rPr>
        <w:t xml:space="preserve"> process has been performed </w:t>
      </w:r>
      <w:r w:rsidRPr="35E6F112" w:rsidR="35E6F112">
        <w:rPr>
          <w:rFonts w:ascii="Times New Roman" w:hAnsi="Times New Roman" w:eastAsia="Times New Roman" w:cs="Times New Roman"/>
        </w:rPr>
        <w:t>correctly</w:t>
      </w:r>
      <w:r w:rsidRPr="35E6F112" w:rsidR="35E6F112">
        <w:rPr>
          <w:rFonts w:ascii="Times New Roman" w:hAnsi="Times New Roman" w:eastAsia="Times New Roman" w:cs="Times New Roman"/>
        </w:rPr>
        <w:t xml:space="preserve"> and that </w:t>
      </w:r>
      <w:r w:rsidRPr="35E6F112" w:rsidR="35E6F112">
        <w:rPr>
          <w:rFonts w:ascii="Times New Roman" w:hAnsi="Times New Roman" w:eastAsia="Times New Roman" w:cs="Times New Roman"/>
        </w:rPr>
        <w:t>you have the ex</w:t>
      </w:r>
      <w:r w:rsidRPr="35E6F112" w:rsidR="35E6F112">
        <w:rPr>
          <w:rFonts w:ascii="Times New Roman" w:hAnsi="Times New Roman" w:eastAsia="Times New Roman" w:cs="Times New Roman"/>
        </w:rPr>
        <w:t>pected number of observation</w:t>
      </w:r>
      <w:r w:rsidRPr="35E6F112" w:rsidR="35E6F112">
        <w:rPr>
          <w:rFonts w:ascii="Times New Roman" w:hAnsi="Times New Roman" w:eastAsia="Times New Roman" w:cs="Times New Roman"/>
        </w:rPr>
        <w:t>s in your training and testing sets. Checkin</w:t>
      </w:r>
      <w:r w:rsidRPr="35E6F112" w:rsidR="35E6F112">
        <w:rPr>
          <w:rFonts w:ascii="Times New Roman" w:hAnsi="Times New Roman" w:eastAsia="Times New Roman" w:cs="Times New Roman"/>
        </w:rPr>
        <w:t>g the d</w:t>
      </w:r>
      <w:r w:rsidRPr="35E6F112" w:rsidR="35E6F112">
        <w:rPr>
          <w:rFonts w:ascii="Times New Roman" w:hAnsi="Times New Roman" w:eastAsia="Times New Roman" w:cs="Times New Roman"/>
        </w:rPr>
        <w:t>imensions can help</w:t>
      </w:r>
      <w:r w:rsidRPr="35E6F112" w:rsidR="35E6F112">
        <w:rPr>
          <w:rFonts w:ascii="Times New Roman" w:hAnsi="Times New Roman" w:eastAsia="Times New Roman" w:cs="Times New Roman"/>
        </w:rPr>
        <w:t xml:space="preserve"> t</w:t>
      </w:r>
      <w:r w:rsidRPr="35E6F112" w:rsidR="35E6F112">
        <w:rPr>
          <w:rFonts w:ascii="Times New Roman" w:hAnsi="Times New Roman" w:eastAsia="Times New Roman" w:cs="Times New Roman"/>
        </w:rPr>
        <w:t>o verify that t</w:t>
      </w:r>
      <w:r w:rsidRPr="35E6F112" w:rsidR="35E6F112">
        <w:rPr>
          <w:rFonts w:ascii="Times New Roman" w:hAnsi="Times New Roman" w:eastAsia="Times New Roman" w:cs="Times New Roman"/>
        </w:rPr>
        <w:t>he data split ratio and random</w:t>
      </w:r>
      <w:r w:rsidRPr="35E6F112" w:rsidR="35E6F112">
        <w:rPr>
          <w:rFonts w:ascii="Times New Roman" w:hAnsi="Times New Roman" w:eastAsia="Times New Roman" w:cs="Times New Roman"/>
        </w:rPr>
        <w:t xml:space="preserve"> sampling were executed as intended.</w:t>
      </w:r>
    </w:p>
    <w:p w:rsidR="35E6F112" w:rsidP="35E6F112" w:rsidRDefault="35E6F112" w14:paraId="5DCE0EB1" w14:textId="37B87109">
      <w:pPr>
        <w:pStyle w:val="Normal"/>
        <w:spacing w:line="360" w:lineRule="auto"/>
        <w:rPr>
          <w:rFonts w:ascii="Times New Roman" w:hAnsi="Times New Roman" w:eastAsia="Times New Roman" w:cs="Times New Roman"/>
        </w:rPr>
      </w:pPr>
      <w:r>
        <w:drawing>
          <wp:inline wp14:editId="6DE26189" wp14:anchorId="7D01241C">
            <wp:extent cx="1743075" cy="647700"/>
            <wp:effectExtent l="0" t="0" r="0" b="0"/>
            <wp:docPr id="621435220" name="" title=""/>
            <wp:cNvGraphicFramePr>
              <a:graphicFrameLocks noChangeAspect="1"/>
            </wp:cNvGraphicFramePr>
            <a:graphic>
              <a:graphicData uri="http://schemas.openxmlformats.org/drawingml/2006/picture">
                <pic:pic>
                  <pic:nvPicPr>
                    <pic:cNvPr id="0" name=""/>
                    <pic:cNvPicPr/>
                  </pic:nvPicPr>
                  <pic:blipFill>
                    <a:blip r:embed="R8c63993c612f4941">
                      <a:extLst>
                        <a:ext xmlns:a="http://schemas.openxmlformats.org/drawingml/2006/main" uri="{28A0092B-C50C-407E-A947-70E740481C1C}">
                          <a14:useLocalDpi val="0"/>
                        </a:ext>
                      </a:extLst>
                    </a:blip>
                    <a:stretch>
                      <a:fillRect/>
                    </a:stretch>
                  </pic:blipFill>
                  <pic:spPr>
                    <a:xfrm>
                      <a:off x="0" y="0"/>
                      <a:ext cx="1743075" cy="647700"/>
                    </a:xfrm>
                    <a:prstGeom prst="rect">
                      <a:avLst/>
                    </a:prstGeom>
                  </pic:spPr>
                </pic:pic>
              </a:graphicData>
            </a:graphic>
          </wp:inline>
        </w:drawing>
      </w:r>
    </w:p>
    <w:p w:rsidR="35E6F112" w:rsidP="35E6F112" w:rsidRDefault="35E6F112" w14:paraId="1D38A13C" w14:textId="16950A3B">
      <w:pPr>
        <w:pStyle w:val="Normal"/>
        <w:spacing w:line="360" w:lineRule="auto"/>
        <w:rPr>
          <w:rFonts w:ascii="Times New Roman" w:hAnsi="Times New Roman" w:eastAsia="Times New Roman" w:cs="Times New Roman"/>
        </w:rPr>
      </w:pPr>
    </w:p>
    <w:p w:rsidR="35E6F112" w:rsidP="35E6F112" w:rsidRDefault="35E6F112" w14:paraId="57FF2302" w14:textId="121710E1">
      <w:pPr>
        <w:pStyle w:val="Heading1"/>
        <w:spacing w:line="360" w:lineRule="auto"/>
        <w:rPr>
          <w:rFonts w:ascii="Times New Roman" w:hAnsi="Times New Roman" w:eastAsia="Times New Roman" w:cs="Times New Roman"/>
        </w:rPr>
      </w:pPr>
      <w:bookmarkStart w:name="_Toc166452534" w:id="768659549"/>
      <w:r w:rsidRPr="35E6F112" w:rsidR="35E6F112">
        <w:rPr>
          <w:rFonts w:ascii="Times New Roman" w:hAnsi="Times New Roman" w:eastAsia="Times New Roman" w:cs="Times New Roman"/>
        </w:rPr>
        <w:t>Task g: Training a model on the data</w:t>
      </w:r>
      <w:bookmarkEnd w:id="768659549"/>
    </w:p>
    <w:p w:rsidR="35E6F112" w:rsidP="35E6F112" w:rsidRDefault="35E6F112" w14:paraId="5453CBE4" w14:textId="7534714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Selecting an appropriate machine learning algorithm is based on the type of problem we are trying to solve (e.g., regression, classification, clustering) and the nature of the data.  In this line, I am using the lm() function to create a linear regression model. The formula Efficiency ~ . specifies that "Efficiency" is the target variable to be </w:t>
      </w:r>
      <w:r w:rsidRPr="35E6F112" w:rsidR="35E6F112">
        <w:rPr>
          <w:rFonts w:ascii="Times New Roman" w:hAnsi="Times New Roman" w:eastAsia="Times New Roman" w:cs="Times New Roman"/>
        </w:rPr>
        <w:t>predicted, and</w:t>
      </w:r>
      <w:r w:rsidRPr="35E6F112" w:rsidR="35E6F112">
        <w:rPr>
          <w:rFonts w:ascii="Times New Roman" w:hAnsi="Times New Roman" w:eastAsia="Times New Roman" w:cs="Times New Roman"/>
        </w:rPr>
        <w:t xml:space="preserve"> </w:t>
      </w:r>
      <w:r w:rsidRPr="35E6F112" w:rsidR="35E6F112">
        <w:rPr>
          <w:rFonts w:ascii="Times New Roman" w:hAnsi="Times New Roman" w:eastAsia="Times New Roman" w:cs="Times New Roman"/>
        </w:rPr>
        <w:t>represents</w:t>
      </w:r>
      <w:r w:rsidRPr="35E6F112" w:rsidR="35E6F112">
        <w:rPr>
          <w:rFonts w:ascii="Times New Roman" w:hAnsi="Times New Roman" w:eastAsia="Times New Roman" w:cs="Times New Roman"/>
        </w:rPr>
        <w:t xml:space="preserve"> that all other columns in the </w:t>
      </w:r>
      <w:r w:rsidRPr="35E6F112" w:rsidR="35E6F112">
        <w:rPr>
          <w:rFonts w:ascii="Times New Roman" w:hAnsi="Times New Roman" w:eastAsia="Times New Roman" w:cs="Times New Roman"/>
        </w:rPr>
        <w:t>training_data</w:t>
      </w:r>
      <w:r w:rsidRPr="35E6F112" w:rsidR="35E6F112">
        <w:rPr>
          <w:rFonts w:ascii="Times New Roman" w:hAnsi="Times New Roman" w:eastAsia="Times New Roman" w:cs="Times New Roman"/>
        </w:rPr>
        <w:t xml:space="preserve"> dataset </w:t>
      </w:r>
      <w:r w:rsidRPr="35E6F112" w:rsidR="35E6F112">
        <w:rPr>
          <w:rFonts w:ascii="Times New Roman" w:hAnsi="Times New Roman" w:eastAsia="Times New Roman" w:cs="Times New Roman"/>
        </w:rPr>
        <w:t>are</w:t>
      </w:r>
      <w:r w:rsidRPr="35E6F112" w:rsidR="35E6F112">
        <w:rPr>
          <w:rFonts w:ascii="Times New Roman" w:hAnsi="Times New Roman" w:eastAsia="Times New Roman" w:cs="Times New Roman"/>
        </w:rPr>
        <w:t xml:space="preserve"> used as predictor variables.</w:t>
      </w:r>
    </w:p>
    <w:p w:rsidR="35E6F112" w:rsidP="35E6F112" w:rsidRDefault="35E6F112" w14:paraId="55BF24FF" w14:textId="28284D3E">
      <w:pPr>
        <w:pStyle w:val="Normal"/>
        <w:spacing w:line="360" w:lineRule="auto"/>
        <w:rPr>
          <w:rFonts w:ascii="Times New Roman" w:hAnsi="Times New Roman" w:eastAsia="Times New Roman" w:cs="Times New Roman"/>
        </w:rPr>
      </w:pPr>
    </w:p>
    <w:p w:rsidR="35E6F112" w:rsidP="35E6F112" w:rsidRDefault="35E6F112" w14:paraId="05D64B63" w14:textId="2B62F636">
      <w:pPr>
        <w:pStyle w:val="Heading1"/>
        <w:spacing w:line="360" w:lineRule="auto"/>
        <w:rPr>
          <w:rFonts w:ascii="Times New Roman" w:hAnsi="Times New Roman" w:eastAsia="Times New Roman" w:cs="Times New Roman"/>
        </w:rPr>
      </w:pPr>
      <w:bookmarkStart w:name="_Toc779059733" w:id="1756625366"/>
      <w:r w:rsidRPr="35E6F112" w:rsidR="35E6F112">
        <w:rPr>
          <w:rFonts w:ascii="Times New Roman" w:hAnsi="Times New Roman" w:eastAsia="Times New Roman" w:cs="Times New Roman"/>
        </w:rPr>
        <w:t>Task h: Apply different Machine Learning approaches and discuss</w:t>
      </w:r>
      <w:bookmarkEnd w:id="1756625366"/>
    </w:p>
    <w:p w:rsidR="35E6F112" w:rsidP="35E6F112" w:rsidRDefault="35E6F112" w14:paraId="206584F1" w14:textId="5864BA94">
      <w:pPr>
        <w:pStyle w:val="Normal"/>
        <w:spacing w:line="360" w:lineRule="auto"/>
        <w:rPr>
          <w:rFonts w:ascii="Times New Roman" w:hAnsi="Times New Roman" w:eastAsia="Times New Roman" w:cs="Times New Roman"/>
        </w:rPr>
      </w:pPr>
    </w:p>
    <w:p w:rsidR="35E6F112" w:rsidP="35E6F112" w:rsidRDefault="35E6F112" w14:paraId="434300BA" w14:textId="7485E12F">
      <w:pPr>
        <w:pStyle w:val="Heading2"/>
        <w:spacing w:line="360" w:lineRule="auto"/>
        <w:rPr>
          <w:rFonts w:ascii="Times New Roman" w:hAnsi="Times New Roman" w:eastAsia="Times New Roman" w:cs="Times New Roman"/>
        </w:rPr>
      </w:pPr>
      <w:bookmarkStart w:name="_Toc1181924609" w:id="491905639"/>
      <w:r w:rsidRPr="35E6F112" w:rsidR="35E6F112">
        <w:rPr>
          <w:rFonts w:ascii="Times New Roman" w:hAnsi="Times New Roman" w:eastAsia="Times New Roman" w:cs="Times New Roman"/>
        </w:rPr>
        <w:t>Clustering Approach</w:t>
      </w:r>
      <w:bookmarkEnd w:id="491905639"/>
    </w:p>
    <w:p w:rsidR="35E6F112" w:rsidP="35E6F112" w:rsidRDefault="35E6F112" w14:paraId="7D0CA444" w14:textId="54AEE45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Clustering</w:t>
      </w:r>
      <w:r w:rsidRPr="35E6F112" w:rsidR="35E6F112">
        <w:rPr>
          <w:rFonts w:ascii="Times New Roman" w:hAnsi="Times New Roman" w:eastAsia="Times New Roman" w:cs="Times New Roman"/>
        </w:rPr>
        <w:t xml:space="preserve"> is typically applied to discover patterns and group similar data points together. Linear regression, on the other hand, is a supervised learning method used for predicting continuous numerical values.</w:t>
      </w:r>
    </w:p>
    <w:p w:rsidR="35E6F112" w:rsidP="35E6F112" w:rsidRDefault="35E6F112" w14:paraId="74978E66" w14:textId="2FA6A644">
      <w:pPr>
        <w:pStyle w:val="Normal"/>
        <w:spacing w:line="360" w:lineRule="auto"/>
        <w:rPr>
          <w:rFonts w:ascii="Times New Roman" w:hAnsi="Times New Roman" w:eastAsia="Times New Roman" w:cs="Times New Roman"/>
        </w:rPr>
      </w:pPr>
      <w:r>
        <w:drawing>
          <wp:inline wp14:editId="26D09452" wp14:anchorId="59FF694D">
            <wp:extent cx="3810000" cy="2038350"/>
            <wp:effectExtent l="0" t="0" r="0" b="0"/>
            <wp:docPr id="1882429406" name="" title=""/>
            <wp:cNvGraphicFramePr>
              <a:graphicFrameLocks noChangeAspect="1"/>
            </wp:cNvGraphicFramePr>
            <a:graphic>
              <a:graphicData uri="http://schemas.openxmlformats.org/drawingml/2006/picture">
                <pic:pic>
                  <pic:nvPicPr>
                    <pic:cNvPr id="0" name=""/>
                    <pic:cNvPicPr/>
                  </pic:nvPicPr>
                  <pic:blipFill>
                    <a:blip r:embed="Re2688ac3fc6f447c">
                      <a:extLst>
                        <a:ext xmlns:a="http://schemas.openxmlformats.org/drawingml/2006/main" uri="{28A0092B-C50C-407E-A947-70E740481C1C}">
                          <a14:useLocalDpi val="0"/>
                        </a:ext>
                      </a:extLst>
                    </a:blip>
                    <a:stretch>
                      <a:fillRect/>
                    </a:stretch>
                  </pic:blipFill>
                  <pic:spPr>
                    <a:xfrm>
                      <a:off x="0" y="0"/>
                      <a:ext cx="3810000" cy="2038350"/>
                    </a:xfrm>
                    <a:prstGeom prst="rect">
                      <a:avLst/>
                    </a:prstGeom>
                  </pic:spPr>
                </pic:pic>
              </a:graphicData>
            </a:graphic>
          </wp:inline>
        </w:drawing>
      </w:r>
    </w:p>
    <w:p w:rsidR="35E6F112" w:rsidP="35E6F112" w:rsidRDefault="35E6F112" w14:paraId="1021B7D4" w14:textId="7C366DDD">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Here is how data is scattered.</w:t>
      </w:r>
    </w:p>
    <w:p w:rsidR="35E6F112" w:rsidP="35E6F112" w:rsidRDefault="35E6F112" w14:paraId="54EEEBE5" w14:textId="07DC5D53">
      <w:pPr>
        <w:pStyle w:val="Normal"/>
        <w:spacing w:line="360" w:lineRule="auto"/>
        <w:rPr>
          <w:rFonts w:ascii="Times New Roman" w:hAnsi="Times New Roman" w:eastAsia="Times New Roman" w:cs="Times New Roman"/>
        </w:rPr>
      </w:pPr>
      <w:r>
        <w:drawing>
          <wp:inline wp14:editId="7D90A996" wp14:anchorId="0D3D773B">
            <wp:extent cx="2257425" cy="590550"/>
            <wp:effectExtent l="0" t="0" r="0" b="0"/>
            <wp:docPr id="2111001532" name="" title=""/>
            <wp:cNvGraphicFramePr>
              <a:graphicFrameLocks noChangeAspect="1"/>
            </wp:cNvGraphicFramePr>
            <a:graphic>
              <a:graphicData uri="http://schemas.openxmlformats.org/drawingml/2006/picture">
                <pic:pic>
                  <pic:nvPicPr>
                    <pic:cNvPr id="0" name=""/>
                    <pic:cNvPicPr/>
                  </pic:nvPicPr>
                  <pic:blipFill>
                    <a:blip r:embed="Rbed42cb8b42e45eb">
                      <a:extLst>
                        <a:ext xmlns:a="http://schemas.openxmlformats.org/drawingml/2006/main" uri="{28A0092B-C50C-407E-A947-70E740481C1C}">
                          <a14:useLocalDpi val="0"/>
                        </a:ext>
                      </a:extLst>
                    </a:blip>
                    <a:stretch>
                      <a:fillRect/>
                    </a:stretch>
                  </pic:blipFill>
                  <pic:spPr>
                    <a:xfrm>
                      <a:off x="0" y="0"/>
                      <a:ext cx="2257425" cy="590550"/>
                    </a:xfrm>
                    <a:prstGeom prst="rect">
                      <a:avLst/>
                    </a:prstGeom>
                  </pic:spPr>
                </pic:pic>
              </a:graphicData>
            </a:graphic>
          </wp:inline>
        </w:drawing>
      </w:r>
    </w:p>
    <w:p w:rsidR="35E6F112" w:rsidP="35E6F112" w:rsidRDefault="35E6F112" w14:paraId="3BBAED3B" w14:textId="3701B3F6">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This line of code fits the linear regression model to the training data (</w:t>
      </w:r>
      <w:r w:rsidRPr="35E6F112" w:rsidR="35E6F112">
        <w:rPr>
          <w:rFonts w:ascii="Times New Roman" w:hAnsi="Times New Roman" w:eastAsia="Times New Roman" w:cs="Times New Roman"/>
        </w:rPr>
        <w:t>training_data</w:t>
      </w:r>
      <w:r w:rsidRPr="35E6F112" w:rsidR="35E6F112">
        <w:rPr>
          <w:rFonts w:ascii="Times New Roman" w:hAnsi="Times New Roman" w:eastAsia="Times New Roman" w:cs="Times New Roman"/>
        </w:rPr>
        <w:t>), making it learn the relationships between the predictor variables and the target variable ("Efficiency").</w:t>
      </w:r>
    </w:p>
    <w:p w:rsidR="35E6F112" w:rsidP="35E6F112" w:rsidRDefault="35E6F112" w14:paraId="1C46179B" w14:textId="76C04636">
      <w:pPr>
        <w:pStyle w:val="Normal"/>
        <w:spacing w:line="360" w:lineRule="auto"/>
        <w:rPr>
          <w:rFonts w:ascii="Times New Roman" w:hAnsi="Times New Roman" w:eastAsia="Times New Roman" w:cs="Times New Roman"/>
        </w:rPr>
      </w:pPr>
    </w:p>
    <w:p w:rsidR="35E6F112" w:rsidP="35E6F112" w:rsidRDefault="35E6F112" w14:paraId="241481FF" w14:textId="7100C31C">
      <w:pPr>
        <w:pStyle w:val="Heading1"/>
        <w:spacing w:line="360" w:lineRule="auto"/>
        <w:rPr>
          <w:rFonts w:ascii="Times New Roman" w:hAnsi="Times New Roman" w:eastAsia="Times New Roman" w:cs="Times New Roman"/>
        </w:rPr>
      </w:pPr>
      <w:bookmarkStart w:name="_Toc745694959" w:id="1407955397"/>
      <w:r w:rsidRPr="35E6F112" w:rsidR="35E6F112">
        <w:rPr>
          <w:rFonts w:ascii="Times New Roman" w:hAnsi="Times New Roman" w:eastAsia="Times New Roman" w:cs="Times New Roman"/>
        </w:rPr>
        <w:t xml:space="preserve">Task I: Accuracy of each different </w:t>
      </w:r>
      <w:r w:rsidRPr="35E6F112" w:rsidR="35E6F112">
        <w:rPr>
          <w:rFonts w:ascii="Times New Roman" w:hAnsi="Times New Roman" w:eastAsia="Times New Roman" w:cs="Times New Roman"/>
        </w:rPr>
        <w:t>model</w:t>
      </w:r>
      <w:bookmarkEnd w:id="1407955397"/>
    </w:p>
    <w:p w:rsidR="35E6F112" w:rsidP="35E6F112" w:rsidRDefault="35E6F112" w14:paraId="260AD61D" w14:textId="1E8D4559">
      <w:pPr>
        <w:pStyle w:val="Heading2"/>
        <w:spacing w:line="360" w:lineRule="auto"/>
        <w:rPr>
          <w:rFonts w:ascii="Times New Roman" w:hAnsi="Times New Roman" w:eastAsia="Times New Roman" w:cs="Times New Roman"/>
        </w:rPr>
      </w:pPr>
      <w:bookmarkStart w:name="_Toc431709133" w:id="1781117761"/>
      <w:r w:rsidRPr="35E6F112" w:rsidR="35E6F112">
        <w:rPr>
          <w:rFonts w:ascii="Times New Roman" w:hAnsi="Times New Roman" w:eastAsia="Times New Roman" w:cs="Times New Roman"/>
        </w:rPr>
        <w:t>Clustering</w:t>
      </w:r>
      <w:bookmarkEnd w:id="1781117761"/>
    </w:p>
    <w:p w:rsidR="35E6F112" w:rsidP="35E6F112" w:rsidRDefault="35E6F112" w14:paraId="7631B2C1" w14:textId="316BA3BB">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In clustering, there is no straightforward concept of "accuracy" as would be</w:t>
      </w:r>
      <w:r w:rsidRPr="35E6F112" w:rsidR="35E6F112">
        <w:rPr>
          <w:rFonts w:ascii="Times New Roman" w:hAnsi="Times New Roman" w:eastAsia="Times New Roman" w:cs="Times New Roman"/>
        </w:rPr>
        <w:t xml:space="preserve"> in supervised learning, where have a known target variable to compare</w:t>
      </w:r>
      <w:r w:rsidRPr="35E6F112" w:rsidR="35E6F112">
        <w:rPr>
          <w:rFonts w:ascii="Times New Roman" w:hAnsi="Times New Roman" w:eastAsia="Times New Roman" w:cs="Times New Roman"/>
        </w:rPr>
        <w:t xml:space="preserve"> predict</w:t>
      </w:r>
      <w:r w:rsidRPr="35E6F112" w:rsidR="35E6F112">
        <w:rPr>
          <w:rFonts w:ascii="Times New Roman" w:hAnsi="Times New Roman" w:eastAsia="Times New Roman" w:cs="Times New Roman"/>
        </w:rPr>
        <w:t xml:space="preserve">ions against. </w:t>
      </w:r>
    </w:p>
    <w:p w:rsidR="35E6F112" w:rsidP="35E6F112" w:rsidRDefault="35E6F112" w14:paraId="59C1C7E7" w14:textId="7C4ECCB5">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b w:val="1"/>
          <w:bCs w:val="1"/>
        </w:rPr>
        <w:t>Silhouette Score</w:t>
      </w:r>
      <w:r w:rsidRPr="35E6F112" w:rsidR="35E6F112">
        <w:rPr>
          <w:rFonts w:ascii="Times New Roman" w:hAnsi="Times New Roman" w:eastAsia="Times New Roman" w:cs="Times New Roman"/>
        </w:rPr>
        <w:t xml:space="preserve">: The silhouette score measures how similar an object is to its cluster (cohesion) compared to other clusters (separation). A higher silhouette score </w:t>
      </w:r>
      <w:r w:rsidRPr="35E6F112" w:rsidR="35E6F112">
        <w:rPr>
          <w:rFonts w:ascii="Times New Roman" w:hAnsi="Times New Roman" w:eastAsia="Times New Roman" w:cs="Times New Roman"/>
        </w:rPr>
        <w:t>indicates</w:t>
      </w:r>
      <w:r w:rsidRPr="35E6F112" w:rsidR="35E6F112">
        <w:rPr>
          <w:rFonts w:ascii="Times New Roman" w:hAnsi="Times New Roman" w:eastAsia="Times New Roman" w:cs="Times New Roman"/>
        </w:rPr>
        <w:t xml:space="preserve"> better-defined clusters. Its value ranges from -1 to 1. 1: This means clusters are well apart from each other and distinguished. The silhouette score for this model is 0.69.</w:t>
      </w:r>
    </w:p>
    <w:p w:rsidR="35E6F112" w:rsidP="35E6F112" w:rsidRDefault="35E6F112" w14:paraId="2495755E" w14:textId="15B170FC">
      <w:pPr>
        <w:pStyle w:val="Normal"/>
        <w:spacing w:line="360" w:lineRule="auto"/>
        <w:rPr>
          <w:rFonts w:ascii="Times New Roman" w:hAnsi="Times New Roman" w:eastAsia="Times New Roman" w:cs="Times New Roman"/>
        </w:rPr>
      </w:pPr>
      <w:r>
        <w:drawing>
          <wp:inline wp14:editId="32270DC5" wp14:anchorId="42F8E7BB">
            <wp:extent cx="4572000" cy="371475"/>
            <wp:effectExtent l="0" t="0" r="0" b="0"/>
            <wp:docPr id="1211527993" name="" title=""/>
            <wp:cNvGraphicFramePr>
              <a:graphicFrameLocks noChangeAspect="1"/>
            </wp:cNvGraphicFramePr>
            <a:graphic>
              <a:graphicData uri="http://schemas.openxmlformats.org/drawingml/2006/picture">
                <pic:pic>
                  <pic:nvPicPr>
                    <pic:cNvPr id="0" name=""/>
                    <pic:cNvPicPr/>
                  </pic:nvPicPr>
                  <pic:blipFill>
                    <a:blip r:embed="R8b4cc585135849ed">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p>
    <w:p w:rsidR="35E6F112" w:rsidP="35E6F112" w:rsidRDefault="35E6F112" w14:paraId="27EDC69D" w14:textId="0E6B1D81">
      <w:pPr>
        <w:pStyle w:val="Heading1"/>
        <w:spacing w:line="360" w:lineRule="auto"/>
        <w:rPr>
          <w:rFonts w:ascii="Times New Roman" w:hAnsi="Times New Roman" w:eastAsia="Times New Roman" w:cs="Times New Roman"/>
        </w:rPr>
      </w:pPr>
      <w:bookmarkStart w:name="_Toc783777722" w:id="1836530771"/>
      <w:r w:rsidRPr="35E6F112" w:rsidR="35E6F112">
        <w:rPr>
          <w:rFonts w:ascii="Times New Roman" w:hAnsi="Times New Roman" w:eastAsia="Times New Roman" w:cs="Times New Roman"/>
        </w:rPr>
        <w:t>Task J: Alternative ways of normalizations, model building, and their performances</w:t>
      </w:r>
      <w:bookmarkEnd w:id="1836530771"/>
    </w:p>
    <w:p w:rsidR="35E6F112" w:rsidP="35E6F112" w:rsidRDefault="35E6F112" w14:paraId="2A531454" w14:textId="5B940059">
      <w:pPr>
        <w:pStyle w:val="Normal"/>
        <w:spacing w:line="360" w:lineRule="auto"/>
        <w:rPr>
          <w:rFonts w:ascii="Times New Roman" w:hAnsi="Times New Roman" w:eastAsia="Times New Roman" w:cs="Times New Roman"/>
          <w:b w:val="1"/>
          <w:bCs w:val="1"/>
          <w:sz w:val="28"/>
          <w:szCs w:val="28"/>
        </w:rPr>
      </w:pPr>
      <w:r w:rsidRPr="35E6F112" w:rsidR="35E6F112">
        <w:rPr>
          <w:rFonts w:ascii="Times New Roman" w:hAnsi="Times New Roman" w:eastAsia="Times New Roman" w:cs="Times New Roman"/>
        </w:rPr>
        <w:t>Scaling is another approach to this.</w:t>
      </w:r>
    </w:p>
    <w:p w:rsidR="35E6F112" w:rsidP="35E6F112" w:rsidRDefault="35E6F112" w14:paraId="05926AC5" w14:textId="74F03989">
      <w:pPr>
        <w:pStyle w:val="Heading3"/>
        <w:spacing w:line="360" w:lineRule="auto"/>
        <w:rPr>
          <w:rFonts w:ascii="Times New Roman" w:hAnsi="Times New Roman" w:eastAsia="Times New Roman" w:cs="Times New Roman"/>
          <w:b w:val="1"/>
          <w:bCs w:val="1"/>
          <w:color w:val="auto"/>
          <w:sz w:val="24"/>
          <w:szCs w:val="24"/>
          <w:u w:val="none"/>
        </w:rPr>
      </w:pPr>
      <w:bookmarkStart w:name="_Toc1431821613" w:id="1155405306"/>
      <w:r w:rsidRPr="35E6F112" w:rsidR="35E6F112">
        <w:rPr>
          <w:rFonts w:ascii="Times New Roman" w:hAnsi="Times New Roman" w:eastAsia="Times New Roman" w:cs="Times New Roman"/>
        </w:rPr>
        <w:t>Strengths</w:t>
      </w:r>
      <w:bookmarkEnd w:id="1155405306"/>
    </w:p>
    <w:p w:rsidR="35E6F112" w:rsidP="35E6F112" w:rsidRDefault="35E6F112" w14:paraId="5E1F9B31" w14:textId="47238722">
      <w:pPr>
        <w:pStyle w:val="ListParagraph"/>
        <w:numPr>
          <w:ilvl w:val="0"/>
          <w:numId w:val="7"/>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Normalization of Variables: Scaling, especially using techniques like Z-score scaling or Min-Max scaling, helps ensure that variables are on the same scale. This can be beneficial for machine learning algorithms, as it prevents certain features from dominating others due to differences in </w:t>
      </w:r>
      <w:r w:rsidRPr="35E6F112" w:rsidR="35E6F112">
        <w:rPr>
          <w:rFonts w:ascii="Times New Roman" w:hAnsi="Times New Roman" w:eastAsia="Times New Roman" w:cs="Times New Roman"/>
        </w:rPr>
        <w:t>magnitude</w:t>
      </w:r>
      <w:r w:rsidRPr="35E6F112" w:rsidR="35E6F112">
        <w:rPr>
          <w:rFonts w:ascii="Times New Roman" w:hAnsi="Times New Roman" w:eastAsia="Times New Roman" w:cs="Times New Roman"/>
        </w:rPr>
        <w:t>.</w:t>
      </w:r>
    </w:p>
    <w:p w:rsidR="35E6F112" w:rsidP="35E6F112" w:rsidRDefault="35E6F112" w14:paraId="17B5FF57" w14:textId="265FABB7">
      <w:pPr>
        <w:pStyle w:val="ListParagraph"/>
        <w:numPr>
          <w:ilvl w:val="0"/>
          <w:numId w:val="7"/>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Stability and Convergence: Scaling can improve the stability and convergence of various machine learning algorithms, especially gradient-based optimization methods.</w:t>
      </w:r>
    </w:p>
    <w:p w:rsidR="35E6F112" w:rsidP="35E6F112" w:rsidRDefault="35E6F112" w14:paraId="7A6D7BFE" w14:textId="51D9E56B">
      <w:pPr>
        <w:pStyle w:val="Heading3"/>
        <w:spacing w:line="360" w:lineRule="auto"/>
        <w:rPr>
          <w:rFonts w:ascii="Times New Roman" w:hAnsi="Times New Roman" w:eastAsia="Times New Roman" w:cs="Times New Roman"/>
          <w:u w:val="single"/>
        </w:rPr>
      </w:pPr>
      <w:bookmarkStart w:name="_Toc818500931" w:id="15704810"/>
      <w:r w:rsidRPr="35E6F112" w:rsidR="35E6F112">
        <w:rPr>
          <w:rFonts w:ascii="Times New Roman" w:hAnsi="Times New Roman" w:eastAsia="Times New Roman" w:cs="Times New Roman"/>
        </w:rPr>
        <w:t>Limitations</w:t>
      </w:r>
      <w:bookmarkEnd w:id="15704810"/>
    </w:p>
    <w:p w:rsidR="35E6F112" w:rsidP="35E6F112" w:rsidRDefault="35E6F112" w14:paraId="1603C9F6" w14:textId="58EEF794">
      <w:pPr>
        <w:pStyle w:val="ListParagraph"/>
        <w:numPr>
          <w:ilvl w:val="0"/>
          <w:numId w:val="6"/>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Loss of Interpretability: Scaling can sometimes make the interpretation of coefficients or feature importance less intuitive, particularly when dealing with Min-Max scaling.</w:t>
      </w:r>
    </w:p>
    <w:p w:rsidR="35E6F112" w:rsidP="35E6F112" w:rsidRDefault="35E6F112" w14:paraId="2C36E6B1" w14:textId="3FE03B05">
      <w:pPr>
        <w:pStyle w:val="ListParagraph"/>
        <w:numPr>
          <w:ilvl w:val="0"/>
          <w:numId w:val="6"/>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Not Always Necessary: Scaling may not always be necessary, depending on the algorithm and the data. Some algorithms, like tree-based methods (e.g., decision trees, random forests), are not sensitive to feature scaling.</w:t>
      </w:r>
    </w:p>
    <w:p w:rsidR="35E6F112" w:rsidP="35E6F112" w:rsidRDefault="35E6F112" w14:paraId="0398EAB4" w14:textId="13AD4DDD">
      <w:pPr>
        <w:pStyle w:val="Heading3"/>
        <w:spacing w:line="360" w:lineRule="auto"/>
        <w:rPr>
          <w:rFonts w:ascii="Times New Roman" w:hAnsi="Times New Roman" w:eastAsia="Times New Roman" w:cs="Times New Roman"/>
        </w:rPr>
      </w:pPr>
      <w:bookmarkStart w:name="_Toc1316051197" w:id="1489988396"/>
      <w:r w:rsidRPr="35E6F112" w:rsidR="35E6F112">
        <w:rPr>
          <w:rFonts w:ascii="Times New Roman" w:hAnsi="Times New Roman" w:eastAsia="Times New Roman" w:cs="Times New Roman"/>
        </w:rPr>
        <w:t>Uniqueness</w:t>
      </w:r>
      <w:bookmarkEnd w:id="1489988396"/>
    </w:p>
    <w:p w:rsidR="35E6F112" w:rsidP="35E6F112" w:rsidRDefault="35E6F112" w14:paraId="512F7F8C" w14:textId="21E1E150">
      <w:pPr>
        <w:pStyle w:val="ListParagraph"/>
        <w:numPr>
          <w:ilvl w:val="0"/>
          <w:numId w:val="8"/>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Scaling is not a machine learning algorithm per se but a preprocessing step. Its uniqueness lies in its role in ensuring that variables are on a consistent scale, which is essential for the proper functioning of many machine learning algorithms.</w:t>
      </w:r>
    </w:p>
    <w:p w:rsidR="35E6F112" w:rsidP="35E6F112" w:rsidRDefault="35E6F112" w14:paraId="64292BCD" w14:textId="0350D8D8">
      <w:pPr>
        <w:pStyle w:val="Heading1"/>
        <w:spacing w:line="360" w:lineRule="auto"/>
        <w:rPr>
          <w:rFonts w:ascii="Times New Roman" w:hAnsi="Times New Roman" w:eastAsia="Times New Roman" w:cs="Times New Roman"/>
        </w:rPr>
      </w:pPr>
      <w:bookmarkStart w:name="_Toc1549341334" w:id="1128881296"/>
      <w:r w:rsidRPr="35E6F112" w:rsidR="35E6F112">
        <w:rPr>
          <w:rFonts w:ascii="Times New Roman" w:hAnsi="Times New Roman" w:eastAsia="Times New Roman" w:cs="Times New Roman"/>
        </w:rPr>
        <w:t xml:space="preserve">Task k: Patterns </w:t>
      </w:r>
      <w:r w:rsidRPr="35E6F112" w:rsidR="35E6F112">
        <w:rPr>
          <w:rFonts w:ascii="Times New Roman" w:hAnsi="Times New Roman" w:eastAsia="Times New Roman" w:cs="Times New Roman"/>
        </w:rPr>
        <w:t>identified</w:t>
      </w:r>
      <w:r w:rsidRPr="35E6F112" w:rsidR="35E6F112">
        <w:rPr>
          <w:rFonts w:ascii="Times New Roman" w:hAnsi="Times New Roman" w:eastAsia="Times New Roman" w:cs="Times New Roman"/>
        </w:rPr>
        <w:t xml:space="preserve"> and their visualizations</w:t>
      </w:r>
      <w:bookmarkEnd w:id="1128881296"/>
    </w:p>
    <w:p w:rsidR="35E6F112" w:rsidP="35E6F112" w:rsidRDefault="35E6F112" w14:paraId="7AAD1CEA" w14:textId="4B22E7E7">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After clustering, you can create visualizations to explore relationships within clusters. For example, you can create scatterplots or other visualizations that show the relationships between specific pairs of variables within each cluster.</w:t>
      </w:r>
    </w:p>
    <w:p w:rsidR="35E6F112" w:rsidP="35E6F112" w:rsidRDefault="35E6F112" w14:paraId="37B3868D" w14:textId="7EB89562">
      <w:pPr>
        <w:pStyle w:val="Normal"/>
        <w:spacing w:line="360" w:lineRule="auto"/>
        <w:rPr>
          <w:rFonts w:ascii="Times New Roman" w:hAnsi="Times New Roman" w:eastAsia="Times New Roman" w:cs="Times New Roman"/>
        </w:rPr>
      </w:pPr>
      <w:r>
        <w:drawing>
          <wp:inline wp14:editId="750CBDCA" wp14:anchorId="5C9FE9E0">
            <wp:extent cx="4572000" cy="2438400"/>
            <wp:effectExtent l="0" t="0" r="0" b="0"/>
            <wp:docPr id="407799296" name="" title=""/>
            <wp:cNvGraphicFramePr>
              <a:graphicFrameLocks noChangeAspect="1"/>
            </wp:cNvGraphicFramePr>
            <a:graphic>
              <a:graphicData uri="http://schemas.openxmlformats.org/drawingml/2006/picture">
                <pic:pic>
                  <pic:nvPicPr>
                    <pic:cNvPr id="0" name=""/>
                    <pic:cNvPicPr/>
                  </pic:nvPicPr>
                  <pic:blipFill>
                    <a:blip r:embed="Re9a0e8a1417043c8">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p w:rsidR="35E6F112" w:rsidP="35E6F112" w:rsidRDefault="35E6F112" w14:paraId="18DBBB95" w14:textId="7F9FA1B4">
      <w:pPr>
        <w:pStyle w:val="Normal"/>
        <w:spacing w:line="360" w:lineRule="auto"/>
        <w:rPr>
          <w:rFonts w:ascii="Times New Roman" w:hAnsi="Times New Roman" w:eastAsia="Times New Roman" w:cs="Times New Roman"/>
        </w:rPr>
      </w:pPr>
    </w:p>
    <w:p w:rsidR="35E6F112" w:rsidP="35E6F112" w:rsidRDefault="35E6F112" w14:paraId="2E736938" w14:textId="0B48E321">
      <w:pPr>
        <w:pStyle w:val="Normal"/>
        <w:spacing w:line="360" w:lineRule="auto"/>
        <w:rPr>
          <w:rFonts w:ascii="Times New Roman" w:hAnsi="Times New Roman" w:eastAsia="Times New Roman" w:cs="Times New Roman"/>
        </w:rPr>
      </w:pPr>
    </w:p>
    <w:p w:rsidR="35E6F112" w:rsidP="35E6F112" w:rsidRDefault="35E6F112" w14:paraId="6D651263" w14:textId="51507B67">
      <w:pPr>
        <w:pStyle w:val="Heading1"/>
        <w:spacing w:line="360" w:lineRule="auto"/>
        <w:rPr>
          <w:rFonts w:ascii="Times New Roman" w:hAnsi="Times New Roman" w:eastAsia="Times New Roman" w:cs="Times New Roman"/>
        </w:rPr>
      </w:pPr>
      <w:bookmarkStart w:name="_Toc1978787797" w:id="851344136"/>
      <w:r w:rsidRPr="35E6F112" w:rsidR="35E6F112">
        <w:rPr>
          <w:rFonts w:ascii="Times New Roman" w:hAnsi="Times New Roman" w:eastAsia="Times New Roman" w:cs="Times New Roman"/>
        </w:rPr>
        <w:t>Task l: Describe a detailed comparative analysis between the scaling and Machine Learning approaches – strengths, limitations, uniqueness</w:t>
      </w:r>
      <w:bookmarkEnd w:id="851344136"/>
    </w:p>
    <w:p w:rsidR="35E6F112" w:rsidP="35E6F112" w:rsidRDefault="35E6F112" w14:paraId="30491B1E" w14:textId="51591154">
      <w:pPr>
        <w:pStyle w:val="Normal"/>
        <w:spacing w:line="360" w:lineRule="auto"/>
        <w:rPr>
          <w:rFonts w:ascii="Times New Roman" w:hAnsi="Times New Roman" w:eastAsia="Times New Roman" w:cs="Times New Roman"/>
        </w:rPr>
      </w:pPr>
    </w:p>
    <w:p w:rsidR="35E6F112" w:rsidP="35E6F112" w:rsidRDefault="35E6F112" w14:paraId="38F40251" w14:textId="3C0D8C66">
      <w:pPr>
        <w:pStyle w:val="Heading2"/>
        <w:spacing w:line="360" w:lineRule="auto"/>
        <w:rPr>
          <w:rFonts w:ascii="Times New Roman" w:hAnsi="Times New Roman" w:eastAsia="Times New Roman" w:cs="Times New Roman"/>
        </w:rPr>
      </w:pPr>
      <w:bookmarkStart w:name="_Toc960852220" w:id="854095218"/>
      <w:r w:rsidRPr="35E6F112" w:rsidR="35E6F112">
        <w:rPr>
          <w:rFonts w:ascii="Times New Roman" w:hAnsi="Times New Roman" w:eastAsia="Times New Roman" w:cs="Times New Roman"/>
        </w:rPr>
        <w:t>Clustering (K-Means)</w:t>
      </w:r>
      <w:bookmarkEnd w:id="854095218"/>
    </w:p>
    <w:p w:rsidR="35E6F112" w:rsidP="35E6F112" w:rsidRDefault="35E6F112" w14:paraId="0950FFAD" w14:textId="0BF8B75D">
      <w:pPr>
        <w:pStyle w:val="Normal"/>
        <w:spacing w:line="360" w:lineRule="auto"/>
        <w:rPr>
          <w:rStyle w:val="Heading3Char"/>
          <w:rFonts w:ascii="Times New Roman" w:hAnsi="Times New Roman" w:eastAsia="Times New Roman" w:cs="Times New Roman"/>
        </w:rPr>
      </w:pPr>
      <w:bookmarkStart w:name="_Toc134344456" w:id="797191723"/>
      <w:r w:rsidRPr="35E6F112" w:rsidR="35E6F112">
        <w:rPr>
          <w:rStyle w:val="Heading3Char"/>
          <w:rFonts w:ascii="Times New Roman" w:hAnsi="Times New Roman" w:eastAsia="Times New Roman" w:cs="Times New Roman"/>
        </w:rPr>
        <w:t>Strengths</w:t>
      </w:r>
      <w:bookmarkEnd w:id="797191723"/>
    </w:p>
    <w:p w:rsidR="35E6F112" w:rsidP="35E6F112" w:rsidRDefault="35E6F112" w14:paraId="4380CBD3" w14:textId="6FEA53B6">
      <w:pPr>
        <w:pStyle w:val="ListParagraph"/>
        <w:numPr>
          <w:ilvl w:val="0"/>
          <w:numId w:val="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Unsupervised Learning: Clustering is an unsupervised learning technique, making it useful when you </w:t>
      </w:r>
      <w:r w:rsidRPr="35E6F112" w:rsidR="35E6F112">
        <w:rPr>
          <w:rFonts w:ascii="Times New Roman" w:hAnsi="Times New Roman" w:eastAsia="Times New Roman" w:cs="Times New Roman"/>
        </w:rPr>
        <w:t>don't</w:t>
      </w:r>
      <w:r w:rsidRPr="35E6F112" w:rsidR="35E6F112">
        <w:rPr>
          <w:rFonts w:ascii="Times New Roman" w:hAnsi="Times New Roman" w:eastAsia="Times New Roman" w:cs="Times New Roman"/>
        </w:rPr>
        <w:t xml:space="preserve"> have labelled data.</w:t>
      </w:r>
    </w:p>
    <w:p w:rsidR="35E6F112" w:rsidP="35E6F112" w:rsidRDefault="35E6F112" w14:paraId="067FF646" w14:textId="78F41E80">
      <w:pPr>
        <w:pStyle w:val="ListParagraph"/>
        <w:numPr>
          <w:ilvl w:val="0"/>
          <w:numId w:val="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Pattern Discovery: It helps discover hidden patterns or structures in data by grouping similar data points.</w:t>
      </w:r>
    </w:p>
    <w:p w:rsidR="35E6F112" w:rsidP="35E6F112" w:rsidRDefault="35E6F112" w14:paraId="2BD83D92" w14:textId="5B85A75E">
      <w:pPr>
        <w:pStyle w:val="ListParagraph"/>
        <w:numPr>
          <w:ilvl w:val="0"/>
          <w:numId w:val="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Flexibility: It can handle a wide range of data types and is versatile for various applications, including customer segmentation, anomaly detection, and more.</w:t>
      </w:r>
    </w:p>
    <w:p w:rsidR="35E6F112" w:rsidP="35E6F112" w:rsidRDefault="35E6F112" w14:paraId="7DC60A01" w14:textId="74578F91">
      <w:pPr>
        <w:pStyle w:val="Heading3"/>
        <w:spacing w:line="360" w:lineRule="auto"/>
        <w:rPr>
          <w:rFonts w:ascii="Times New Roman" w:hAnsi="Times New Roman" w:eastAsia="Times New Roman" w:cs="Times New Roman"/>
        </w:rPr>
      </w:pPr>
      <w:bookmarkStart w:name="_Toc455616634" w:id="5581418"/>
      <w:r w:rsidRPr="35E6F112" w:rsidR="35E6F112">
        <w:rPr>
          <w:rFonts w:ascii="Times New Roman" w:hAnsi="Times New Roman" w:eastAsia="Times New Roman" w:cs="Times New Roman"/>
        </w:rPr>
        <w:t>Limitations</w:t>
      </w:r>
      <w:bookmarkEnd w:id="5581418"/>
    </w:p>
    <w:p w:rsidR="35E6F112" w:rsidP="35E6F112" w:rsidRDefault="35E6F112" w14:paraId="6AA1DCC9" w14:textId="7E84C204">
      <w:pPr>
        <w:pStyle w:val="ListParagraph"/>
        <w:numPr>
          <w:ilvl w:val="0"/>
          <w:numId w:val="10"/>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Sensitivity to Initializations: K-Means clustering can produce different results based on the </w:t>
      </w:r>
      <w:r w:rsidRPr="35E6F112" w:rsidR="35E6F112">
        <w:rPr>
          <w:rFonts w:ascii="Times New Roman" w:hAnsi="Times New Roman" w:eastAsia="Times New Roman" w:cs="Times New Roman"/>
        </w:rPr>
        <w:t>initial</w:t>
      </w:r>
      <w:r w:rsidRPr="35E6F112" w:rsidR="35E6F112">
        <w:rPr>
          <w:rFonts w:ascii="Times New Roman" w:hAnsi="Times New Roman" w:eastAsia="Times New Roman" w:cs="Times New Roman"/>
        </w:rPr>
        <w:t xml:space="preserve"> random cluster centroids. </w:t>
      </w:r>
      <w:r w:rsidRPr="35E6F112" w:rsidR="35E6F112">
        <w:rPr>
          <w:rFonts w:ascii="Times New Roman" w:hAnsi="Times New Roman" w:eastAsia="Times New Roman" w:cs="Times New Roman"/>
        </w:rPr>
        <w:t>It's</w:t>
      </w:r>
      <w:r w:rsidRPr="35E6F112" w:rsidR="35E6F112">
        <w:rPr>
          <w:rFonts w:ascii="Times New Roman" w:hAnsi="Times New Roman" w:eastAsia="Times New Roman" w:cs="Times New Roman"/>
        </w:rPr>
        <w:t xml:space="preserve"> important to run it multiple times with different initializations.</w:t>
      </w:r>
    </w:p>
    <w:p w:rsidR="35E6F112" w:rsidP="35E6F112" w:rsidRDefault="35E6F112" w14:paraId="56DC263A" w14:textId="036E3382">
      <w:pPr>
        <w:pStyle w:val="ListParagraph"/>
        <w:numPr>
          <w:ilvl w:val="0"/>
          <w:numId w:val="10"/>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Assumption of Spherical Clusters: K-Means assumes that clusters are spherical and equally sized, which may not always be the case in real-world data.</w:t>
      </w:r>
    </w:p>
    <w:p w:rsidR="35E6F112" w:rsidP="35E6F112" w:rsidRDefault="35E6F112" w14:paraId="49C661FD" w14:textId="086FFD64">
      <w:pPr>
        <w:pStyle w:val="ListParagraph"/>
        <w:numPr>
          <w:ilvl w:val="0"/>
          <w:numId w:val="10"/>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The Need to Specify K: You need to specify the number of clusters (K) in advance, which can be challenging if you </w:t>
      </w:r>
      <w:r w:rsidRPr="35E6F112" w:rsidR="35E6F112">
        <w:rPr>
          <w:rFonts w:ascii="Times New Roman" w:hAnsi="Times New Roman" w:eastAsia="Times New Roman" w:cs="Times New Roman"/>
        </w:rPr>
        <w:t>don't</w:t>
      </w:r>
      <w:r w:rsidRPr="35E6F112" w:rsidR="35E6F112">
        <w:rPr>
          <w:rFonts w:ascii="Times New Roman" w:hAnsi="Times New Roman" w:eastAsia="Times New Roman" w:cs="Times New Roman"/>
        </w:rPr>
        <w:t xml:space="preserve"> have prior knowledge of the data's underlying structure.</w:t>
      </w:r>
    </w:p>
    <w:p w:rsidR="35E6F112" w:rsidP="35E6F112" w:rsidRDefault="35E6F112" w14:paraId="290C024B" w14:textId="15D40118">
      <w:pPr>
        <w:pStyle w:val="Heading3"/>
        <w:spacing w:line="360" w:lineRule="auto"/>
        <w:rPr>
          <w:rFonts w:ascii="Times New Roman" w:hAnsi="Times New Roman" w:eastAsia="Times New Roman" w:cs="Times New Roman"/>
        </w:rPr>
      </w:pPr>
      <w:bookmarkStart w:name="_Toc1445776794" w:id="172775353"/>
      <w:r w:rsidRPr="35E6F112" w:rsidR="35E6F112">
        <w:rPr>
          <w:rFonts w:ascii="Times New Roman" w:hAnsi="Times New Roman" w:eastAsia="Times New Roman" w:cs="Times New Roman"/>
        </w:rPr>
        <w:t>Uniqueness</w:t>
      </w:r>
      <w:bookmarkEnd w:id="172775353"/>
    </w:p>
    <w:p w:rsidR="35E6F112" w:rsidP="35E6F112" w:rsidRDefault="35E6F112" w14:paraId="4CBA804E" w14:textId="4127B5CC">
      <w:pPr>
        <w:pStyle w:val="ListParagraph"/>
        <w:numPr>
          <w:ilvl w:val="0"/>
          <w:numId w:val="11"/>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Clustering is a unique machine machine-learning that focuses on grouping data points based on their similarity or distance from each other, without relying on a target variable for guidance.</w:t>
      </w:r>
    </w:p>
    <w:p w:rsidR="35E6F112" w:rsidP="35E6F112" w:rsidRDefault="35E6F112" w14:paraId="79A85286" w14:textId="6CB2D42D">
      <w:pPr>
        <w:pStyle w:val="Heading2"/>
        <w:spacing w:line="360" w:lineRule="auto"/>
        <w:rPr>
          <w:rFonts w:ascii="Times New Roman" w:hAnsi="Times New Roman" w:eastAsia="Times New Roman" w:cs="Times New Roman"/>
        </w:rPr>
      </w:pPr>
      <w:bookmarkStart w:name="_Toc78947250" w:id="2091374308"/>
      <w:r w:rsidRPr="35E6F112" w:rsidR="35E6F112">
        <w:rPr>
          <w:rFonts w:ascii="Times New Roman" w:hAnsi="Times New Roman" w:eastAsia="Times New Roman" w:cs="Times New Roman"/>
        </w:rPr>
        <w:t>Linear Regression</w:t>
      </w:r>
      <w:bookmarkEnd w:id="2091374308"/>
    </w:p>
    <w:p w:rsidR="35E6F112" w:rsidP="35E6F112" w:rsidRDefault="35E6F112" w14:paraId="1CFB6946" w14:textId="0FD5B92E">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w:t>
      </w:r>
    </w:p>
    <w:p w:rsidR="35E6F112" w:rsidP="35E6F112" w:rsidRDefault="35E6F112" w14:paraId="186DE761" w14:textId="0DBDA2CF">
      <w:pPr>
        <w:pStyle w:val="Heading3"/>
        <w:spacing w:line="360" w:lineRule="auto"/>
        <w:rPr>
          <w:rFonts w:ascii="Times New Roman" w:hAnsi="Times New Roman" w:eastAsia="Times New Roman" w:cs="Times New Roman"/>
        </w:rPr>
      </w:pPr>
      <w:bookmarkStart w:name="_Toc1546850632" w:id="840823845"/>
      <w:r w:rsidRPr="35E6F112" w:rsidR="35E6F112">
        <w:rPr>
          <w:rFonts w:ascii="Times New Roman" w:hAnsi="Times New Roman" w:eastAsia="Times New Roman" w:cs="Times New Roman"/>
        </w:rPr>
        <w:t>Strengths</w:t>
      </w:r>
      <w:bookmarkEnd w:id="840823845"/>
    </w:p>
    <w:p w:rsidR="35E6F112" w:rsidP="35E6F112" w:rsidRDefault="35E6F112" w14:paraId="3195BFAE" w14:textId="027EE1F6">
      <w:pPr>
        <w:pStyle w:val="ListParagraph"/>
        <w:numPr>
          <w:ilvl w:val="0"/>
          <w:numId w:val="12"/>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Interpretability: Linear regression models </w:t>
      </w:r>
      <w:r w:rsidRPr="35E6F112" w:rsidR="35E6F112">
        <w:rPr>
          <w:rFonts w:ascii="Times New Roman" w:hAnsi="Times New Roman" w:eastAsia="Times New Roman" w:cs="Times New Roman"/>
        </w:rPr>
        <w:t>provide</w:t>
      </w:r>
      <w:r w:rsidRPr="35E6F112" w:rsidR="35E6F112">
        <w:rPr>
          <w:rFonts w:ascii="Times New Roman" w:hAnsi="Times New Roman" w:eastAsia="Times New Roman" w:cs="Times New Roman"/>
        </w:rPr>
        <w:t xml:space="preserve"> straightforward interpretability. You can analyze coefficients to understand the relationships between independent variables and the target.</w:t>
      </w:r>
    </w:p>
    <w:p w:rsidR="35E6F112" w:rsidP="35E6F112" w:rsidRDefault="35E6F112" w14:paraId="19F63561" w14:textId="5DD7F239">
      <w:pPr>
        <w:pStyle w:val="ListParagraph"/>
        <w:numPr>
          <w:ilvl w:val="0"/>
          <w:numId w:val="12"/>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Predictive Power: Linear regression can work well when the relationship between independent and dependent variables is </w:t>
      </w:r>
      <w:r w:rsidRPr="35E6F112" w:rsidR="35E6F112">
        <w:rPr>
          <w:rFonts w:ascii="Times New Roman" w:hAnsi="Times New Roman" w:eastAsia="Times New Roman" w:cs="Times New Roman"/>
        </w:rPr>
        <w:t>approximately linear</w:t>
      </w:r>
      <w:r w:rsidRPr="35E6F112" w:rsidR="35E6F112">
        <w:rPr>
          <w:rFonts w:ascii="Times New Roman" w:hAnsi="Times New Roman" w:eastAsia="Times New Roman" w:cs="Times New Roman"/>
        </w:rPr>
        <w:t>.</w:t>
      </w:r>
    </w:p>
    <w:p w:rsidR="35E6F112" w:rsidP="35E6F112" w:rsidRDefault="35E6F112" w14:paraId="021F06E5" w14:textId="64F6194A">
      <w:pPr>
        <w:pStyle w:val="ListParagraph"/>
        <w:numPr>
          <w:ilvl w:val="0"/>
          <w:numId w:val="12"/>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Easily Extendable: It serves as a foundation for more complex regression techniques, allowing for easy extension to handle non-linear relationships (e.g., polynomial regression, ridge regression, or lasso regression).</w:t>
      </w:r>
    </w:p>
    <w:p w:rsidR="35E6F112" w:rsidP="35E6F112" w:rsidRDefault="35E6F112" w14:paraId="2DDD9BB3" w14:textId="416E2756">
      <w:pPr>
        <w:pStyle w:val="Heading3"/>
        <w:spacing w:line="360" w:lineRule="auto"/>
        <w:rPr>
          <w:rFonts w:ascii="Times New Roman" w:hAnsi="Times New Roman" w:eastAsia="Times New Roman" w:cs="Times New Roman"/>
        </w:rPr>
      </w:pPr>
      <w:bookmarkStart w:name="_Toc790596227" w:id="36262207"/>
      <w:r w:rsidRPr="35E6F112" w:rsidR="35E6F112">
        <w:rPr>
          <w:rFonts w:ascii="Times New Roman" w:hAnsi="Times New Roman" w:eastAsia="Times New Roman" w:cs="Times New Roman"/>
        </w:rPr>
        <w:t>Limitations</w:t>
      </w:r>
      <w:bookmarkEnd w:id="36262207"/>
    </w:p>
    <w:p w:rsidR="35E6F112" w:rsidP="35E6F112" w:rsidRDefault="35E6F112" w14:paraId="310D48A4" w14:textId="4A62E99A">
      <w:pPr>
        <w:pStyle w:val="ListParagraph"/>
        <w:numPr>
          <w:ilvl w:val="0"/>
          <w:numId w:val="13"/>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Assumptions: Linear regression assumes a linear relationship between predictors and the target, independence of errors, homoscedasticity (constant variance), and normally distributed errors. Violation of these assumptions can lead to inaccurate results.</w:t>
      </w:r>
    </w:p>
    <w:p w:rsidR="35E6F112" w:rsidP="35E6F112" w:rsidRDefault="35E6F112" w14:paraId="61F425AF" w14:textId="4E0AF502">
      <w:pPr>
        <w:pStyle w:val="ListParagraph"/>
        <w:numPr>
          <w:ilvl w:val="0"/>
          <w:numId w:val="13"/>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Overfitting: In cases where the true relationship is not linear, linear regression models can lead to overfitting if not properly regularized.</w:t>
      </w:r>
    </w:p>
    <w:p w:rsidR="35E6F112" w:rsidP="35E6F112" w:rsidRDefault="35E6F112" w14:paraId="52A55355" w14:textId="4713A9D4">
      <w:pPr>
        <w:pStyle w:val="ListParagraph"/>
        <w:numPr>
          <w:ilvl w:val="0"/>
          <w:numId w:val="13"/>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Sensitivity to Outliers: Linear regression can be sensitive to outliers, affecting model performance.</w:t>
      </w:r>
    </w:p>
    <w:p w:rsidR="35E6F112" w:rsidP="35E6F112" w:rsidRDefault="35E6F112" w14:paraId="50CF7176" w14:textId="10F0F83B">
      <w:pPr>
        <w:pStyle w:val="Heading3"/>
        <w:spacing w:line="360" w:lineRule="auto"/>
        <w:rPr>
          <w:rFonts w:ascii="Times New Roman" w:hAnsi="Times New Roman" w:eastAsia="Times New Roman" w:cs="Times New Roman"/>
        </w:rPr>
      </w:pPr>
      <w:bookmarkStart w:name="_Toc632985361" w:id="1254057946"/>
      <w:r w:rsidRPr="35E6F112" w:rsidR="35E6F112">
        <w:rPr>
          <w:rFonts w:ascii="Times New Roman" w:hAnsi="Times New Roman" w:eastAsia="Times New Roman" w:cs="Times New Roman"/>
        </w:rPr>
        <w:t>Uniqueness</w:t>
      </w:r>
      <w:bookmarkEnd w:id="1254057946"/>
    </w:p>
    <w:p w:rsidR="35E6F112" w:rsidP="35E6F112" w:rsidRDefault="35E6F112" w14:paraId="44EC5EBD" w14:textId="2A2782FD">
      <w:pPr>
        <w:pStyle w:val="ListParagraph"/>
        <w:numPr>
          <w:ilvl w:val="0"/>
          <w:numId w:val="1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Linear regression is a well-established supervised learning algorithm used primarily for predicting continuous numeric values. Its uniqueness lies in its simplicity, interpretability, and foundational role in regression analysis.</w:t>
      </w:r>
    </w:p>
    <w:p w:rsidR="35E6F112" w:rsidP="35E6F112" w:rsidRDefault="35E6F112" w14:paraId="1A5973B3" w14:textId="10A26990">
      <w:pPr>
        <w:pStyle w:val="ListParagraph"/>
        <w:numPr>
          <w:ilvl w:val="0"/>
          <w:numId w:val="1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In summary, each approach—scaling, clustering, and linear regression—has its strengths, limitations, and uniqueness. The choice of which approach to use depends on the specific goals of your analysis, the nature of your data, and the insights you </w:t>
      </w:r>
      <w:r w:rsidRPr="35E6F112" w:rsidR="35E6F112">
        <w:rPr>
          <w:rFonts w:ascii="Times New Roman" w:hAnsi="Times New Roman" w:eastAsia="Times New Roman" w:cs="Times New Roman"/>
        </w:rPr>
        <w:t>seek</w:t>
      </w:r>
      <w:r w:rsidRPr="35E6F112" w:rsidR="35E6F112">
        <w:rPr>
          <w:rFonts w:ascii="Times New Roman" w:hAnsi="Times New Roman" w:eastAsia="Times New Roman" w:cs="Times New Roman"/>
        </w:rPr>
        <w:t xml:space="preserve"> to gain. </w:t>
      </w:r>
      <w:r w:rsidRPr="35E6F112" w:rsidR="35E6F112">
        <w:rPr>
          <w:rFonts w:ascii="Times New Roman" w:hAnsi="Times New Roman" w:eastAsia="Times New Roman" w:cs="Times New Roman"/>
        </w:rPr>
        <w:t>It's</w:t>
      </w:r>
      <w:r w:rsidRPr="35E6F112" w:rsidR="35E6F112">
        <w:rPr>
          <w:rFonts w:ascii="Times New Roman" w:hAnsi="Times New Roman" w:eastAsia="Times New Roman" w:cs="Times New Roman"/>
        </w:rPr>
        <w:t xml:space="preserve"> often beneficial to explore multiple approaches and select the one(s) that best aligns with your </w:t>
      </w:r>
      <w:r w:rsidRPr="35E6F112" w:rsidR="35E6F112">
        <w:rPr>
          <w:rFonts w:ascii="Times New Roman" w:hAnsi="Times New Roman" w:eastAsia="Times New Roman" w:cs="Times New Roman"/>
        </w:rPr>
        <w:t>objectives</w:t>
      </w:r>
      <w:r w:rsidRPr="35E6F112" w:rsidR="35E6F112">
        <w:rPr>
          <w:rFonts w:ascii="Times New Roman" w:hAnsi="Times New Roman" w:eastAsia="Times New Roman" w:cs="Times New Roman"/>
        </w:rPr>
        <w:t xml:space="preserve"> and the characteristics of your dataset.</w:t>
      </w:r>
    </w:p>
    <w:p w:rsidR="35E6F112" w:rsidP="35E6F112" w:rsidRDefault="35E6F112" w14:paraId="0D471ACF" w14:textId="7FE8268F">
      <w:pPr>
        <w:pStyle w:val="Heading1"/>
        <w:spacing w:line="360" w:lineRule="auto"/>
        <w:rPr>
          <w:rFonts w:ascii="Times New Roman" w:hAnsi="Times New Roman" w:eastAsia="Times New Roman" w:cs="Times New Roman"/>
        </w:rPr>
      </w:pPr>
      <w:bookmarkStart w:name="_Toc1597748576" w:id="64664877"/>
      <w:r w:rsidRPr="35E6F112" w:rsidR="35E6F112">
        <w:rPr>
          <w:rFonts w:ascii="Times New Roman" w:hAnsi="Times New Roman" w:eastAsia="Times New Roman" w:cs="Times New Roman"/>
        </w:rPr>
        <w:t>Task m: Comparative analysis should be about</w:t>
      </w:r>
      <w:r w:rsidRPr="35E6F112" w:rsidR="35E6F112">
        <w:rPr>
          <w:rFonts w:ascii="Times New Roman" w:hAnsi="Times New Roman" w:eastAsia="Times New Roman" w:cs="Times New Roman"/>
        </w:rPr>
        <w:t xml:space="preserve"> integration, transformat</w:t>
      </w:r>
      <w:r w:rsidRPr="35E6F112" w:rsidR="35E6F112">
        <w:rPr>
          <w:rFonts w:ascii="Times New Roman" w:hAnsi="Times New Roman" w:eastAsia="Times New Roman" w:cs="Times New Roman"/>
        </w:rPr>
        <w:t xml:space="preserve">ion, </w:t>
      </w:r>
      <w:r w:rsidRPr="35E6F112" w:rsidR="35E6F112">
        <w:rPr>
          <w:rFonts w:ascii="Times New Roman" w:hAnsi="Times New Roman" w:eastAsia="Times New Roman" w:cs="Times New Roman"/>
        </w:rPr>
        <w:t>visualization</w:t>
      </w:r>
      <w:r w:rsidRPr="35E6F112" w:rsidR="35E6F112">
        <w:rPr>
          <w:rFonts w:ascii="Times New Roman" w:hAnsi="Times New Roman" w:eastAsia="Times New Roman" w:cs="Times New Roman"/>
        </w:rPr>
        <w:t xml:space="preserve"> and data </w:t>
      </w:r>
      <w:r w:rsidRPr="35E6F112" w:rsidR="35E6F112">
        <w:rPr>
          <w:rFonts w:ascii="Times New Roman" w:hAnsi="Times New Roman" w:eastAsia="Times New Roman" w:cs="Times New Roman"/>
        </w:rPr>
        <w:t>mining</w:t>
      </w:r>
      <w:bookmarkEnd w:id="64664877"/>
    </w:p>
    <w:p w:rsidR="35E6F112" w:rsidP="35E6F112" w:rsidRDefault="35E6F112" w14:paraId="42F0D144" w14:textId="659955D7">
      <w:pPr>
        <w:pStyle w:val="Heading2"/>
        <w:spacing w:line="360" w:lineRule="auto"/>
        <w:rPr>
          <w:rFonts w:ascii="Times New Roman" w:hAnsi="Times New Roman" w:eastAsia="Times New Roman" w:cs="Times New Roman"/>
        </w:rPr>
      </w:pPr>
      <w:bookmarkStart w:name="_Toc946792649" w:id="1203092216"/>
      <w:r w:rsidRPr="35E6F112" w:rsidR="35E6F112">
        <w:rPr>
          <w:rFonts w:ascii="Times New Roman" w:hAnsi="Times New Roman" w:eastAsia="Times New Roman" w:cs="Times New Roman"/>
        </w:rPr>
        <w:t>Integration</w:t>
      </w:r>
      <w:bookmarkEnd w:id="1203092216"/>
    </w:p>
    <w:p w:rsidR="35E6F112" w:rsidP="35E6F112" w:rsidRDefault="35E6F112" w14:paraId="0A8F51FA" w14:textId="7995E161">
      <w:pPr>
        <w:pStyle w:val="Heading3"/>
        <w:spacing w:line="360" w:lineRule="auto"/>
        <w:rPr>
          <w:rFonts w:ascii="Times New Roman" w:hAnsi="Times New Roman" w:eastAsia="Times New Roman" w:cs="Times New Roman"/>
        </w:rPr>
      </w:pPr>
      <w:bookmarkStart w:name="_Toc1324544" w:id="1738153280"/>
      <w:r w:rsidRPr="35E6F112" w:rsidR="35E6F112">
        <w:rPr>
          <w:rFonts w:ascii="Times New Roman" w:hAnsi="Times New Roman" w:eastAsia="Times New Roman" w:cs="Times New Roman"/>
        </w:rPr>
        <w:t>Strengths</w:t>
      </w:r>
      <w:bookmarkEnd w:id="1738153280"/>
    </w:p>
    <w:p w:rsidR="35E6F112" w:rsidP="35E6F112" w:rsidRDefault="35E6F112" w14:paraId="209B15BC" w14:textId="3EE950C9">
      <w:pPr>
        <w:pStyle w:val="ListParagraph"/>
        <w:numPr>
          <w:ilvl w:val="0"/>
          <w:numId w:val="1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Consolidation: Integration allows you to combine data from multiple sources into a unified dataset. This is useful for gaining a holistic view of the production planning process.</w:t>
      </w:r>
    </w:p>
    <w:p w:rsidR="35E6F112" w:rsidP="35E6F112" w:rsidRDefault="35E6F112" w14:paraId="7DB5FE1A" w14:textId="5C9EEF21">
      <w:pPr>
        <w:pStyle w:val="ListParagraph"/>
        <w:numPr>
          <w:ilvl w:val="0"/>
          <w:numId w:val="1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Improved Data Quality: Integrating data can help </w:t>
      </w:r>
      <w:r w:rsidRPr="35E6F112" w:rsidR="35E6F112">
        <w:rPr>
          <w:rFonts w:ascii="Times New Roman" w:hAnsi="Times New Roman" w:eastAsia="Times New Roman" w:cs="Times New Roman"/>
        </w:rPr>
        <w:t>identify</w:t>
      </w:r>
      <w:r w:rsidRPr="35E6F112" w:rsidR="35E6F112">
        <w:rPr>
          <w:rFonts w:ascii="Times New Roman" w:hAnsi="Times New Roman" w:eastAsia="Times New Roman" w:cs="Times New Roman"/>
        </w:rPr>
        <w:t xml:space="preserve"> and rectify data quality issues, such as missing values or inconsistencies, during the consolidation process.</w:t>
      </w:r>
    </w:p>
    <w:p w:rsidR="35E6F112" w:rsidP="35E6F112" w:rsidRDefault="35E6F112" w14:paraId="7E72EF05" w14:textId="09A1B13C">
      <w:pPr>
        <w:pStyle w:val="ListParagraph"/>
        <w:numPr>
          <w:ilvl w:val="0"/>
          <w:numId w:val="1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Enhanced Analysis: A single integrated </w:t>
      </w:r>
      <w:r w:rsidRPr="35E6F112" w:rsidR="35E6F112">
        <w:rPr>
          <w:rFonts w:ascii="Times New Roman" w:hAnsi="Times New Roman" w:eastAsia="Times New Roman" w:cs="Times New Roman"/>
        </w:rPr>
        <w:t>dataset</w:t>
      </w:r>
      <w:r w:rsidRPr="35E6F112" w:rsidR="35E6F112">
        <w:rPr>
          <w:rFonts w:ascii="Times New Roman" w:hAnsi="Times New Roman" w:eastAsia="Times New Roman" w:cs="Times New Roman"/>
        </w:rPr>
        <w:t xml:space="preserve"> simplifies </w:t>
      </w:r>
      <w:r w:rsidRPr="35E6F112" w:rsidR="35E6F112">
        <w:rPr>
          <w:rFonts w:ascii="Times New Roman" w:hAnsi="Times New Roman" w:eastAsia="Times New Roman" w:cs="Times New Roman"/>
        </w:rPr>
        <w:t>subsequent</w:t>
      </w:r>
      <w:r w:rsidRPr="35E6F112" w:rsidR="35E6F112">
        <w:rPr>
          <w:rFonts w:ascii="Times New Roman" w:hAnsi="Times New Roman" w:eastAsia="Times New Roman" w:cs="Times New Roman"/>
        </w:rPr>
        <w:t xml:space="preserve"> analysis, making it easier to derive insights and patterns.</w:t>
      </w:r>
    </w:p>
    <w:p w:rsidR="35E6F112" w:rsidP="35E6F112" w:rsidRDefault="35E6F112" w14:paraId="0D25C7C4" w14:textId="1BF12385">
      <w:pPr>
        <w:pStyle w:val="Heading3"/>
        <w:spacing w:line="360" w:lineRule="auto"/>
        <w:rPr>
          <w:rFonts w:ascii="Times New Roman" w:hAnsi="Times New Roman" w:eastAsia="Times New Roman" w:cs="Times New Roman"/>
        </w:rPr>
      </w:pPr>
      <w:bookmarkStart w:name="_Toc1906608428" w:id="1054127698"/>
      <w:r w:rsidRPr="35E6F112" w:rsidR="35E6F112">
        <w:rPr>
          <w:rFonts w:ascii="Times New Roman" w:hAnsi="Times New Roman" w:eastAsia="Times New Roman" w:cs="Times New Roman"/>
        </w:rPr>
        <w:t>Limitations</w:t>
      </w:r>
      <w:bookmarkEnd w:id="1054127698"/>
    </w:p>
    <w:p w:rsidR="35E6F112" w:rsidP="35E6F112" w:rsidRDefault="35E6F112" w14:paraId="6582D82C" w14:textId="55D1FF93">
      <w:pPr>
        <w:pStyle w:val="ListParagraph"/>
        <w:numPr>
          <w:ilvl w:val="0"/>
          <w:numId w:val="16"/>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Compatibility: Integrating data from diverse sources may require dealing with varying data formats, structures, and quality. Ensuring compatibility can be challenging.</w:t>
      </w:r>
    </w:p>
    <w:p w:rsidR="35E6F112" w:rsidP="35E6F112" w:rsidRDefault="35E6F112" w14:paraId="7707EE62" w14:textId="79E9B4CE">
      <w:pPr>
        <w:pStyle w:val="ListParagraph"/>
        <w:numPr>
          <w:ilvl w:val="0"/>
          <w:numId w:val="16"/>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Privacy and Security: Combining data sources may raise privacy and security concerns, especially when dealing with sensitive information.</w:t>
      </w:r>
    </w:p>
    <w:p w:rsidR="35E6F112" w:rsidP="35E6F112" w:rsidRDefault="35E6F112" w14:paraId="380E7947" w14:textId="2B042317">
      <w:pPr>
        <w:pStyle w:val="Heading3"/>
        <w:spacing w:line="360" w:lineRule="auto"/>
        <w:rPr>
          <w:rFonts w:ascii="Times New Roman" w:hAnsi="Times New Roman" w:eastAsia="Times New Roman" w:cs="Times New Roman"/>
        </w:rPr>
      </w:pPr>
      <w:bookmarkStart w:name="_Toc833955838" w:id="1668923608"/>
      <w:r w:rsidRPr="35E6F112" w:rsidR="35E6F112">
        <w:rPr>
          <w:rFonts w:ascii="Times New Roman" w:hAnsi="Times New Roman" w:eastAsia="Times New Roman" w:cs="Times New Roman"/>
        </w:rPr>
        <w:t>Uniqueness</w:t>
      </w:r>
      <w:bookmarkEnd w:id="1668923608"/>
    </w:p>
    <w:p w:rsidR="35E6F112" w:rsidP="35E6F112" w:rsidRDefault="35E6F112" w14:paraId="384036D9" w14:textId="79DF704B">
      <w:pPr>
        <w:pStyle w:val="ListParagraph"/>
        <w:numPr>
          <w:ilvl w:val="0"/>
          <w:numId w:val="17"/>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Data integration is a critical data preprocessing step that enables comprehensive analysis by bringing together data from disparate sources into a unified format.</w:t>
      </w:r>
    </w:p>
    <w:p w:rsidR="35E6F112" w:rsidP="35E6F112" w:rsidRDefault="35E6F112" w14:paraId="4AE7AC8D" w14:textId="7797ED07">
      <w:pPr>
        <w:pStyle w:val="Heading2"/>
        <w:spacing w:line="360" w:lineRule="auto"/>
        <w:rPr>
          <w:rFonts w:ascii="Times New Roman" w:hAnsi="Times New Roman" w:eastAsia="Times New Roman" w:cs="Times New Roman"/>
        </w:rPr>
      </w:pPr>
      <w:bookmarkStart w:name="_Toc1828882815" w:id="108310033"/>
      <w:r w:rsidRPr="35E6F112" w:rsidR="35E6F112">
        <w:rPr>
          <w:rFonts w:ascii="Times New Roman" w:hAnsi="Times New Roman" w:eastAsia="Times New Roman" w:cs="Times New Roman"/>
        </w:rPr>
        <w:t>Transformation</w:t>
      </w:r>
      <w:bookmarkEnd w:id="108310033"/>
    </w:p>
    <w:p w:rsidR="35E6F112" w:rsidP="35E6F112" w:rsidRDefault="35E6F112" w14:paraId="3B12859D" w14:textId="69D8C34C">
      <w:pPr>
        <w:pStyle w:val="Heading3"/>
        <w:spacing w:line="360" w:lineRule="auto"/>
        <w:rPr>
          <w:rFonts w:ascii="Times New Roman" w:hAnsi="Times New Roman" w:eastAsia="Times New Roman" w:cs="Times New Roman"/>
        </w:rPr>
      </w:pPr>
      <w:bookmarkStart w:name="_Toc1394686047" w:id="1087503005"/>
      <w:r w:rsidRPr="35E6F112" w:rsidR="35E6F112">
        <w:rPr>
          <w:rFonts w:ascii="Times New Roman" w:hAnsi="Times New Roman" w:eastAsia="Times New Roman" w:cs="Times New Roman"/>
        </w:rPr>
        <w:t>Strengths</w:t>
      </w:r>
      <w:bookmarkEnd w:id="1087503005"/>
    </w:p>
    <w:p w:rsidR="35E6F112" w:rsidP="35E6F112" w:rsidRDefault="35E6F112" w14:paraId="7CDB5BAF" w14:textId="0EE79814">
      <w:pPr>
        <w:pStyle w:val="ListParagraph"/>
        <w:numPr>
          <w:ilvl w:val="0"/>
          <w:numId w:val="18"/>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Enhancement: Transformation allows you to enhance data quality by addressing issues like missing values, outliers, and inconsistencies.</w:t>
      </w:r>
    </w:p>
    <w:p w:rsidR="35E6F112" w:rsidP="35E6F112" w:rsidRDefault="35E6F112" w14:paraId="74C21458" w14:textId="373ACBDD">
      <w:pPr>
        <w:pStyle w:val="ListParagraph"/>
        <w:numPr>
          <w:ilvl w:val="0"/>
          <w:numId w:val="18"/>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Feature Engineering: You can create new features or </w:t>
      </w:r>
      <w:r w:rsidRPr="35E6F112" w:rsidR="35E6F112">
        <w:rPr>
          <w:rFonts w:ascii="Times New Roman" w:hAnsi="Times New Roman" w:eastAsia="Times New Roman" w:cs="Times New Roman"/>
        </w:rPr>
        <w:t>modify</w:t>
      </w:r>
      <w:r w:rsidRPr="35E6F112" w:rsidR="35E6F112">
        <w:rPr>
          <w:rFonts w:ascii="Times New Roman" w:hAnsi="Times New Roman" w:eastAsia="Times New Roman" w:cs="Times New Roman"/>
        </w:rPr>
        <w:t xml:space="preserve"> existing ones to better </w:t>
      </w:r>
      <w:r w:rsidRPr="35E6F112" w:rsidR="35E6F112">
        <w:rPr>
          <w:rFonts w:ascii="Times New Roman" w:hAnsi="Times New Roman" w:eastAsia="Times New Roman" w:cs="Times New Roman"/>
        </w:rPr>
        <w:t>represent</w:t>
      </w:r>
      <w:r w:rsidRPr="35E6F112" w:rsidR="35E6F112">
        <w:rPr>
          <w:rFonts w:ascii="Times New Roman" w:hAnsi="Times New Roman" w:eastAsia="Times New Roman" w:cs="Times New Roman"/>
        </w:rPr>
        <w:t xml:space="preserve"> the underlying patterns in your data.</w:t>
      </w:r>
    </w:p>
    <w:p w:rsidR="35E6F112" w:rsidP="35E6F112" w:rsidRDefault="35E6F112" w14:paraId="04900735" w14:textId="7284AADC">
      <w:pPr>
        <w:pStyle w:val="ListParagraph"/>
        <w:numPr>
          <w:ilvl w:val="0"/>
          <w:numId w:val="18"/>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Normalization: Scaling and normalization transform data to a consistent scale, which is essential for certain machine learning algorithms.</w:t>
      </w:r>
    </w:p>
    <w:p w:rsidR="35E6F112" w:rsidP="35E6F112" w:rsidRDefault="35E6F112" w14:paraId="11F04297" w14:textId="3E91EB6E">
      <w:pPr>
        <w:pStyle w:val="Heading3"/>
        <w:spacing w:line="360" w:lineRule="auto"/>
        <w:rPr>
          <w:rFonts w:ascii="Times New Roman" w:hAnsi="Times New Roman" w:eastAsia="Times New Roman" w:cs="Times New Roman"/>
        </w:rPr>
      </w:pPr>
      <w:bookmarkStart w:name="_Toc1146115247" w:id="886003553"/>
      <w:r w:rsidRPr="35E6F112" w:rsidR="35E6F112">
        <w:rPr>
          <w:rFonts w:ascii="Times New Roman" w:hAnsi="Times New Roman" w:eastAsia="Times New Roman" w:cs="Times New Roman"/>
        </w:rPr>
        <w:t>Limitations</w:t>
      </w:r>
      <w:bookmarkEnd w:id="886003553"/>
    </w:p>
    <w:p w:rsidR="35E6F112" w:rsidP="35E6F112" w:rsidRDefault="35E6F112" w14:paraId="0F433790" w14:textId="6228CBDC">
      <w:pPr>
        <w:pStyle w:val="ListParagraph"/>
        <w:numPr>
          <w:ilvl w:val="0"/>
          <w:numId w:val="1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Subjectivity: Decisions </w:t>
      </w:r>
      <w:r w:rsidRPr="35E6F112" w:rsidR="35E6F112">
        <w:rPr>
          <w:rFonts w:ascii="Times New Roman" w:hAnsi="Times New Roman" w:eastAsia="Times New Roman" w:cs="Times New Roman"/>
        </w:rPr>
        <w:t>regarding</w:t>
      </w:r>
      <w:r w:rsidRPr="35E6F112" w:rsidR="35E6F112">
        <w:rPr>
          <w:rFonts w:ascii="Times New Roman" w:hAnsi="Times New Roman" w:eastAsia="Times New Roman" w:cs="Times New Roman"/>
        </w:rPr>
        <w:t xml:space="preserve"> how to handle missing data or outliers can be subjective and may </w:t>
      </w:r>
      <w:r w:rsidRPr="35E6F112" w:rsidR="35E6F112">
        <w:rPr>
          <w:rFonts w:ascii="Times New Roman" w:hAnsi="Times New Roman" w:eastAsia="Times New Roman" w:cs="Times New Roman"/>
        </w:rPr>
        <w:t>impact</w:t>
      </w:r>
      <w:r w:rsidRPr="35E6F112" w:rsidR="35E6F112">
        <w:rPr>
          <w:rFonts w:ascii="Times New Roman" w:hAnsi="Times New Roman" w:eastAsia="Times New Roman" w:cs="Times New Roman"/>
        </w:rPr>
        <w:t xml:space="preserve"> the analysis outcome.</w:t>
      </w:r>
    </w:p>
    <w:p w:rsidR="35E6F112" w:rsidP="35E6F112" w:rsidRDefault="35E6F112" w14:paraId="4F6FEE0B" w14:textId="7A5B7EBA">
      <w:pPr>
        <w:pStyle w:val="ListParagraph"/>
        <w:numPr>
          <w:ilvl w:val="0"/>
          <w:numId w:val="1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Information Loss: Aggressive transformations or feature selection may lead to information loss if relevant data is discarded.</w:t>
      </w:r>
    </w:p>
    <w:p w:rsidR="35E6F112" w:rsidP="35E6F112" w:rsidRDefault="35E6F112" w14:paraId="708DBEF1" w14:textId="1D5F1602">
      <w:pPr>
        <w:pStyle w:val="ListParagraph"/>
        <w:numPr>
          <w:ilvl w:val="0"/>
          <w:numId w:val="19"/>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Computational Cost: Complex transformations can be computationally expensive, particularly for large datasets.</w:t>
      </w:r>
    </w:p>
    <w:p w:rsidR="35E6F112" w:rsidP="35E6F112" w:rsidRDefault="35E6F112" w14:paraId="0707612B" w14:textId="29FD8FB8">
      <w:pPr>
        <w:pStyle w:val="Heading3"/>
        <w:spacing w:line="360" w:lineRule="auto"/>
        <w:rPr>
          <w:rFonts w:ascii="Times New Roman" w:hAnsi="Times New Roman" w:eastAsia="Times New Roman" w:cs="Times New Roman"/>
        </w:rPr>
      </w:pPr>
      <w:bookmarkStart w:name="_Toc763336380" w:id="1623067634"/>
      <w:r w:rsidRPr="35E6F112" w:rsidR="35E6F112">
        <w:rPr>
          <w:rFonts w:ascii="Times New Roman" w:hAnsi="Times New Roman" w:eastAsia="Times New Roman" w:cs="Times New Roman"/>
        </w:rPr>
        <w:t>Uniqueness</w:t>
      </w:r>
      <w:bookmarkEnd w:id="1623067634"/>
    </w:p>
    <w:p w:rsidR="35E6F112" w:rsidP="35E6F112" w:rsidRDefault="35E6F112" w14:paraId="4BC97625" w14:textId="719D0F42">
      <w:pPr>
        <w:pStyle w:val="ListParagraph"/>
        <w:numPr>
          <w:ilvl w:val="0"/>
          <w:numId w:val="20"/>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transformation is a preprocessing step that focuses on enhancing data quality and preparing it for analysis. It involves various techniques like imputation, scaling, encoding, and feature engineering.</w:t>
      </w:r>
    </w:p>
    <w:p w:rsidR="35E6F112" w:rsidP="35E6F112" w:rsidRDefault="35E6F112" w14:paraId="409B52F4" w14:textId="629E0A4C">
      <w:pPr>
        <w:pStyle w:val="Heading2"/>
        <w:spacing w:line="360" w:lineRule="auto"/>
        <w:rPr>
          <w:rFonts w:ascii="Times New Roman" w:hAnsi="Times New Roman" w:eastAsia="Times New Roman" w:cs="Times New Roman"/>
        </w:rPr>
      </w:pPr>
      <w:bookmarkStart w:name="_Toc1774419272" w:id="151419393"/>
      <w:r w:rsidRPr="35E6F112" w:rsidR="35E6F112">
        <w:rPr>
          <w:rFonts w:ascii="Times New Roman" w:hAnsi="Times New Roman" w:eastAsia="Times New Roman" w:cs="Times New Roman"/>
        </w:rPr>
        <w:t>Visualization:</w:t>
      </w:r>
      <w:bookmarkEnd w:id="151419393"/>
    </w:p>
    <w:p w:rsidR="35E6F112" w:rsidP="35E6F112" w:rsidRDefault="35E6F112" w14:paraId="161205BA" w14:textId="14440A09">
      <w:pPr>
        <w:pStyle w:val="Heading3"/>
        <w:spacing w:line="360" w:lineRule="auto"/>
        <w:rPr>
          <w:rFonts w:ascii="Times New Roman" w:hAnsi="Times New Roman" w:eastAsia="Times New Roman" w:cs="Times New Roman"/>
        </w:rPr>
      </w:pPr>
      <w:bookmarkStart w:name="_Toc577379462" w:id="1182768602"/>
      <w:r w:rsidRPr="35E6F112" w:rsidR="35E6F112">
        <w:rPr>
          <w:rFonts w:ascii="Times New Roman" w:hAnsi="Times New Roman" w:eastAsia="Times New Roman" w:cs="Times New Roman"/>
        </w:rPr>
        <w:t>Strengths</w:t>
      </w:r>
      <w:bookmarkEnd w:id="1182768602"/>
    </w:p>
    <w:p w:rsidR="35E6F112" w:rsidP="35E6F112" w:rsidRDefault="35E6F112" w14:paraId="443975BE" w14:textId="444EDEAD">
      <w:pPr>
        <w:pStyle w:val="ListParagraph"/>
        <w:numPr>
          <w:ilvl w:val="0"/>
          <w:numId w:val="21"/>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Insight Generation: Visualization </w:t>
      </w:r>
      <w:r w:rsidRPr="35E6F112" w:rsidR="35E6F112">
        <w:rPr>
          <w:rFonts w:ascii="Times New Roman" w:hAnsi="Times New Roman" w:eastAsia="Times New Roman" w:cs="Times New Roman"/>
        </w:rPr>
        <w:t>provides</w:t>
      </w:r>
      <w:r w:rsidRPr="35E6F112" w:rsidR="35E6F112">
        <w:rPr>
          <w:rFonts w:ascii="Times New Roman" w:hAnsi="Times New Roman" w:eastAsia="Times New Roman" w:cs="Times New Roman"/>
        </w:rPr>
        <w:t xml:space="preserve"> a powerful way to explore data, </w:t>
      </w:r>
      <w:r w:rsidRPr="35E6F112" w:rsidR="35E6F112">
        <w:rPr>
          <w:rFonts w:ascii="Times New Roman" w:hAnsi="Times New Roman" w:eastAsia="Times New Roman" w:cs="Times New Roman"/>
        </w:rPr>
        <w:t>identify</w:t>
      </w:r>
      <w:r w:rsidRPr="35E6F112" w:rsidR="35E6F112">
        <w:rPr>
          <w:rFonts w:ascii="Times New Roman" w:hAnsi="Times New Roman" w:eastAsia="Times New Roman" w:cs="Times New Roman"/>
        </w:rPr>
        <w:t xml:space="preserve"> trends, and gain insights that may not be </w:t>
      </w:r>
      <w:r w:rsidRPr="35E6F112" w:rsidR="35E6F112">
        <w:rPr>
          <w:rFonts w:ascii="Times New Roman" w:hAnsi="Times New Roman" w:eastAsia="Times New Roman" w:cs="Times New Roman"/>
        </w:rPr>
        <w:t>evident</w:t>
      </w:r>
      <w:r w:rsidRPr="35E6F112" w:rsidR="35E6F112">
        <w:rPr>
          <w:rFonts w:ascii="Times New Roman" w:hAnsi="Times New Roman" w:eastAsia="Times New Roman" w:cs="Times New Roman"/>
        </w:rPr>
        <w:t xml:space="preserve"> through numerical analysis alone.</w:t>
      </w:r>
    </w:p>
    <w:p w:rsidR="35E6F112" w:rsidP="35E6F112" w:rsidRDefault="35E6F112" w14:paraId="6DD573E1" w14:textId="601DCBB8">
      <w:pPr>
        <w:pStyle w:val="ListParagraph"/>
        <w:numPr>
          <w:ilvl w:val="0"/>
          <w:numId w:val="21"/>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Communication: Visualizations are an effective means of communicating complex findings to stakeholders and decision-makers.</w:t>
      </w:r>
    </w:p>
    <w:p w:rsidR="35E6F112" w:rsidP="35E6F112" w:rsidRDefault="35E6F112" w14:paraId="731F4CE6" w14:textId="3537E26B">
      <w:pPr>
        <w:pStyle w:val="ListParagraph"/>
        <w:numPr>
          <w:ilvl w:val="0"/>
          <w:numId w:val="21"/>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Exploratory Data Analysis: Visualization aids in exploratory data analysis by helping you understand data distributions and relationships.</w:t>
      </w:r>
    </w:p>
    <w:p w:rsidR="35E6F112" w:rsidP="35E6F112" w:rsidRDefault="35E6F112" w14:paraId="2C2E1CA7" w14:textId="7EBB3F93">
      <w:pPr>
        <w:pStyle w:val="Heading3"/>
        <w:spacing w:line="360" w:lineRule="auto"/>
        <w:rPr>
          <w:rFonts w:ascii="Times New Roman" w:hAnsi="Times New Roman" w:eastAsia="Times New Roman" w:cs="Times New Roman"/>
        </w:rPr>
      </w:pPr>
      <w:bookmarkStart w:name="_Toc981234877" w:id="1072794248"/>
      <w:r w:rsidRPr="35E6F112" w:rsidR="35E6F112">
        <w:rPr>
          <w:rFonts w:ascii="Times New Roman" w:hAnsi="Times New Roman" w:eastAsia="Times New Roman" w:cs="Times New Roman"/>
        </w:rPr>
        <w:t>Limitations</w:t>
      </w:r>
      <w:bookmarkEnd w:id="1072794248"/>
    </w:p>
    <w:p w:rsidR="35E6F112" w:rsidP="35E6F112" w:rsidRDefault="35E6F112" w14:paraId="36FE0494" w14:textId="3F3F1A05">
      <w:pPr>
        <w:pStyle w:val="ListParagraph"/>
        <w:numPr>
          <w:ilvl w:val="0"/>
          <w:numId w:val="22"/>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 Subjectivity: Interpretation of visualizations can be subjective, and different individuals may derive varying insights from the same visualization.</w:t>
      </w:r>
    </w:p>
    <w:p w:rsidR="35E6F112" w:rsidP="35E6F112" w:rsidRDefault="35E6F112" w14:paraId="0A29ADBE" w14:textId="0BA310C3">
      <w:pPr>
        <w:pStyle w:val="ListParagraph"/>
        <w:numPr>
          <w:ilvl w:val="0"/>
          <w:numId w:val="22"/>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Complexity: For high-dimensional data, creating informative visualizations can be challenging, as it may require reducing dimensionality through techniques like dimensionality reduction.</w:t>
      </w:r>
    </w:p>
    <w:p w:rsidR="35E6F112" w:rsidP="35E6F112" w:rsidRDefault="35E6F112" w14:paraId="194B6EBC" w14:textId="010D4A2C">
      <w:pPr>
        <w:pStyle w:val="Heading3"/>
        <w:spacing w:line="360" w:lineRule="auto"/>
        <w:rPr>
          <w:rFonts w:ascii="Times New Roman" w:hAnsi="Times New Roman" w:eastAsia="Times New Roman" w:cs="Times New Roman"/>
        </w:rPr>
      </w:pPr>
      <w:bookmarkStart w:name="_Toc420006713" w:id="1702244487"/>
      <w:r w:rsidRPr="35E6F112" w:rsidR="35E6F112">
        <w:rPr>
          <w:rFonts w:ascii="Times New Roman" w:hAnsi="Times New Roman" w:eastAsia="Times New Roman" w:cs="Times New Roman"/>
        </w:rPr>
        <w:t>Uniqueness</w:t>
      </w:r>
      <w:bookmarkEnd w:id="1702244487"/>
    </w:p>
    <w:p w:rsidR="35E6F112" w:rsidP="35E6F112" w:rsidRDefault="35E6F112" w14:paraId="3F7EE471" w14:textId="5BD482EB">
      <w:pPr>
        <w:pStyle w:val="ListParagraph"/>
        <w:numPr>
          <w:ilvl w:val="0"/>
          <w:numId w:val="23"/>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Visualization is a crucial tool for understanding data and presenting findings. It offers a unique way to explore and communicate complex information effectively.</w:t>
      </w:r>
    </w:p>
    <w:p w:rsidR="35E6F112" w:rsidP="35E6F112" w:rsidRDefault="35E6F112" w14:paraId="0E196A98" w14:textId="2820F294">
      <w:pPr>
        <w:pStyle w:val="Heading2"/>
        <w:spacing w:line="360" w:lineRule="auto"/>
        <w:rPr>
          <w:rFonts w:ascii="Times New Roman" w:hAnsi="Times New Roman" w:eastAsia="Times New Roman" w:cs="Times New Roman"/>
        </w:rPr>
      </w:pPr>
      <w:bookmarkStart w:name="_Toc2037755914" w:id="1866042342"/>
      <w:r w:rsidRPr="35E6F112" w:rsidR="35E6F112">
        <w:rPr>
          <w:rFonts w:ascii="Times New Roman" w:hAnsi="Times New Roman" w:eastAsia="Times New Roman" w:cs="Times New Roman"/>
        </w:rPr>
        <w:t>Data Mining</w:t>
      </w:r>
      <w:bookmarkEnd w:id="1866042342"/>
    </w:p>
    <w:p w:rsidR="35E6F112" w:rsidP="35E6F112" w:rsidRDefault="35E6F112" w14:paraId="70F8555D" w14:textId="0E631B7D">
      <w:pPr>
        <w:pStyle w:val="Heading3"/>
        <w:spacing w:line="360" w:lineRule="auto"/>
        <w:rPr>
          <w:rFonts w:ascii="Times New Roman" w:hAnsi="Times New Roman" w:eastAsia="Times New Roman" w:cs="Times New Roman"/>
        </w:rPr>
      </w:pPr>
      <w:bookmarkStart w:name="_Toc84010279" w:id="657621146"/>
      <w:r w:rsidRPr="35E6F112" w:rsidR="35E6F112">
        <w:rPr>
          <w:rFonts w:ascii="Times New Roman" w:hAnsi="Times New Roman" w:eastAsia="Times New Roman" w:cs="Times New Roman"/>
        </w:rPr>
        <w:t>Strengths</w:t>
      </w:r>
      <w:bookmarkEnd w:id="657621146"/>
    </w:p>
    <w:p w:rsidR="35E6F112" w:rsidP="35E6F112" w:rsidRDefault="35E6F112" w14:paraId="06EB107B" w14:textId="48D2C56B">
      <w:pPr>
        <w:pStyle w:val="ListParagraph"/>
        <w:numPr>
          <w:ilvl w:val="0"/>
          <w:numId w:val="2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Pattern Discovery: Data mining techniques, including clustering, regression, and classification, enable the discovery of patterns and relationships in data.</w:t>
      </w:r>
    </w:p>
    <w:p w:rsidR="35E6F112" w:rsidP="35E6F112" w:rsidRDefault="35E6F112" w14:paraId="53A6D6D3" w14:textId="054D4A28">
      <w:pPr>
        <w:pStyle w:val="ListParagraph"/>
        <w:numPr>
          <w:ilvl w:val="0"/>
          <w:numId w:val="2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Prediction: Data mining can be used for predictive modelling</w:t>
      </w:r>
      <w:r w:rsidRPr="35E6F112" w:rsidR="35E6F112">
        <w:rPr>
          <w:rFonts w:ascii="Times New Roman" w:hAnsi="Times New Roman" w:eastAsia="Times New Roman" w:cs="Times New Roman"/>
        </w:rPr>
        <w:t>, allowing you to forecast future productio</w:t>
      </w:r>
      <w:r w:rsidRPr="35E6F112" w:rsidR="35E6F112">
        <w:rPr>
          <w:rFonts w:ascii="Times New Roman" w:hAnsi="Times New Roman" w:eastAsia="Times New Roman" w:cs="Times New Roman"/>
        </w:rPr>
        <w:t xml:space="preserve">n quantities or </w:t>
      </w:r>
      <w:r w:rsidRPr="35E6F112" w:rsidR="35E6F112">
        <w:rPr>
          <w:rFonts w:ascii="Times New Roman" w:hAnsi="Times New Roman" w:eastAsia="Times New Roman" w:cs="Times New Roman"/>
        </w:rPr>
        <w:t>make data-driven decisions.</w:t>
      </w:r>
    </w:p>
    <w:p w:rsidR="35E6F112" w:rsidP="35E6F112" w:rsidRDefault="35E6F112" w14:paraId="2671D42F" w14:textId="55136EE8">
      <w:pPr>
        <w:pStyle w:val="ListParagraph"/>
        <w:numPr>
          <w:ilvl w:val="0"/>
          <w:numId w:val="24"/>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Automation: Many data mining algorithms can automatically uncover insights from data, reducing the need for manual analysis.</w:t>
      </w:r>
    </w:p>
    <w:p w:rsidR="35E6F112" w:rsidP="35E6F112" w:rsidRDefault="35E6F112" w14:paraId="171BA862" w14:textId="50FBAE28">
      <w:pPr>
        <w:pStyle w:val="Heading3"/>
        <w:spacing w:line="360" w:lineRule="auto"/>
        <w:rPr>
          <w:rFonts w:ascii="Times New Roman" w:hAnsi="Times New Roman" w:eastAsia="Times New Roman" w:cs="Times New Roman"/>
        </w:rPr>
      </w:pPr>
      <w:bookmarkStart w:name="_Toc984564017" w:id="975311696"/>
      <w:r w:rsidRPr="35E6F112" w:rsidR="35E6F112">
        <w:rPr>
          <w:rFonts w:ascii="Times New Roman" w:hAnsi="Times New Roman" w:eastAsia="Times New Roman" w:cs="Times New Roman"/>
        </w:rPr>
        <w:t>Limitations</w:t>
      </w:r>
      <w:bookmarkEnd w:id="975311696"/>
    </w:p>
    <w:p w:rsidR="35E6F112" w:rsidP="35E6F112" w:rsidRDefault="35E6F112" w14:paraId="518DE07C" w14:textId="1BBCB119">
      <w:pPr>
        <w:pStyle w:val="ListParagraph"/>
        <w:numPr>
          <w:ilvl w:val="0"/>
          <w:numId w:val="2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Model Assumptions: Data mining models often make assumptions about the data, and if these assumptions are violated, the model's accuracy may suffer.</w:t>
      </w:r>
    </w:p>
    <w:p w:rsidR="35E6F112" w:rsidP="35E6F112" w:rsidRDefault="35E6F112" w14:paraId="20DA6327" w14:textId="7463F3E4">
      <w:pPr>
        <w:pStyle w:val="ListParagraph"/>
        <w:numPr>
          <w:ilvl w:val="0"/>
          <w:numId w:val="2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Overfitting: Complex data mining models can overfit the training data, leading to poor generalization of new data.</w:t>
      </w:r>
    </w:p>
    <w:p w:rsidR="35E6F112" w:rsidP="35E6F112" w:rsidRDefault="35E6F112" w14:paraId="0CFB6889" w14:textId="723E4267">
      <w:pPr>
        <w:pStyle w:val="ListParagraph"/>
        <w:numPr>
          <w:ilvl w:val="0"/>
          <w:numId w:val="25"/>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Preprocessing: Data mining success heavily depends on data preprocessing steps such as cleaning, integration, and transformation.</w:t>
      </w:r>
    </w:p>
    <w:p w:rsidR="35E6F112" w:rsidP="35E6F112" w:rsidRDefault="35E6F112" w14:paraId="1A894A5F" w14:textId="6DFC1275">
      <w:pPr>
        <w:pStyle w:val="Normal"/>
        <w:spacing w:line="360" w:lineRule="auto"/>
        <w:rPr>
          <w:rStyle w:val="Heading3Char"/>
          <w:rFonts w:ascii="Times New Roman" w:hAnsi="Times New Roman" w:eastAsia="Times New Roman" w:cs="Times New Roman"/>
        </w:rPr>
      </w:pPr>
      <w:bookmarkStart w:name="_Toc1064260736" w:id="14406412"/>
      <w:r w:rsidRPr="35E6F112" w:rsidR="35E6F112">
        <w:rPr>
          <w:rStyle w:val="Heading3Char"/>
          <w:rFonts w:ascii="Times New Roman" w:hAnsi="Times New Roman" w:eastAsia="Times New Roman" w:cs="Times New Roman"/>
        </w:rPr>
        <w:t>Uniqueness</w:t>
      </w:r>
      <w:bookmarkEnd w:id="14406412"/>
    </w:p>
    <w:p w:rsidR="35E6F112" w:rsidP="35E6F112" w:rsidRDefault="35E6F112" w14:paraId="69C6FB28" w14:textId="011BDA43">
      <w:pPr>
        <w:pStyle w:val="ListParagraph"/>
        <w:numPr>
          <w:ilvl w:val="0"/>
          <w:numId w:val="26"/>
        </w:numPr>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mining encompasses a wide range of techniques for extracting valuable information from data, making predictions, and uncovering hidden patterns. Its uniqueness lies in its ability to automate knowledge discovery.</w:t>
      </w:r>
    </w:p>
    <w:p w:rsidR="35E6F112" w:rsidP="35E6F112" w:rsidRDefault="35E6F112" w14:paraId="7CF2AC29" w14:textId="6DBC41BE">
      <w:pPr>
        <w:pStyle w:val="Heading1"/>
        <w:spacing w:line="360" w:lineRule="auto"/>
        <w:rPr>
          <w:rFonts w:ascii="Times New Roman" w:hAnsi="Times New Roman" w:eastAsia="Times New Roman" w:cs="Times New Roman"/>
        </w:rPr>
      </w:pPr>
      <w:bookmarkStart w:name="_Toc1738095024" w:id="1144949063"/>
      <w:r w:rsidRPr="35E6F112" w:rsidR="35E6F112">
        <w:rPr>
          <w:rFonts w:ascii="Times New Roman" w:hAnsi="Times New Roman" w:eastAsia="Times New Roman" w:cs="Times New Roman"/>
        </w:rPr>
        <w:t xml:space="preserve">Task n: </w:t>
      </w:r>
      <w:r w:rsidRPr="35E6F112" w:rsidR="35E6F112">
        <w:rPr>
          <w:rFonts w:ascii="Times New Roman" w:hAnsi="Times New Roman" w:eastAsia="Times New Roman" w:cs="Times New Roman"/>
        </w:rPr>
        <w:t>Provide</w:t>
      </w:r>
      <w:r w:rsidRPr="35E6F112" w:rsidR="35E6F112">
        <w:rPr>
          <w:rFonts w:ascii="Times New Roman" w:hAnsi="Times New Roman" w:eastAsia="Times New Roman" w:cs="Times New Roman"/>
        </w:rPr>
        <w:t xml:space="preserve"> a brief discussion about the knowledge gained</w:t>
      </w:r>
      <w:bookmarkEnd w:id="1144949063"/>
    </w:p>
    <w:p w:rsidR="35E6F112" w:rsidP="35E6F112" w:rsidRDefault="35E6F112" w14:paraId="5D0C9A56" w14:textId="2A2DA8A8">
      <w:pPr>
        <w:pStyle w:val="Normal"/>
        <w:spacing w:line="360" w:lineRule="auto"/>
        <w:rPr>
          <w:rFonts w:ascii="Times New Roman" w:hAnsi="Times New Roman" w:eastAsia="Times New Roman" w:cs="Times New Roman"/>
        </w:rPr>
      </w:pPr>
    </w:p>
    <w:p w:rsidR="35E6F112" w:rsidP="35E6F112" w:rsidRDefault="35E6F112" w14:paraId="735099D0" w14:textId="7295B459">
      <w:pPr>
        <w:pStyle w:val="Heading2"/>
        <w:spacing w:line="360" w:lineRule="auto"/>
        <w:rPr>
          <w:rFonts w:ascii="Times New Roman" w:hAnsi="Times New Roman" w:eastAsia="Times New Roman" w:cs="Times New Roman"/>
        </w:rPr>
      </w:pPr>
      <w:bookmarkStart w:name="_Toc260795481" w:id="218194318"/>
      <w:r w:rsidRPr="35E6F112" w:rsidR="35E6F112">
        <w:rPr>
          <w:rFonts w:ascii="Times New Roman" w:hAnsi="Times New Roman" w:eastAsia="Times New Roman" w:cs="Times New Roman"/>
        </w:rPr>
        <w:t>Understanding of Data Sources</w:t>
      </w:r>
      <w:bookmarkEnd w:id="218194318"/>
      <w:r w:rsidRPr="35E6F112" w:rsidR="35E6F112">
        <w:rPr>
          <w:rFonts w:ascii="Times New Roman" w:hAnsi="Times New Roman" w:eastAsia="Times New Roman" w:cs="Times New Roman"/>
        </w:rPr>
        <w:t xml:space="preserve"> </w:t>
      </w:r>
    </w:p>
    <w:p w:rsidR="35E6F112" w:rsidP="35E6F112" w:rsidRDefault="35E6F112" w14:paraId="4A1E7371" w14:textId="2EBC7CEF">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In this project, a deep understanding of diverse data sources was gained, including planning data and actual production records. These sources presented integration and analysis challenges.</w:t>
      </w:r>
    </w:p>
    <w:p w:rsidR="35E6F112" w:rsidP="35E6F112" w:rsidRDefault="35E6F112" w14:paraId="7FD03B3E" w14:textId="364F6804">
      <w:pPr>
        <w:pStyle w:val="Heading3"/>
        <w:spacing w:line="360" w:lineRule="auto"/>
        <w:rPr>
          <w:rFonts w:ascii="Times New Roman" w:hAnsi="Times New Roman" w:eastAsia="Times New Roman" w:cs="Times New Roman"/>
        </w:rPr>
      </w:pPr>
      <w:bookmarkStart w:name="_Toc776538202" w:id="860553760"/>
      <w:r w:rsidR="35E6F112">
        <w:rPr/>
        <w:t>Data Integration Insights</w:t>
      </w:r>
      <w:bookmarkEnd w:id="860553760"/>
    </w:p>
    <w:p w:rsidR="35E6F112" w:rsidP="35E6F112" w:rsidRDefault="35E6F112" w14:paraId="70E21E6D" w14:textId="3EA51BE1">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integration played a pivotal role in merging disparate sources into a coherent dataset, enabling a comprehensive view of production planning processes.</w:t>
      </w:r>
    </w:p>
    <w:p w:rsidR="35E6F112" w:rsidP="35E6F112" w:rsidRDefault="35E6F112" w14:paraId="08A21A4F" w14:textId="454A02F7">
      <w:pPr>
        <w:pStyle w:val="Heading2"/>
        <w:spacing w:line="360" w:lineRule="auto"/>
        <w:rPr>
          <w:rFonts w:ascii="Times New Roman" w:hAnsi="Times New Roman" w:eastAsia="Times New Roman" w:cs="Times New Roman"/>
        </w:rPr>
      </w:pPr>
      <w:bookmarkStart w:name="_Toc133769014" w:id="238981493"/>
      <w:r w:rsidRPr="35E6F112" w:rsidR="35E6F112">
        <w:rPr>
          <w:rFonts w:ascii="Times New Roman" w:hAnsi="Times New Roman" w:eastAsia="Times New Roman" w:cs="Times New Roman"/>
        </w:rPr>
        <w:t>Data Transformation</w:t>
      </w:r>
      <w:bookmarkEnd w:id="238981493"/>
    </w:p>
    <w:p w:rsidR="35E6F112" w:rsidP="35E6F112" w:rsidRDefault="35E6F112" w14:paraId="2075A8AC" w14:textId="7959DF18">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Data transformation enhanced data quality by addressing missing values, outliers, and scaling variables. Feature engineering improved the dataset's suitability for analysis.</w:t>
      </w:r>
    </w:p>
    <w:p w:rsidR="35E6F112" w:rsidP="35E6F112" w:rsidRDefault="35E6F112" w14:paraId="3CCE0F12" w14:textId="1752DC16">
      <w:pPr>
        <w:pStyle w:val="Heading2"/>
        <w:spacing w:line="360" w:lineRule="auto"/>
        <w:rPr>
          <w:rFonts w:ascii="Times New Roman" w:hAnsi="Times New Roman" w:eastAsia="Times New Roman" w:cs="Times New Roman"/>
        </w:rPr>
      </w:pPr>
      <w:bookmarkStart w:name="_Toc622863706" w:id="311400051"/>
      <w:r w:rsidRPr="35E6F112" w:rsidR="35E6F112">
        <w:rPr>
          <w:rFonts w:ascii="Times New Roman" w:hAnsi="Times New Roman" w:eastAsia="Times New Roman" w:cs="Times New Roman"/>
        </w:rPr>
        <w:t>Visualization Discoveries</w:t>
      </w:r>
      <w:bookmarkEnd w:id="311400051"/>
    </w:p>
    <w:p w:rsidR="35E6F112" w:rsidP="35E6F112" w:rsidRDefault="35E6F112" w14:paraId="22D46D9A" w14:textId="3795785D">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Visualization uncovered hidden patterns and trends in the data, revealing insights such as cyclical production patterns and variable correlations.</w:t>
      </w:r>
    </w:p>
    <w:p w:rsidR="35E6F112" w:rsidP="35E6F112" w:rsidRDefault="35E6F112" w14:paraId="4C5274CF" w14:textId="128A1CB6">
      <w:pPr>
        <w:pStyle w:val="Heading2"/>
        <w:spacing w:line="360" w:lineRule="auto"/>
        <w:rPr>
          <w:rFonts w:ascii="Times New Roman" w:hAnsi="Times New Roman" w:eastAsia="Times New Roman" w:cs="Times New Roman"/>
        </w:rPr>
      </w:pPr>
      <w:bookmarkStart w:name="_Toc256296050" w:id="825165402"/>
      <w:r w:rsidRPr="35E6F112" w:rsidR="35E6F112">
        <w:rPr>
          <w:rFonts w:ascii="Times New Roman" w:hAnsi="Times New Roman" w:eastAsia="Times New Roman" w:cs="Times New Roman"/>
        </w:rPr>
        <w:t>Data Mining and Modeling Insights</w:t>
      </w:r>
      <w:bookmarkEnd w:id="825165402"/>
    </w:p>
    <w:p w:rsidR="35E6F112" w:rsidP="35E6F112" w:rsidRDefault="35E6F112" w14:paraId="4AF3C505" w14:textId="559BE569">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 xml:space="preserve">Data mining techniques, including clustering and linear regression, </w:t>
      </w:r>
      <w:r w:rsidRPr="35E6F112" w:rsidR="35E6F112">
        <w:rPr>
          <w:rFonts w:ascii="Times New Roman" w:hAnsi="Times New Roman" w:eastAsia="Times New Roman" w:cs="Times New Roman"/>
        </w:rPr>
        <w:t>provided</w:t>
      </w:r>
      <w:r w:rsidRPr="35E6F112" w:rsidR="35E6F112">
        <w:rPr>
          <w:rFonts w:ascii="Times New Roman" w:hAnsi="Times New Roman" w:eastAsia="Times New Roman" w:cs="Times New Roman"/>
        </w:rPr>
        <w:t xml:space="preserve"> valuable insights, aiding in the identification of production patterns and quantifying relationships between variables.</w:t>
      </w:r>
    </w:p>
    <w:p w:rsidR="35E6F112" w:rsidP="35E6F112" w:rsidRDefault="35E6F112" w14:paraId="3E148070" w14:textId="6A631198">
      <w:pPr>
        <w:pStyle w:val="Heading2"/>
        <w:spacing w:line="360" w:lineRule="auto"/>
        <w:rPr>
          <w:rFonts w:ascii="Times New Roman" w:hAnsi="Times New Roman" w:eastAsia="Times New Roman" w:cs="Times New Roman"/>
        </w:rPr>
      </w:pPr>
      <w:bookmarkStart w:name="_Toc1590284225" w:id="322294010"/>
      <w:r w:rsidRPr="35E6F112" w:rsidR="35E6F112">
        <w:rPr>
          <w:rFonts w:ascii="Times New Roman" w:hAnsi="Times New Roman" w:eastAsia="Times New Roman" w:cs="Times New Roman"/>
        </w:rPr>
        <w:t>Practical Applications</w:t>
      </w:r>
      <w:bookmarkEnd w:id="322294010"/>
      <w:r w:rsidRPr="35E6F112" w:rsidR="35E6F112">
        <w:rPr>
          <w:rFonts w:ascii="Times New Roman" w:hAnsi="Times New Roman" w:eastAsia="Times New Roman" w:cs="Times New Roman"/>
        </w:rPr>
        <w:t xml:space="preserve"> </w:t>
      </w:r>
    </w:p>
    <w:p w:rsidR="35E6F112" w:rsidP="35E6F112" w:rsidRDefault="35E6F112" w14:paraId="796C8DC3" w14:textId="4009FB04">
      <w:pPr>
        <w:pStyle w:val="Normal"/>
        <w:spacing w:line="360" w:lineRule="auto"/>
        <w:rPr>
          <w:rFonts w:ascii="Times New Roman" w:hAnsi="Times New Roman" w:eastAsia="Times New Roman" w:cs="Times New Roman"/>
        </w:rPr>
      </w:pPr>
      <w:r w:rsidRPr="35E6F112" w:rsidR="35E6F112">
        <w:rPr>
          <w:rFonts w:ascii="Times New Roman" w:hAnsi="Times New Roman" w:eastAsia="Times New Roman" w:cs="Times New Roman"/>
        </w:rPr>
        <w:t>The project's knowledge has practical applications, including enhanced production forecasting accuracy, more efficient resource allocation, reduced lead times, cost savings, and improved strategic decision-making in production planning processes.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mBOKP4L" int2:invalidationBookmarkName="" int2:hashCode="8s49iSY7HE60wx" int2:id="u3uSStP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34700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52f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2bf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0b11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299a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f24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320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76d0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466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086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bfc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138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4e0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c50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5e6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dea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d39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556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dd8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922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be5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385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57f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5e32f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b1c80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23f4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5F4CB"/>
    <w:rsid w:val="254CD6B4"/>
    <w:rsid w:val="35E6F112"/>
    <w:rsid w:val="3BF80534"/>
    <w:rsid w:val="5B05F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F4CB"/>
  <w15:chartTrackingRefBased/>
  <w15:docId w15:val="{AC76B513-DC24-4488-BD31-64556F4A88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1">
    <w:uiPriority w:val="9"/>
    <w:name w:val="heading 1"/>
    <w:basedOn w:val="Heading2"/>
    <w:next w:val="Normal"/>
    <w:link w:val="Heading1Char"/>
    <w:qFormat/>
    <w:rsid w:val="35E6F112"/>
  </w:style>
  <w:style w:type="paragraph" w:styleId="Heading2">
    <w:uiPriority w:val="9"/>
    <w:name w:val="heading 2"/>
    <w:basedOn w:val="Normal"/>
    <w:next w:val="Normal"/>
    <w:unhideWhenUsed/>
    <w:link w:val="Heading2Char"/>
    <w:qFormat/>
    <w:rsid w:val="35E6F112"/>
    <w:rPr>
      <w:rFonts w:ascii="Times New Roman" w:hAnsi="Times New Roman" w:eastAsia="Times New Roman" w:cs="Times New Roman"/>
      <w:b w:val="1"/>
      <w:bCs w:val="1"/>
      <w:color w:val="auto"/>
      <w:sz w:val="28"/>
      <w:szCs w:val="28"/>
    </w:rPr>
    <w:pPr>
      <w:keepNext w:val="1"/>
      <w:keepLines w:val="1"/>
      <w:spacing w:before="40" w:after="0"/>
      <w:outlineLvl w:val="1"/>
    </w:pPr>
  </w:style>
  <w:style w:type="character" w:styleId="Heading1Char" w:customStyle="true">
    <w:uiPriority w:val="9"/>
    <w:name w:val="Heading 1 Char"/>
    <w:basedOn w:val="DefaultParagraphFont"/>
    <w:link w:val="Heading1"/>
    <w:rsid w:val="35E6F112"/>
    <w:rPr>
      <w:rFonts w:ascii="Times New Roman" w:hAnsi="Times New Roman" w:eastAsia="Times New Roman" w:cs="Times New Roman"/>
      <w:b w:val="1"/>
      <w:bCs w:val="1"/>
      <w:color w:val="auto"/>
      <w:sz w:val="28"/>
      <w:szCs w:val="28"/>
    </w:rPr>
  </w:style>
  <w:style w:type="character" w:styleId="Heading2Char" w:customStyle="true">
    <w:uiPriority w:val="9"/>
    <w:name w:val="Heading 2 Char"/>
    <w:basedOn w:val="DefaultParagraphFont"/>
    <w:link w:val="Heading2"/>
    <w:rsid w:val="35E6F112"/>
    <w:rPr>
      <w:rFonts w:ascii="Times New Roman" w:hAnsi="Times New Roman" w:eastAsia="Times New Roman" w:cs="Times New Roman"/>
      <w:b w:val="1"/>
      <w:bCs w:val="1"/>
      <w:color w:val="auto"/>
      <w:sz w:val="28"/>
      <w:szCs w:val="28"/>
    </w:rPr>
  </w:style>
  <w:style w:type="paragraph" w:styleId="Heading3">
    <w:uiPriority w:val="9"/>
    <w:name w:val="heading 3"/>
    <w:basedOn w:val="Heading2"/>
    <w:next w:val="Normal"/>
    <w:unhideWhenUsed/>
    <w:link w:val="Heading3Char"/>
    <w:qFormat/>
    <w:rsid w:val="35E6F112"/>
  </w:style>
  <w:style w:type="character" w:styleId="Heading3Char" w:customStyle="true">
    <w:uiPriority w:val="9"/>
    <w:name w:val="Heading 3 Char"/>
    <w:basedOn w:val="DefaultParagraphFont"/>
    <w:link w:val="Heading3"/>
    <w:rsid w:val="35E6F112"/>
    <w:rPr>
      <w:rFonts w:ascii="Times New Roman" w:hAnsi="Times New Roman" w:eastAsia="Times New Roman" w:cs="Times New Roman"/>
      <w:b w:val="1"/>
      <w:bCs w:val="1"/>
      <w:color w:val="auto"/>
      <w:sz w:val="28"/>
      <w:szCs w:val="28"/>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8c4efc46fb4ec6" /><Relationship Type="http://schemas.openxmlformats.org/officeDocument/2006/relationships/image" Target="/media/imagea.png" Id="Raaa3e9e360c5420f" /><Relationship Type="http://schemas.openxmlformats.org/officeDocument/2006/relationships/image" Target="/media/imageb.png" Id="R175860c86379487f" /><Relationship Type="http://schemas.openxmlformats.org/officeDocument/2006/relationships/image" Target="/media/imagec.png" Id="Ree167283912f408e" /><Relationship Type="http://schemas.openxmlformats.org/officeDocument/2006/relationships/image" Target="/media/imaged.png" Id="R35de5ff431f7401c" /><Relationship Type="http://schemas.openxmlformats.org/officeDocument/2006/relationships/image" Target="/media/imagee.png" Id="R7b794b46e8564005" /><Relationship Type="http://schemas.openxmlformats.org/officeDocument/2006/relationships/image" Target="/media/imagef.png" Id="Rc275821402474935" /><Relationship Type="http://schemas.openxmlformats.org/officeDocument/2006/relationships/image" Target="/media/image10.png" Id="Rd22301db02704f32" /><Relationship Type="http://schemas.openxmlformats.org/officeDocument/2006/relationships/image" Target="/media/image11.png" Id="R01b9a4e3a18d4ea9" /><Relationship Type="http://schemas.openxmlformats.org/officeDocument/2006/relationships/image" Target="/media/image12.png" Id="Rcfc6a5f389c44ee3" /><Relationship Type="http://schemas.openxmlformats.org/officeDocument/2006/relationships/image" Target="/media/image13.png" Id="R535b599debfc48e0" /><Relationship Type="http://schemas.openxmlformats.org/officeDocument/2006/relationships/image" Target="/media/image14.png" Id="R1d1ea974488f4a45" /><Relationship Type="http://schemas.openxmlformats.org/officeDocument/2006/relationships/image" Target="/media/image15.png" Id="Rcc6652d9e6054fde" /><Relationship Type="http://schemas.openxmlformats.org/officeDocument/2006/relationships/image" Target="/media/image16.png" Id="Rae1978aff04f42df" /><Relationship Type="http://schemas.openxmlformats.org/officeDocument/2006/relationships/image" Target="/media/image17.png" Id="Re25ae6fb59fe40a8" /><Relationship Type="http://schemas.openxmlformats.org/officeDocument/2006/relationships/image" Target="/media/image18.png" Id="R4090925c773145d1" /><Relationship Type="http://schemas.openxmlformats.org/officeDocument/2006/relationships/image" Target="/media/image19.png" Id="R9603755a662046bd" /><Relationship Type="http://schemas.openxmlformats.org/officeDocument/2006/relationships/image" Target="/media/image1a.png" Id="R714fcc7e9fc74f1e" /><Relationship Type="http://schemas.openxmlformats.org/officeDocument/2006/relationships/image" Target="/media/image1b.png" Id="R08e89e38c777462b" /><Relationship Type="http://schemas.openxmlformats.org/officeDocument/2006/relationships/image" Target="/media/image1c.png" Id="Rfa92ee7cff034cdb" /><Relationship Type="http://schemas.openxmlformats.org/officeDocument/2006/relationships/image" Target="/media/image1d.png" Id="Reb8f18f5792a4cc6" /><Relationship Type="http://schemas.openxmlformats.org/officeDocument/2006/relationships/image" Target="/media/image1e.png" Id="Raa2ed306d0d641aa" /><Relationship Type="http://schemas.openxmlformats.org/officeDocument/2006/relationships/image" Target="/media/image1f.png" Id="R0539ac495f684011" /><Relationship Type="http://schemas.openxmlformats.org/officeDocument/2006/relationships/image" Target="/media/image20.png" Id="Rfc69b0ff89d241da" /><Relationship Type="http://schemas.openxmlformats.org/officeDocument/2006/relationships/image" Target="/media/image21.png" Id="Re292ed0be34f453a" /><Relationship Type="http://schemas.openxmlformats.org/officeDocument/2006/relationships/image" Target="/media/image22.png" Id="R5246185d3b59476c" /><Relationship Type="http://schemas.openxmlformats.org/officeDocument/2006/relationships/image" Target="/media/image23.png" Id="Rf97a8e5df55e4f2d" /><Relationship Type="http://schemas.openxmlformats.org/officeDocument/2006/relationships/image" Target="/media/image24.png" Id="R0e5cde2175514dbf" /><Relationship Type="http://schemas.openxmlformats.org/officeDocument/2006/relationships/image" Target="/media/image25.png" Id="Ref0e6fe2e530478f" /><Relationship Type="http://schemas.openxmlformats.org/officeDocument/2006/relationships/image" Target="/media/image26.png" Id="R8c63993c612f4941" /><Relationship Type="http://schemas.openxmlformats.org/officeDocument/2006/relationships/image" Target="/media/image27.png" Id="Re2688ac3fc6f447c" /><Relationship Type="http://schemas.openxmlformats.org/officeDocument/2006/relationships/image" Target="/media/image28.png" Id="Rbed42cb8b42e45eb" /><Relationship Type="http://schemas.openxmlformats.org/officeDocument/2006/relationships/image" Target="/media/image29.png" Id="R8b4cc585135849ed" /><Relationship Type="http://schemas.openxmlformats.org/officeDocument/2006/relationships/image" Target="/media/image2a.png" Id="Re9a0e8a1417043c8" /><Relationship Type="http://schemas.openxmlformats.org/officeDocument/2006/relationships/glossaryDocument" Target="glossary/document.xml" Id="R497c2fc57f91490f" /><Relationship Type="http://schemas.microsoft.com/office/2020/10/relationships/intelligence" Target="intelligence2.xml" Id="Rc5836edcaf6a47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88461b-91c1-4dcb-9f86-a88dea732bcc}"/>
      </w:docPartPr>
      <w:docPartBody>
        <w:p w14:paraId="64322A9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2023-09-22T04:43:46.3929008Z</dcterms:created>
  <dcterms:modified xsi:type="dcterms:W3CDTF">2023-09-25T15:30:34.3323293Z</dcterms:modified>
  <dc:creator>Dharshitha Senevirathne</dc:creator>
  <lastModifiedBy>Dharshitha Senevirathne</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documentId_7490</vt:lpwstr>
  </property>
  <property xmlns="http://schemas.openxmlformats.org/officeDocument/2006/custom-properties" fmtid="{D5CDD505-2E9C-101B-9397-08002B2CF9AE}" pid="3" name="grammarly_documentContext">
    <vt:lpwstr xmlns:vt="http://schemas.openxmlformats.org/officeDocument/2006/docPropsVTypes">{"goals":[],"domain":"general","emotions":[],"dialect":"british"}</vt:lpwstr>
  </property>
</Properties>
</file>