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90C4" w14:textId="3E2AC3CA" w:rsidR="008241AB" w:rsidRPr="00902413" w:rsidRDefault="009C6BF9" w:rsidP="009C6BF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902413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CREDIT CARD FRAUD DETECTION</w:t>
      </w:r>
    </w:p>
    <w:p w14:paraId="0B36D7B2" w14:textId="77777777" w:rsidR="009C6BF9" w:rsidRPr="009C6BF9" w:rsidRDefault="009C6BF9" w:rsidP="009C6BF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469D70A" w14:textId="51FD7BAA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 Selection and Training:</w:t>
      </w:r>
    </w:p>
    <w:p w14:paraId="4B6B8B06" w14:textId="77777777" w:rsidR="009C6BF9" w:rsidRPr="009C6BF9" w:rsidRDefault="009C6BF9" w:rsidP="009C6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Train the selected machine learning model (e.g., Random Forest) on the preprocessed training dataset.</w:t>
      </w:r>
    </w:p>
    <w:p w14:paraId="77C150B3" w14:textId="77777777" w:rsidR="009C6BF9" w:rsidRPr="009C6BF9" w:rsidRDefault="009C6BF9" w:rsidP="009C6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Save the trained model for later use.</w:t>
      </w:r>
    </w:p>
    <w:p w14:paraId="718CB55F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BA5725" w14:textId="3E16F4B9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Hyperparameter Tuning:</w:t>
      </w:r>
    </w:p>
    <w:p w14:paraId="5DAE0E4A" w14:textId="77777777" w:rsidR="009C6BF9" w:rsidRPr="009C6BF9" w:rsidRDefault="009C6BF9" w:rsidP="009C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Conduct hyperparameter tuning to optimize the model's performance.</w:t>
      </w:r>
    </w:p>
    <w:p w14:paraId="796723A4" w14:textId="77777777" w:rsidR="009C6BF9" w:rsidRPr="009C6BF9" w:rsidRDefault="009C6BF9" w:rsidP="009C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Utilize techniques such as grid search or random search with cross-validation.</w:t>
      </w:r>
    </w:p>
    <w:p w14:paraId="3CBC198D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E212ED" w14:textId="172CF9BC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Cross-Validation:</w:t>
      </w:r>
    </w:p>
    <w:p w14:paraId="61FCD37B" w14:textId="77777777" w:rsidR="009C6BF9" w:rsidRPr="009C6BF9" w:rsidRDefault="009C6BF9" w:rsidP="009C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k-fold cross-validation to estimate the model's performance more accurately.</w:t>
      </w:r>
    </w:p>
    <w:p w14:paraId="3B49F72A" w14:textId="77777777" w:rsidR="009C6BF9" w:rsidRPr="009C6BF9" w:rsidRDefault="009C6BF9" w:rsidP="009C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Select an appropriate number of folds for cross-validation.</w:t>
      </w:r>
    </w:p>
    <w:p w14:paraId="3B0AB605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BFBBEF" w14:textId="24F5AF7D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Threshold Selection:</w:t>
      </w:r>
    </w:p>
    <w:p w14:paraId="45998DE6" w14:textId="77777777" w:rsidR="009C6BF9" w:rsidRPr="009C6BF9" w:rsidRDefault="009C6BF9" w:rsidP="009C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Determine the optimal threshold for fraud detection, which balances precision and recall.</w:t>
      </w:r>
    </w:p>
    <w:p w14:paraId="2EE594BC" w14:textId="77777777" w:rsidR="009C6BF9" w:rsidRPr="009C6BF9" w:rsidRDefault="009C6BF9" w:rsidP="009C6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Utilize validation data to find the threshold that minimizes false positives while effectively capturing fraudulent transactions.</w:t>
      </w:r>
    </w:p>
    <w:p w14:paraId="1DB5B1B3" w14:textId="77777777" w:rsid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2D6B3C" w14:textId="77777777" w:rsid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3104B9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8ADC16" w14:textId="5E6EEBC8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Real-Time Data Processing Pipeline:</w:t>
      </w:r>
    </w:p>
    <w:p w14:paraId="292A138E" w14:textId="77777777" w:rsidR="009C6BF9" w:rsidRPr="009C6BF9" w:rsidRDefault="009C6BF9" w:rsidP="009C6B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Develop a real-time data processing pipeline that ingests, preprocesses, and feature-engineers incoming transaction data as it arrives.</w:t>
      </w:r>
    </w:p>
    <w:p w14:paraId="4E3D0713" w14:textId="77777777" w:rsidR="009C6BF9" w:rsidRPr="009C6BF9" w:rsidRDefault="009C6BF9" w:rsidP="009C6B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Ensure the pipeline handles data streams efficiently and with low latency.</w:t>
      </w:r>
    </w:p>
    <w:p w14:paraId="3283C5E8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58316C" w14:textId="044C11D4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API Development:</w:t>
      </w:r>
    </w:p>
    <w:p w14:paraId="5E6CEA14" w14:textId="77777777" w:rsidR="009C6BF9" w:rsidRPr="009C6BF9" w:rsidRDefault="009C6BF9" w:rsidP="009C6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Create a real-time prediction API using a web framework (e.g., Flask, </w:t>
      </w:r>
      <w:proofErr w:type="spellStart"/>
      <w:r w:rsidRPr="009C6BF9">
        <w:rPr>
          <w:rFonts w:ascii="Times New Roman" w:hAnsi="Times New Roman" w:cs="Times New Roman"/>
          <w:sz w:val="32"/>
          <w:szCs w:val="32"/>
          <w:lang w:val="en-US"/>
        </w:rPr>
        <w:t>FastAPI</w:t>
      </w:r>
      <w:proofErr w:type="spellEnd"/>
      <w:r w:rsidRPr="009C6BF9">
        <w:rPr>
          <w:rFonts w:ascii="Times New Roman" w:hAnsi="Times New Roman" w:cs="Times New Roman"/>
          <w:sz w:val="32"/>
          <w:szCs w:val="32"/>
          <w:lang w:val="en-US"/>
        </w:rPr>
        <w:t>) to interact with the machine learning model.</w:t>
      </w:r>
    </w:p>
    <w:p w14:paraId="368EF649" w14:textId="2E7E2F84" w:rsidR="009C6BF9" w:rsidRPr="009C6BF9" w:rsidRDefault="009C6BF9" w:rsidP="009C6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authentication and authorization to secure the API.</w:t>
      </w:r>
    </w:p>
    <w:p w14:paraId="676719C8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59BBE4" w14:textId="7954F13C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Monitoring and Alerting:</w:t>
      </w:r>
    </w:p>
    <w:p w14:paraId="0589F937" w14:textId="77777777" w:rsidR="009C6BF9" w:rsidRPr="009C6BF9" w:rsidRDefault="009C6BF9" w:rsidP="009C6B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a comprehensive monitoring system for the deployed system. Use tools like Prometheus or custom monitoring scripts.</w:t>
      </w:r>
    </w:p>
    <w:p w14:paraId="192A6F3A" w14:textId="47B8FD6D" w:rsidR="009C6BF9" w:rsidRPr="009C6BF9" w:rsidRDefault="009C6BF9" w:rsidP="009C6B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Configure alerting mechanisms to detect </w:t>
      </w:r>
      <w:r>
        <w:rPr>
          <w:rFonts w:ascii="Times New Roman" w:hAnsi="Times New Roman" w:cs="Times New Roman"/>
          <w:sz w:val="32"/>
          <w:szCs w:val="32"/>
          <w:lang w:val="en-US"/>
        </w:rPr>
        <w:t>real-time model drift, system performance issues, or potential fraud incidents</w:t>
      </w:r>
      <w:r w:rsidRPr="009C6BF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E9D85F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3CC4F3" w14:textId="781EB370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Scalability and Performance Optimization:</w:t>
      </w:r>
    </w:p>
    <w:p w14:paraId="645C4B9B" w14:textId="77777777" w:rsidR="009C6BF9" w:rsidRPr="009C6BF9" w:rsidRDefault="009C6BF9" w:rsidP="009C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Ensure the system can scale to handle increasing transaction volumes.</w:t>
      </w:r>
    </w:p>
    <w:p w14:paraId="43CD7564" w14:textId="6D4C6E4B" w:rsidR="009C6BF9" w:rsidRPr="009C6BF9" w:rsidRDefault="009C6BF9" w:rsidP="009C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performance optimization strategies</w:t>
      </w: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 like</w:t>
      </w: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 load balancing, parallel processing, and caching.</w:t>
      </w:r>
    </w:p>
    <w:p w14:paraId="663D433B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7AEBBE" w14:textId="57491B61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Security Measures:</w:t>
      </w:r>
    </w:p>
    <w:p w14:paraId="45B2B802" w14:textId="77777777" w:rsidR="009C6BF9" w:rsidRPr="009C6BF9" w:rsidRDefault="009C6BF9" w:rsidP="009C6B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Enhance security measures to safeguard sensitive data and the system.</w:t>
      </w:r>
    </w:p>
    <w:p w14:paraId="2BA533F5" w14:textId="11574AA8" w:rsidR="009C6BF9" w:rsidRPr="009C6BF9" w:rsidRDefault="009C6BF9" w:rsidP="009C6B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encryption, access controls, and network security.</w:t>
      </w:r>
    </w:p>
    <w:p w14:paraId="51380D9E" w14:textId="7BC6F8AB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Compliance Checks:</w:t>
      </w:r>
    </w:p>
    <w:p w14:paraId="6E6F4B40" w14:textId="77777777" w:rsidR="009C6BF9" w:rsidRPr="009C6BF9" w:rsidRDefault="009C6BF9" w:rsidP="009C6B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Regularly check and ensure the system's compliance with data privacy regulations (e.g., GDPR) and industry-specific standards (e.g., PCI DSS).</w:t>
      </w:r>
    </w:p>
    <w:p w14:paraId="517CAB1A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8CD3C6" w14:textId="36BCDE36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Documentation and User Training:</w:t>
      </w:r>
    </w:p>
    <w:p w14:paraId="1BA51279" w14:textId="77777777" w:rsidR="009C6BF9" w:rsidRPr="009C6BF9" w:rsidRDefault="009C6BF9" w:rsidP="009C6B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Maintain comprehensive documentation for the system, including data sources, preprocessing steps, and the API.</w:t>
      </w:r>
    </w:p>
    <w:p w14:paraId="26C260A2" w14:textId="187E1330" w:rsidR="009C6BF9" w:rsidRPr="009C6BF9" w:rsidRDefault="009C6BF9" w:rsidP="009C6B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Provide user training to relevant personnel on </w:t>
      </w:r>
      <w:r>
        <w:rPr>
          <w:rFonts w:ascii="Times New Roman" w:hAnsi="Times New Roman" w:cs="Times New Roman"/>
          <w:sz w:val="32"/>
          <w:szCs w:val="32"/>
          <w:lang w:val="en-US"/>
        </w:rPr>
        <w:t>interacting with the system and understanding</w:t>
      </w:r>
      <w:r w:rsidRPr="009C6BF9">
        <w:rPr>
          <w:rFonts w:ascii="Times New Roman" w:hAnsi="Times New Roman" w:cs="Times New Roman"/>
          <w:sz w:val="32"/>
          <w:szCs w:val="32"/>
          <w:lang w:val="en-US"/>
        </w:rPr>
        <w:t xml:space="preserve"> its outputs.</w:t>
      </w:r>
    </w:p>
    <w:p w14:paraId="176B8F4D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1E0C48" w14:textId="14654AD3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 Acceptance Testing (UAT):</w:t>
      </w:r>
    </w:p>
    <w:p w14:paraId="03C9D404" w14:textId="77777777" w:rsidR="009C6BF9" w:rsidRPr="009C6BF9" w:rsidRDefault="009C6BF9" w:rsidP="009C6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Conduct UAT to validate that the system meets user requirements and expectations.</w:t>
      </w:r>
    </w:p>
    <w:p w14:paraId="70D75738" w14:textId="77777777" w:rsidR="009C6BF9" w:rsidRPr="009C6BF9" w:rsidRDefault="009C6BF9" w:rsidP="009C6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Gather feedback from representative users and make necessary adjustments.</w:t>
      </w:r>
    </w:p>
    <w:p w14:paraId="13AB17AF" w14:textId="77777777" w:rsidR="009C6BF9" w:rsidRPr="009C6BF9" w:rsidRDefault="009C6BF9" w:rsidP="009C6B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4F8CB6" w14:textId="25B84D39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Deployment to Production:</w:t>
      </w:r>
    </w:p>
    <w:p w14:paraId="32D5D106" w14:textId="77777777" w:rsidR="009C6BF9" w:rsidRPr="009C6BF9" w:rsidRDefault="009C6BF9" w:rsidP="009C6B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Gradually transition the system from the testing environment to the production environment to minimize disruptions.</w:t>
      </w:r>
    </w:p>
    <w:p w14:paraId="4FC0A1C7" w14:textId="77777777" w:rsidR="009C6BF9" w:rsidRPr="009C6BF9" w:rsidRDefault="009C6BF9" w:rsidP="009C6B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Implement deployment strategies such as canary releases for risk mitigation.</w:t>
      </w:r>
    </w:p>
    <w:p w14:paraId="3C64428A" w14:textId="77777777" w:rsidR="009C6BF9" w:rsidRDefault="009C6BF9" w:rsidP="009C6BF9">
      <w:pPr>
        <w:rPr>
          <w:rFonts w:ascii="Times New Roman" w:hAnsi="Times New Roman" w:cs="Times New Roman"/>
          <w:lang w:val="en-US"/>
        </w:rPr>
      </w:pPr>
    </w:p>
    <w:p w14:paraId="1A3E68C6" w14:textId="77777777" w:rsidR="009C6BF9" w:rsidRPr="009C6BF9" w:rsidRDefault="009C6BF9" w:rsidP="009C6BF9">
      <w:pPr>
        <w:rPr>
          <w:rFonts w:ascii="Times New Roman" w:hAnsi="Times New Roman" w:cs="Times New Roman"/>
          <w:lang w:val="en-US"/>
        </w:rPr>
      </w:pPr>
    </w:p>
    <w:p w14:paraId="46520B33" w14:textId="67463D95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Post-Deployment Validation:</w:t>
      </w:r>
    </w:p>
    <w:p w14:paraId="54848648" w14:textId="77777777" w:rsidR="009C6BF9" w:rsidRPr="009C6BF9" w:rsidRDefault="009C6BF9" w:rsidP="009C6B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Verify the system's performance, security, and adherence to regulatory compliance after it's deployed in a production environment.</w:t>
      </w:r>
    </w:p>
    <w:p w14:paraId="2703B52B" w14:textId="77777777" w:rsidR="009C6BF9" w:rsidRPr="009C6BF9" w:rsidRDefault="009C6BF9" w:rsidP="009C6BF9">
      <w:pPr>
        <w:rPr>
          <w:rFonts w:ascii="Times New Roman" w:hAnsi="Times New Roman" w:cs="Times New Roman"/>
          <w:b/>
          <w:bCs/>
          <w:lang w:val="en-US"/>
        </w:rPr>
      </w:pPr>
    </w:p>
    <w:p w14:paraId="24469AAB" w14:textId="5449FCA6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Continuous Improvement:</w:t>
      </w:r>
    </w:p>
    <w:p w14:paraId="43A86691" w14:textId="77777777" w:rsidR="009C6BF9" w:rsidRPr="009C6BF9" w:rsidRDefault="009C6BF9" w:rsidP="009C6B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Establish a feedback loop for continuous improvement based on user feedback, emerging fraud patterns, and evolving technologies.</w:t>
      </w:r>
    </w:p>
    <w:p w14:paraId="2E73975A" w14:textId="77777777" w:rsidR="009C6BF9" w:rsidRPr="009C6BF9" w:rsidRDefault="009C6BF9" w:rsidP="009C6B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Plan for regular system updates and enhancements.</w:t>
      </w:r>
    </w:p>
    <w:p w14:paraId="652C2C97" w14:textId="77777777" w:rsidR="009C6BF9" w:rsidRPr="009C6BF9" w:rsidRDefault="009C6BF9" w:rsidP="009C6BF9">
      <w:pPr>
        <w:rPr>
          <w:rFonts w:ascii="Times New Roman" w:hAnsi="Times New Roman" w:cs="Times New Roman"/>
          <w:lang w:val="en-US"/>
        </w:rPr>
      </w:pPr>
    </w:p>
    <w:p w14:paraId="531AF8CE" w14:textId="6AB78F1E" w:rsidR="009C6BF9" w:rsidRPr="009C6BF9" w:rsidRDefault="009C6BF9" w:rsidP="009C6B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BF9">
        <w:rPr>
          <w:rFonts w:ascii="Times New Roman" w:hAnsi="Times New Roman" w:cs="Times New Roman"/>
          <w:b/>
          <w:bCs/>
          <w:sz w:val="36"/>
          <w:szCs w:val="36"/>
          <w:lang w:val="en-US"/>
        </w:rPr>
        <w:t>Regular Updates and Maintenance:</w:t>
      </w:r>
    </w:p>
    <w:p w14:paraId="4CC7D9F7" w14:textId="77777777" w:rsidR="009C6BF9" w:rsidRPr="009C6BF9" w:rsidRDefault="009C6BF9" w:rsidP="009C6B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Schedule periodic updates and maintenance to address emerging threats and maintain system efficiency.</w:t>
      </w:r>
    </w:p>
    <w:p w14:paraId="3E56E0B7" w14:textId="2A01BE7C" w:rsidR="009C6BF9" w:rsidRPr="009C6BF9" w:rsidRDefault="009C6BF9" w:rsidP="009C6B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C6BF9">
        <w:rPr>
          <w:rFonts w:ascii="Times New Roman" w:hAnsi="Times New Roman" w:cs="Times New Roman"/>
          <w:sz w:val="32"/>
          <w:szCs w:val="32"/>
          <w:lang w:val="en-US"/>
        </w:rPr>
        <w:t>Ensure data sources and model training data are continuously updated.</w:t>
      </w:r>
    </w:p>
    <w:sectPr w:rsidR="009C6BF9" w:rsidRPr="009C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C3B"/>
    <w:multiLevelType w:val="hybridMultilevel"/>
    <w:tmpl w:val="ED940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3161"/>
    <w:multiLevelType w:val="hybridMultilevel"/>
    <w:tmpl w:val="01F69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04E"/>
    <w:multiLevelType w:val="hybridMultilevel"/>
    <w:tmpl w:val="DA36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F11"/>
    <w:multiLevelType w:val="hybridMultilevel"/>
    <w:tmpl w:val="E7425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453"/>
    <w:multiLevelType w:val="hybridMultilevel"/>
    <w:tmpl w:val="C3B6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D4345"/>
    <w:multiLevelType w:val="hybridMultilevel"/>
    <w:tmpl w:val="9420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40A67"/>
    <w:multiLevelType w:val="hybridMultilevel"/>
    <w:tmpl w:val="8EC0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250BA"/>
    <w:multiLevelType w:val="hybridMultilevel"/>
    <w:tmpl w:val="50289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C5779"/>
    <w:multiLevelType w:val="hybridMultilevel"/>
    <w:tmpl w:val="2CBA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232E9"/>
    <w:multiLevelType w:val="hybridMultilevel"/>
    <w:tmpl w:val="A35A4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F45"/>
    <w:multiLevelType w:val="hybridMultilevel"/>
    <w:tmpl w:val="84C0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B3992"/>
    <w:multiLevelType w:val="hybridMultilevel"/>
    <w:tmpl w:val="AA32D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949CB"/>
    <w:multiLevelType w:val="hybridMultilevel"/>
    <w:tmpl w:val="5E569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049A"/>
    <w:multiLevelType w:val="hybridMultilevel"/>
    <w:tmpl w:val="7044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86689">
    <w:abstractNumId w:val="11"/>
  </w:num>
  <w:num w:numId="2" w16cid:durableId="1917519805">
    <w:abstractNumId w:val="0"/>
  </w:num>
  <w:num w:numId="3" w16cid:durableId="423842242">
    <w:abstractNumId w:val="8"/>
  </w:num>
  <w:num w:numId="4" w16cid:durableId="478501137">
    <w:abstractNumId w:val="4"/>
  </w:num>
  <w:num w:numId="5" w16cid:durableId="1025598745">
    <w:abstractNumId w:val="9"/>
  </w:num>
  <w:num w:numId="6" w16cid:durableId="1715230366">
    <w:abstractNumId w:val="6"/>
  </w:num>
  <w:num w:numId="7" w16cid:durableId="1187908736">
    <w:abstractNumId w:val="10"/>
  </w:num>
  <w:num w:numId="8" w16cid:durableId="404491791">
    <w:abstractNumId w:val="1"/>
  </w:num>
  <w:num w:numId="9" w16cid:durableId="1456555489">
    <w:abstractNumId w:val="2"/>
  </w:num>
  <w:num w:numId="10" w16cid:durableId="990669471">
    <w:abstractNumId w:val="5"/>
  </w:num>
  <w:num w:numId="11" w16cid:durableId="852037737">
    <w:abstractNumId w:val="7"/>
  </w:num>
  <w:num w:numId="12" w16cid:durableId="1891572193">
    <w:abstractNumId w:val="13"/>
  </w:num>
  <w:num w:numId="13" w16cid:durableId="829056711">
    <w:abstractNumId w:val="3"/>
  </w:num>
  <w:num w:numId="14" w16cid:durableId="1942256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9"/>
    <w:rsid w:val="00462F31"/>
    <w:rsid w:val="008241AB"/>
    <w:rsid w:val="00902413"/>
    <w:rsid w:val="009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C3024"/>
  <w15:chartTrackingRefBased/>
  <w15:docId w15:val="{BDA70C21-A35D-4D9C-9E02-0021CD62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418</Words>
  <Characters>2853</Characters>
  <Application>Microsoft Office Word</Application>
  <DocSecurity>0</DocSecurity>
  <Lines>94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Raja</dc:creator>
  <cp:keywords/>
  <dc:description/>
  <cp:lastModifiedBy>Dharun Raja</cp:lastModifiedBy>
  <cp:revision>1</cp:revision>
  <cp:lastPrinted>2023-10-11T07:42:00Z</cp:lastPrinted>
  <dcterms:created xsi:type="dcterms:W3CDTF">2023-10-11T07:35:00Z</dcterms:created>
  <dcterms:modified xsi:type="dcterms:W3CDTF">2023-10-11T07:49:00Z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7ce4a5c5-0f9a-4be9-994e-dc3628704585</vt:lpwstr>
  </property>
</Properties>
</file>