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C1BDE" w14:textId="5EB9F2DC" w:rsidR="006C36AD" w:rsidRDefault="001A15AA" w:rsidP="00BF1E84">
      <w:pPr>
        <w:spacing w:after="155" w:line="259" w:lineRule="auto"/>
        <w:ind w:left="2880" w:right="7" w:hanging="2838"/>
        <w:jc w:val="center"/>
      </w:pPr>
      <w:r>
        <w:rPr>
          <w:b/>
        </w:rPr>
        <w:t>PROJECT</w:t>
      </w:r>
      <w:r w:rsidR="00BF1E84">
        <w:rPr>
          <w:b/>
        </w:rPr>
        <w:t xml:space="preserve"> TITLE</w:t>
      </w:r>
      <w:r>
        <w:rPr>
          <w:b/>
        </w:rPr>
        <w:t xml:space="preserve"> - CUSTOMER SEGMENTATION </w:t>
      </w:r>
      <w:r>
        <w:t xml:space="preserve"> </w:t>
      </w:r>
    </w:p>
    <w:p w14:paraId="2725F7AE" w14:textId="77777777" w:rsidR="006C36AD" w:rsidRDefault="001A15AA">
      <w:pPr>
        <w:spacing w:after="155" w:line="259" w:lineRule="auto"/>
        <w:ind w:left="52"/>
        <w:jc w:val="center"/>
      </w:pPr>
      <w:r>
        <w:rPr>
          <w:b/>
        </w:rPr>
        <w:t xml:space="preserve">TEAM MEMBER </w:t>
      </w:r>
      <w:r>
        <w:t xml:space="preserve"> </w:t>
      </w:r>
    </w:p>
    <w:p w14:paraId="769B947E" w14:textId="20A79CB2" w:rsidR="006C36AD" w:rsidRDefault="001A15AA">
      <w:pPr>
        <w:spacing w:after="155" w:line="259" w:lineRule="auto"/>
        <w:ind w:left="52"/>
        <w:jc w:val="center"/>
        <w:rPr>
          <w:b/>
        </w:rPr>
      </w:pPr>
      <w:r>
        <w:rPr>
          <w:b/>
        </w:rPr>
        <w:t>2106211040</w:t>
      </w:r>
      <w:r w:rsidR="007B0277">
        <w:rPr>
          <w:b/>
        </w:rPr>
        <w:t>11</w:t>
      </w:r>
      <w:r>
        <w:rPr>
          <w:b/>
        </w:rPr>
        <w:t xml:space="preserve"> – </w:t>
      </w:r>
      <w:r w:rsidR="007B0277">
        <w:rPr>
          <w:b/>
        </w:rPr>
        <w:t>D</w:t>
      </w:r>
      <w:r w:rsidR="002361BA">
        <w:rPr>
          <w:b/>
        </w:rPr>
        <w:t>HARUNRAJ N</w:t>
      </w:r>
    </w:p>
    <w:p w14:paraId="0DBB8635" w14:textId="2D63D1FA" w:rsidR="00BF1E84" w:rsidRDefault="00BF1E84">
      <w:pPr>
        <w:spacing w:after="155" w:line="259" w:lineRule="auto"/>
        <w:ind w:left="52"/>
        <w:jc w:val="center"/>
      </w:pPr>
      <w:r>
        <w:rPr>
          <w:b/>
        </w:rPr>
        <w:t>APPLIED DATA SCIENCE</w:t>
      </w:r>
    </w:p>
    <w:p w14:paraId="499C8E26" w14:textId="2B2E6E39" w:rsidR="006C36AD" w:rsidRDefault="001A15AA">
      <w:pPr>
        <w:spacing w:after="155" w:line="259" w:lineRule="auto"/>
        <w:ind w:left="52" w:right="8"/>
        <w:jc w:val="center"/>
      </w:pPr>
      <w:r>
        <w:rPr>
          <w:b/>
        </w:rPr>
        <w:t>Phase-</w:t>
      </w:r>
      <w:r w:rsidR="002C311B">
        <w:rPr>
          <w:b/>
        </w:rPr>
        <w:t>4</w:t>
      </w:r>
      <w:r>
        <w:rPr>
          <w:b/>
        </w:rPr>
        <w:t xml:space="preserve"> </w:t>
      </w:r>
      <w:r w:rsidR="00C1061F" w:rsidRPr="00C1061F">
        <w:rPr>
          <w:b/>
        </w:rPr>
        <w:t xml:space="preserve">Development Part </w:t>
      </w:r>
      <w:r w:rsidR="002C311B">
        <w:rPr>
          <w:b/>
        </w:rPr>
        <w:t>2</w:t>
      </w:r>
    </w:p>
    <w:p w14:paraId="160622B2" w14:textId="77777777" w:rsidR="006C36AD" w:rsidRDefault="001A15AA">
      <w:pPr>
        <w:spacing w:after="408" w:line="259" w:lineRule="auto"/>
        <w:ind w:left="264" w:firstLine="0"/>
        <w:jc w:val="center"/>
      </w:pPr>
      <w:r>
        <w:rPr>
          <w:b/>
        </w:rPr>
        <w:t xml:space="preserve"> </w:t>
      </w:r>
      <w:r>
        <w:t xml:space="preserve"> </w:t>
      </w:r>
    </w:p>
    <w:p w14:paraId="046DC6CF" w14:textId="55D285AB" w:rsidR="006C36AD" w:rsidRDefault="00945D49">
      <w:pPr>
        <w:pStyle w:val="Heading1"/>
        <w:ind w:left="-5"/>
      </w:pPr>
      <w:r>
        <w:t xml:space="preserve">1.Introduction </w:t>
      </w:r>
    </w:p>
    <w:p w14:paraId="027092E6" w14:textId="77777777" w:rsidR="006C36AD" w:rsidRDefault="001A15AA">
      <w:pPr>
        <w:spacing w:after="417"/>
        <w:ind w:left="9"/>
      </w:pPr>
      <w:r>
        <w:t xml:space="preserve">The main goal of this project is to use advanced techniques in data science to group customers based on how they behave, what they like, and information about them like their age or location. This grouping strategy is really important because it helps businesses create special marketing plans for each group of customers. This can make customers happier and more likely to keep coming back to the business. The project has several important steps like getting the data, cleaning it up, making new useful information from the data, using different ways to group the customers, showing the data in pictures, and understanding what the groups mean. </w:t>
      </w:r>
    </w:p>
    <w:p w14:paraId="6ECAF092" w14:textId="03AC439A" w:rsidR="006C36AD" w:rsidRPr="00945D49" w:rsidRDefault="00945D49">
      <w:pPr>
        <w:pStyle w:val="Heading2"/>
        <w:ind w:left="9"/>
        <w:rPr>
          <w:sz w:val="40"/>
          <w:szCs w:val="40"/>
        </w:rPr>
      </w:pPr>
      <w:r w:rsidRPr="00945D49">
        <w:rPr>
          <w:sz w:val="40"/>
          <w:szCs w:val="40"/>
        </w:rPr>
        <w:t>2.Da</w:t>
      </w:r>
      <w:r w:rsidR="00BF1E84">
        <w:rPr>
          <w:sz w:val="40"/>
          <w:szCs w:val="40"/>
        </w:rPr>
        <w:t>taset</w:t>
      </w:r>
      <w:r w:rsidRPr="00945D49">
        <w:rPr>
          <w:sz w:val="40"/>
          <w:szCs w:val="40"/>
        </w:rPr>
        <w:t xml:space="preserve"> </w:t>
      </w:r>
    </w:p>
    <w:p w14:paraId="03105BE6" w14:textId="58E3E93B" w:rsidR="006C36AD" w:rsidRDefault="00710F96">
      <w:pPr>
        <w:spacing w:after="233"/>
        <w:ind w:left="9"/>
      </w:pPr>
      <w:r>
        <w:t xml:space="preserve">The data set is collected from Kaggle which is a leading collaborative data science platform.  </w:t>
      </w:r>
    </w:p>
    <w:p w14:paraId="25A22C3F" w14:textId="77777777" w:rsidR="006C36AD" w:rsidRDefault="001A15AA">
      <w:pPr>
        <w:spacing w:after="124" w:line="259" w:lineRule="auto"/>
        <w:ind w:left="14" w:firstLine="0"/>
        <w:jc w:val="left"/>
      </w:pPr>
      <w:r>
        <w:t>Dataset Link :</w:t>
      </w:r>
      <w:hyperlink r:id="rId8">
        <w:r>
          <w:t xml:space="preserve"> </w:t>
        </w:r>
      </w:hyperlink>
      <w:hyperlink r:id="rId9">
        <w:r>
          <w:rPr>
            <w:color w:val="0075B4"/>
            <w:sz w:val="21"/>
            <w:u w:val="single" w:color="0075B4"/>
          </w:rPr>
          <w:t>https://www.kaggle.com/datasets/akram24/mal</w:t>
        </w:r>
      </w:hyperlink>
      <w:hyperlink r:id="rId10">
        <w:r>
          <w:rPr>
            <w:color w:val="0075B4"/>
            <w:sz w:val="21"/>
            <w:u w:val="single" w:color="0075B4"/>
          </w:rPr>
          <w:t>l</w:t>
        </w:r>
      </w:hyperlink>
      <w:hyperlink r:id="rId11">
        <w:r>
          <w:rPr>
            <w:color w:val="0075B4"/>
            <w:sz w:val="21"/>
            <w:u w:val="single" w:color="0075B4"/>
          </w:rPr>
          <w:t>-</w:t>
        </w:r>
      </w:hyperlink>
      <w:hyperlink r:id="rId12">
        <w:r>
          <w:rPr>
            <w:color w:val="0075B4"/>
            <w:sz w:val="21"/>
            <w:u w:val="single" w:color="0075B4"/>
          </w:rPr>
          <w:t>customer</w:t>
        </w:r>
      </w:hyperlink>
      <w:hyperlink r:id="rId13">
        <w:r>
          <w:rPr>
            <w:color w:val="0075B4"/>
            <w:sz w:val="21"/>
            <w:u w:val="single" w:color="0075B4"/>
          </w:rPr>
          <w:t>s</w:t>
        </w:r>
      </w:hyperlink>
      <w:hyperlink r:id="rId14">
        <w:r>
          <w:rPr>
            <w:color w:val="313131"/>
            <w:sz w:val="21"/>
          </w:rPr>
          <w:t xml:space="preserve"> </w:t>
        </w:r>
      </w:hyperlink>
      <w:hyperlink r:id="rId15">
        <w:r>
          <w:t xml:space="preserve"> </w:t>
        </w:r>
      </w:hyperlink>
    </w:p>
    <w:p w14:paraId="3C25E268" w14:textId="745E76D9" w:rsidR="00710F96" w:rsidRDefault="00710F96">
      <w:pPr>
        <w:spacing w:after="124" w:line="259" w:lineRule="auto"/>
        <w:ind w:left="14" w:firstLine="0"/>
        <w:jc w:val="left"/>
      </w:pPr>
      <w:r>
        <w:t>All the data are stored in the Mall_Customers.csv (Comma Separated Values) format, which is used to store the data efficiently.</w:t>
      </w:r>
    </w:p>
    <w:p w14:paraId="58680046" w14:textId="3AEEEFF3" w:rsidR="006C36AD" w:rsidRDefault="00710F96" w:rsidP="00BF1E84">
      <w:pPr>
        <w:spacing w:after="124" w:line="259" w:lineRule="auto"/>
        <w:ind w:left="14" w:firstLine="0"/>
        <w:jc w:val="left"/>
      </w:pPr>
      <w:r>
        <w:t>Using pandas, we can use the .csv format for Data Processing and Manipulation</w:t>
      </w:r>
    </w:p>
    <w:p w14:paraId="28DF70BF" w14:textId="03E143F8" w:rsidR="006C36AD" w:rsidRDefault="001A15AA" w:rsidP="00710F96">
      <w:pPr>
        <w:spacing w:after="116" w:line="337" w:lineRule="auto"/>
        <w:ind w:left="14" w:right="513" w:firstLine="765"/>
        <w:jc w:val="center"/>
      </w:pPr>
      <w:r>
        <w:rPr>
          <w:noProof/>
        </w:rPr>
        <w:lastRenderedPageBreak/>
        <w:drawing>
          <wp:inline distT="0" distB="0" distL="0" distR="0" wp14:anchorId="666F8080" wp14:editId="5EA1A6FC">
            <wp:extent cx="4826000" cy="3789299"/>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16"/>
                    <a:stretch>
                      <a:fillRect/>
                    </a:stretch>
                  </pic:blipFill>
                  <pic:spPr>
                    <a:xfrm>
                      <a:off x="0" y="0"/>
                      <a:ext cx="4826000" cy="3789299"/>
                    </a:xfrm>
                    <a:prstGeom prst="rect">
                      <a:avLst/>
                    </a:prstGeom>
                  </pic:spPr>
                </pic:pic>
              </a:graphicData>
            </a:graphic>
          </wp:inline>
        </w:drawing>
      </w:r>
    </w:p>
    <w:p w14:paraId="092BF200" w14:textId="1637560B" w:rsidR="00945D49" w:rsidRDefault="00945D49">
      <w:pPr>
        <w:pStyle w:val="Heading2"/>
        <w:ind w:left="9"/>
        <w:rPr>
          <w:b w:val="0"/>
          <w:bCs/>
          <w:sz w:val="28"/>
          <w:szCs w:val="28"/>
        </w:rPr>
      </w:pPr>
      <w:r>
        <w:rPr>
          <w:b w:val="0"/>
          <w:bCs/>
          <w:sz w:val="28"/>
          <w:szCs w:val="28"/>
        </w:rPr>
        <w:t xml:space="preserve">The columns that are present are </w:t>
      </w:r>
    </w:p>
    <w:p w14:paraId="06A13874" w14:textId="534E97AB" w:rsidR="00945D49" w:rsidRDefault="00945D49" w:rsidP="00945D49">
      <w:pPr>
        <w:pStyle w:val="ListParagraph"/>
        <w:numPr>
          <w:ilvl w:val="0"/>
          <w:numId w:val="1"/>
        </w:numPr>
      </w:pPr>
      <w:r>
        <w:t>CustomerID</w:t>
      </w:r>
    </w:p>
    <w:p w14:paraId="47EEF4E8" w14:textId="58D472D1" w:rsidR="00945D49" w:rsidRDefault="00945D49" w:rsidP="00945D49">
      <w:pPr>
        <w:pStyle w:val="ListParagraph"/>
        <w:numPr>
          <w:ilvl w:val="0"/>
          <w:numId w:val="1"/>
        </w:numPr>
      </w:pPr>
      <w:r>
        <w:t>Gender</w:t>
      </w:r>
    </w:p>
    <w:p w14:paraId="308ECF59" w14:textId="75A60F4F" w:rsidR="00945D49" w:rsidRDefault="00945D49" w:rsidP="00945D49">
      <w:pPr>
        <w:pStyle w:val="ListParagraph"/>
        <w:numPr>
          <w:ilvl w:val="0"/>
          <w:numId w:val="1"/>
        </w:numPr>
      </w:pPr>
      <w:r>
        <w:t>Age</w:t>
      </w:r>
    </w:p>
    <w:p w14:paraId="490CBBAB" w14:textId="60B13326" w:rsidR="00945D49" w:rsidRDefault="00945D49" w:rsidP="00945D49">
      <w:pPr>
        <w:pStyle w:val="ListParagraph"/>
        <w:numPr>
          <w:ilvl w:val="0"/>
          <w:numId w:val="1"/>
        </w:numPr>
      </w:pPr>
      <w:r>
        <w:t>Annual Income</w:t>
      </w:r>
    </w:p>
    <w:p w14:paraId="7CF5ADFB" w14:textId="2110C74D" w:rsidR="00945D49" w:rsidRDefault="00945D49" w:rsidP="00945D49">
      <w:pPr>
        <w:pStyle w:val="ListParagraph"/>
        <w:numPr>
          <w:ilvl w:val="0"/>
          <w:numId w:val="1"/>
        </w:numPr>
      </w:pPr>
      <w:r>
        <w:t>Spending Score</w:t>
      </w:r>
    </w:p>
    <w:p w14:paraId="612DB1A0" w14:textId="777F887C" w:rsidR="00945D49" w:rsidRDefault="00945D49" w:rsidP="00945D49">
      <w:r>
        <w:t xml:space="preserve">CustomerID only contains values </w:t>
      </w:r>
      <w:r w:rsidR="00BF1E84">
        <w:t xml:space="preserve">that are </w:t>
      </w:r>
      <w:r w:rsidR="009D2CCD">
        <w:t>useless, so</w:t>
      </w:r>
      <w:r>
        <w:t xml:space="preserve"> we will not be using it</w:t>
      </w:r>
      <w:r w:rsidR="008E450B">
        <w:t>.</w:t>
      </w:r>
    </w:p>
    <w:p w14:paraId="577F8FC9" w14:textId="76E4A938" w:rsidR="008E450B" w:rsidRDefault="008E450B" w:rsidP="00945D49">
      <w:r>
        <w:t>We will use all the other columns except CustomerID for Exploratory Data Analysis (EDA)</w:t>
      </w:r>
    </w:p>
    <w:p w14:paraId="063A4D64" w14:textId="0057B43D" w:rsidR="00945D49" w:rsidRDefault="008E450B" w:rsidP="00945D49">
      <w:r>
        <w:t xml:space="preserve">For </w:t>
      </w:r>
      <w:r w:rsidR="00BF1E84">
        <w:t>clustering</w:t>
      </w:r>
      <w:r>
        <w:t>, we will be using Annual Income and Spending Score column.</w:t>
      </w:r>
    </w:p>
    <w:p w14:paraId="3FAA392A" w14:textId="77777777" w:rsidR="002C311B" w:rsidRDefault="002C311B" w:rsidP="00945D49"/>
    <w:p w14:paraId="5BF62492" w14:textId="6A488617" w:rsidR="008E450B" w:rsidRPr="00945D49" w:rsidRDefault="008E450B" w:rsidP="00945D49"/>
    <w:p w14:paraId="3164BA9C" w14:textId="77777777" w:rsidR="002C311B" w:rsidRDefault="002C311B" w:rsidP="009D2CCD">
      <w:pPr>
        <w:rPr>
          <w:b/>
          <w:bCs/>
          <w:sz w:val="40"/>
          <w:szCs w:val="28"/>
        </w:rPr>
      </w:pPr>
    </w:p>
    <w:p w14:paraId="21811215" w14:textId="230FD4D5" w:rsidR="006C36AD" w:rsidRDefault="002C311B" w:rsidP="009D2CCD">
      <w:pPr>
        <w:rPr>
          <w:b/>
          <w:bCs/>
          <w:sz w:val="40"/>
          <w:szCs w:val="28"/>
        </w:rPr>
      </w:pPr>
      <w:r>
        <w:rPr>
          <w:b/>
          <w:bCs/>
          <w:sz w:val="40"/>
          <w:szCs w:val="28"/>
        </w:rPr>
        <w:lastRenderedPageBreak/>
        <w:t>3</w:t>
      </w:r>
      <w:r w:rsidR="00110017" w:rsidRPr="009D2CCD">
        <w:rPr>
          <w:b/>
          <w:bCs/>
          <w:sz w:val="40"/>
          <w:szCs w:val="28"/>
        </w:rPr>
        <w:t xml:space="preserve">. </w:t>
      </w:r>
      <w:r>
        <w:rPr>
          <w:b/>
          <w:bCs/>
          <w:sz w:val="40"/>
          <w:szCs w:val="28"/>
        </w:rPr>
        <w:t>Feature Engineering</w:t>
      </w:r>
    </w:p>
    <w:p w14:paraId="5876DEF9" w14:textId="4751EA95" w:rsidR="002C311B" w:rsidRDefault="002C311B" w:rsidP="009D2CCD">
      <w:pPr>
        <w:ind w:left="0" w:firstLine="0"/>
        <w:rPr>
          <w:szCs w:val="28"/>
        </w:rPr>
      </w:pPr>
      <w:r w:rsidRPr="002C311B">
        <w:rPr>
          <w:szCs w:val="28"/>
        </w:rPr>
        <w:t>Feature</w:t>
      </w:r>
      <w:r>
        <w:rPr>
          <w:szCs w:val="28"/>
        </w:rPr>
        <w:t xml:space="preserve"> </w:t>
      </w:r>
      <w:r w:rsidRPr="002C311B">
        <w:rPr>
          <w:szCs w:val="28"/>
        </w:rPr>
        <w:t>engineering refers to manipulation — addition, deletion, combination, mutation — of your data set to improve machine learning model training, leading to better performance and greater accuracy</w:t>
      </w:r>
    </w:p>
    <w:p w14:paraId="5885DB51" w14:textId="2CEB4305" w:rsidR="009D2CCD" w:rsidRPr="009D2CCD" w:rsidRDefault="009D2CCD" w:rsidP="009D2CCD">
      <w:pPr>
        <w:ind w:left="0" w:firstLine="0"/>
        <w:rPr>
          <w:b/>
          <w:bCs/>
          <w:sz w:val="32"/>
          <w:szCs w:val="32"/>
        </w:rPr>
      </w:pPr>
      <w:r w:rsidRPr="009D2CCD">
        <w:rPr>
          <w:b/>
          <w:bCs/>
          <w:sz w:val="32"/>
          <w:szCs w:val="32"/>
        </w:rPr>
        <w:t xml:space="preserve">Removing </w:t>
      </w:r>
      <w:r>
        <w:rPr>
          <w:b/>
          <w:bCs/>
          <w:sz w:val="32"/>
          <w:szCs w:val="32"/>
        </w:rPr>
        <w:t>U</w:t>
      </w:r>
      <w:r w:rsidRPr="009D2CCD">
        <w:rPr>
          <w:b/>
          <w:bCs/>
          <w:sz w:val="32"/>
          <w:szCs w:val="32"/>
        </w:rPr>
        <w:t xml:space="preserve">seless </w:t>
      </w:r>
      <w:r>
        <w:rPr>
          <w:b/>
          <w:bCs/>
          <w:sz w:val="32"/>
          <w:szCs w:val="32"/>
        </w:rPr>
        <w:t>C</w:t>
      </w:r>
      <w:r w:rsidRPr="009D2CCD">
        <w:rPr>
          <w:b/>
          <w:bCs/>
          <w:sz w:val="32"/>
          <w:szCs w:val="32"/>
        </w:rPr>
        <w:t>olumn</w:t>
      </w:r>
    </w:p>
    <w:p w14:paraId="540645E3" w14:textId="77D51056" w:rsidR="009D2CCD" w:rsidRPr="009D2CCD" w:rsidRDefault="009D2CCD" w:rsidP="009D2CCD">
      <w:pPr>
        <w:rPr>
          <w:sz w:val="32"/>
          <w:szCs w:val="32"/>
        </w:rPr>
      </w:pPr>
      <w:r w:rsidRPr="009D2CCD">
        <w:rPr>
          <w:noProof/>
          <w:sz w:val="32"/>
          <w:szCs w:val="32"/>
        </w:rPr>
        <w:drawing>
          <wp:inline distT="0" distB="0" distL="0" distR="0" wp14:anchorId="43E0AE0D" wp14:editId="1D81F77A">
            <wp:extent cx="543877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8775" cy="542925"/>
                    </a:xfrm>
                    <a:prstGeom prst="rect">
                      <a:avLst/>
                    </a:prstGeom>
                  </pic:spPr>
                </pic:pic>
              </a:graphicData>
            </a:graphic>
          </wp:inline>
        </w:drawing>
      </w:r>
    </w:p>
    <w:p w14:paraId="07682929" w14:textId="2CA13F08" w:rsidR="009D2CCD" w:rsidRDefault="009D2CCD" w:rsidP="009D2CCD">
      <w:r>
        <w:t>We will remove the “CustomerID” column from our data. Because the values of this column are useless.</w:t>
      </w:r>
    </w:p>
    <w:p w14:paraId="40FBD4C5" w14:textId="1B3D99A4" w:rsidR="002C311B" w:rsidRDefault="002C311B" w:rsidP="009D2CCD">
      <w:pPr>
        <w:rPr>
          <w:b/>
          <w:bCs/>
          <w:sz w:val="32"/>
          <w:szCs w:val="24"/>
        </w:rPr>
      </w:pPr>
      <w:r>
        <w:rPr>
          <w:b/>
          <w:bCs/>
          <w:sz w:val="32"/>
          <w:szCs w:val="24"/>
        </w:rPr>
        <w:t>Feature Scaling</w:t>
      </w:r>
    </w:p>
    <w:p w14:paraId="34E2BC8D" w14:textId="5A9A6E7B" w:rsidR="002C311B" w:rsidRDefault="002C311B" w:rsidP="009D2CCD">
      <w:r w:rsidRPr="002C311B">
        <w:t>Feature scaling is essential for machine learning algorithms that calculate distances between data. If not scaled, the feature with a higher value range starts dominating when calculating distances. KNN which uses Euclidean distance is one such algorithm which essentially require scaling</w:t>
      </w:r>
    </w:p>
    <w:p w14:paraId="718D3C59" w14:textId="106CE011" w:rsidR="002C311B" w:rsidRDefault="002C311B" w:rsidP="002C311B">
      <w:pPr>
        <w:jc w:val="center"/>
      </w:pPr>
      <w:r w:rsidRPr="002C311B">
        <w:rPr>
          <w:noProof/>
        </w:rPr>
        <w:drawing>
          <wp:inline distT="0" distB="0" distL="0" distR="0" wp14:anchorId="2048A128" wp14:editId="494C5530">
            <wp:extent cx="3783759" cy="2584450"/>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7026" cy="2586682"/>
                    </a:xfrm>
                    <a:prstGeom prst="rect">
                      <a:avLst/>
                    </a:prstGeom>
                  </pic:spPr>
                </pic:pic>
              </a:graphicData>
            </a:graphic>
          </wp:inline>
        </w:drawing>
      </w:r>
    </w:p>
    <w:p w14:paraId="3BDCA68C" w14:textId="641ED872" w:rsidR="002C311B" w:rsidRDefault="002C311B" w:rsidP="002C311B">
      <w:pPr>
        <w:jc w:val="left"/>
        <w:rPr>
          <w:b/>
          <w:bCs/>
          <w:sz w:val="40"/>
          <w:szCs w:val="32"/>
        </w:rPr>
      </w:pPr>
      <w:r>
        <w:rPr>
          <w:b/>
          <w:bCs/>
          <w:sz w:val="40"/>
          <w:szCs w:val="32"/>
        </w:rPr>
        <w:t>4.Model Training</w:t>
      </w:r>
    </w:p>
    <w:p w14:paraId="0E628680" w14:textId="010014F6" w:rsidR="002C311B" w:rsidRDefault="002C311B" w:rsidP="002C311B">
      <w:pPr>
        <w:jc w:val="left"/>
      </w:pPr>
      <w:r w:rsidRPr="002C311B">
        <w:t xml:space="preserve">K-means clustering is used when you have </w:t>
      </w:r>
      <w:r w:rsidR="0057283D" w:rsidRPr="002C311B">
        <w:t>unlabelled</w:t>
      </w:r>
      <w:r w:rsidRPr="002C311B">
        <w:t xml:space="preserve"> data (i.e., data without defined categories or groups). It's capable of classifying </w:t>
      </w:r>
      <w:r w:rsidR="00AB45F5" w:rsidRPr="002C311B">
        <w:lastRenderedPageBreak/>
        <w:t>unlabelled</w:t>
      </w:r>
      <w:r w:rsidRPr="002C311B">
        <w:t xml:space="preserve"> data into a predetermined number of clusters based on similarities (k</w:t>
      </w:r>
      <w:r>
        <w:t>)</w:t>
      </w:r>
    </w:p>
    <w:p w14:paraId="12996C27" w14:textId="38BB455A" w:rsidR="002C311B" w:rsidRPr="00733835" w:rsidRDefault="00733835" w:rsidP="002C311B">
      <w:pPr>
        <w:jc w:val="left"/>
        <w:rPr>
          <w:b/>
          <w:bCs/>
          <w:sz w:val="32"/>
          <w:szCs w:val="24"/>
        </w:rPr>
      </w:pPr>
      <w:r w:rsidRPr="00733835">
        <w:rPr>
          <w:b/>
          <w:bCs/>
          <w:sz w:val="32"/>
          <w:szCs w:val="24"/>
        </w:rPr>
        <w:t>Code</w:t>
      </w:r>
    </w:p>
    <w:p w14:paraId="03606FB5" w14:textId="279F5672" w:rsidR="00733835" w:rsidRDefault="00733835" w:rsidP="002C311B">
      <w:pPr>
        <w:jc w:val="left"/>
        <w:rPr>
          <w:b/>
          <w:bCs/>
        </w:rPr>
      </w:pPr>
      <w:r>
        <w:rPr>
          <w:b/>
          <w:bCs/>
        </w:rPr>
        <w:t># Importing Libraries</w:t>
      </w:r>
    </w:p>
    <w:p w14:paraId="0757C0B9" w14:textId="77777777" w:rsidR="00733835" w:rsidRPr="00733835" w:rsidRDefault="00733835" w:rsidP="00733835">
      <w:pPr>
        <w:jc w:val="left"/>
      </w:pPr>
      <w:r w:rsidRPr="00733835">
        <w:t>import pandas as pd</w:t>
      </w:r>
    </w:p>
    <w:p w14:paraId="4C893047" w14:textId="77777777" w:rsidR="00733835" w:rsidRPr="00733835" w:rsidRDefault="00733835" w:rsidP="00733835">
      <w:pPr>
        <w:jc w:val="left"/>
      </w:pPr>
      <w:r w:rsidRPr="00733835">
        <w:t>from sklearn.cluster import KMeans</w:t>
      </w:r>
    </w:p>
    <w:p w14:paraId="224AB008" w14:textId="58559CC0" w:rsidR="00733835" w:rsidRPr="00733835" w:rsidRDefault="00733835" w:rsidP="00733835">
      <w:pPr>
        <w:jc w:val="left"/>
      </w:pPr>
      <w:r w:rsidRPr="00733835">
        <w:t>import warnings</w:t>
      </w:r>
    </w:p>
    <w:p w14:paraId="264FDCC1" w14:textId="77777777" w:rsidR="00733835" w:rsidRPr="00733835" w:rsidRDefault="00733835" w:rsidP="00733835">
      <w:pPr>
        <w:jc w:val="left"/>
      </w:pPr>
      <w:r w:rsidRPr="00733835">
        <w:t>warnings.filterwarnings("ignore")</w:t>
      </w:r>
    </w:p>
    <w:p w14:paraId="60D49447" w14:textId="77777777" w:rsidR="00733835" w:rsidRPr="00733835" w:rsidRDefault="00733835" w:rsidP="00733835">
      <w:pPr>
        <w:jc w:val="left"/>
      </w:pPr>
      <w:r w:rsidRPr="00733835">
        <w:t>import matplotlib.pyplot as plt</w:t>
      </w:r>
    </w:p>
    <w:p w14:paraId="26C414AE" w14:textId="676B4511" w:rsidR="00733835" w:rsidRDefault="00733835" w:rsidP="00733835">
      <w:pPr>
        <w:jc w:val="left"/>
      </w:pPr>
      <w:r w:rsidRPr="00733835">
        <w:t>import seaborn as sns</w:t>
      </w:r>
    </w:p>
    <w:p w14:paraId="19459CC8" w14:textId="5940E085" w:rsidR="00733835" w:rsidRDefault="00733835" w:rsidP="00733835">
      <w:pPr>
        <w:jc w:val="left"/>
        <w:rPr>
          <w:b/>
          <w:bCs/>
        </w:rPr>
      </w:pPr>
      <w:r w:rsidRPr="00733835">
        <w:rPr>
          <w:b/>
          <w:bCs/>
        </w:rPr>
        <w:t># Load</w:t>
      </w:r>
      <w:r>
        <w:rPr>
          <w:b/>
          <w:bCs/>
        </w:rPr>
        <w:t>ing</w:t>
      </w:r>
      <w:r w:rsidRPr="00733835">
        <w:rPr>
          <w:b/>
          <w:bCs/>
        </w:rPr>
        <w:t xml:space="preserve"> the data</w:t>
      </w:r>
    </w:p>
    <w:p w14:paraId="7D024CEB" w14:textId="77777777" w:rsidR="00733835" w:rsidRPr="00733835" w:rsidRDefault="00733835" w:rsidP="00733835">
      <w:pPr>
        <w:jc w:val="left"/>
      </w:pPr>
      <w:r w:rsidRPr="00733835">
        <w:t>data = pd.read_csv("Mall_Customers.csv")</w:t>
      </w:r>
    </w:p>
    <w:p w14:paraId="4218CF79" w14:textId="2FB7CBCA" w:rsidR="00733835" w:rsidRDefault="00733835" w:rsidP="00733835">
      <w:pPr>
        <w:jc w:val="left"/>
      </w:pPr>
      <w:r w:rsidRPr="00733835">
        <w:t>data.head()</w:t>
      </w:r>
    </w:p>
    <w:p w14:paraId="3911D801" w14:textId="7A4E31A8" w:rsidR="00733835" w:rsidRDefault="00733835" w:rsidP="00733835">
      <w:pPr>
        <w:jc w:val="left"/>
        <w:rPr>
          <w:b/>
          <w:bCs/>
        </w:rPr>
      </w:pPr>
      <w:r>
        <w:rPr>
          <w:b/>
          <w:bCs/>
        </w:rPr>
        <w:t># Preprocessing</w:t>
      </w:r>
    </w:p>
    <w:p w14:paraId="24D3E076" w14:textId="1BC266C5" w:rsidR="00733835" w:rsidRDefault="00733835" w:rsidP="00733835">
      <w:pPr>
        <w:jc w:val="left"/>
      </w:pPr>
      <w:r w:rsidRPr="00733835">
        <w:t>data.drop(["CustomerID"], axis=1, inplace=True)</w:t>
      </w:r>
    </w:p>
    <w:p w14:paraId="0D063E7C" w14:textId="595A4A71" w:rsidR="00733835" w:rsidRDefault="00733835" w:rsidP="00733835">
      <w:pPr>
        <w:jc w:val="left"/>
      </w:pPr>
      <w:r>
        <w:t>from sklearn.preprocessing import StandardScaler</w:t>
      </w:r>
    </w:p>
    <w:p w14:paraId="0BED51C3" w14:textId="34338153" w:rsidR="00733835" w:rsidRDefault="00733835" w:rsidP="00733835">
      <w:pPr>
        <w:jc w:val="left"/>
      </w:pPr>
      <w:r>
        <w:t>scaler = StandardScaler()</w:t>
      </w:r>
    </w:p>
    <w:p w14:paraId="36F5153C" w14:textId="2D01F3B0" w:rsidR="00733835" w:rsidRDefault="00733835" w:rsidP="00733835">
      <w:pPr>
        <w:jc w:val="left"/>
      </w:pPr>
      <w:r w:rsidRPr="00733835">
        <w:t>data_new = data.iloc[:, [2, 3]]</w:t>
      </w:r>
    </w:p>
    <w:p w14:paraId="3EEE8546" w14:textId="28EDFC4E" w:rsidR="00733835" w:rsidRDefault="00733835" w:rsidP="00733835">
      <w:pPr>
        <w:jc w:val="left"/>
      </w:pPr>
      <w:r w:rsidRPr="00733835">
        <w:t>scaler.fit(data_new)</w:t>
      </w:r>
    </w:p>
    <w:p w14:paraId="4CF4FF9F" w14:textId="52A68572" w:rsidR="00733835" w:rsidRPr="00733835" w:rsidRDefault="00733835" w:rsidP="00733835">
      <w:pPr>
        <w:jc w:val="left"/>
      </w:pPr>
      <w:r w:rsidRPr="00733835">
        <w:t>data_scaled = scaler.transform(data_new)</w:t>
      </w:r>
    </w:p>
    <w:p w14:paraId="3D1C7214" w14:textId="0D817EA1" w:rsidR="002C311B" w:rsidRDefault="00733835" w:rsidP="002C311B">
      <w:pPr>
        <w:jc w:val="left"/>
        <w:rPr>
          <w:b/>
          <w:bCs/>
        </w:rPr>
      </w:pPr>
      <w:r w:rsidRPr="00733835">
        <w:rPr>
          <w:b/>
          <w:bCs/>
        </w:rPr>
        <w:t># Model Training</w:t>
      </w:r>
    </w:p>
    <w:p w14:paraId="4788F659" w14:textId="77777777" w:rsidR="00733835" w:rsidRDefault="00733835" w:rsidP="00733835">
      <w:r>
        <w:t>kmeans = KMeans(5)</w:t>
      </w:r>
    </w:p>
    <w:p w14:paraId="6C5F8819" w14:textId="77777777" w:rsidR="00733835" w:rsidRDefault="00733835" w:rsidP="00733835">
      <w:r>
        <w:t>clusters = kmeans.fit_predict(data_new)</w:t>
      </w:r>
    </w:p>
    <w:p w14:paraId="2F81BCC3" w14:textId="035E285B" w:rsidR="002C311B" w:rsidRDefault="00733835" w:rsidP="00733835">
      <w:r>
        <w:t>data_new["Clusters"] = clusters</w:t>
      </w:r>
    </w:p>
    <w:p w14:paraId="4E3EE1E8" w14:textId="6516F726" w:rsidR="00733835" w:rsidRDefault="00733835" w:rsidP="00733835">
      <w:r w:rsidRPr="00733835">
        <w:t>clusters = kmeans.cluster_centers_</w:t>
      </w:r>
    </w:p>
    <w:p w14:paraId="3D1458A1" w14:textId="2DE95B51" w:rsidR="00733835" w:rsidRDefault="00733835" w:rsidP="00733835">
      <w:pPr>
        <w:rPr>
          <w:b/>
          <w:bCs/>
          <w:sz w:val="40"/>
          <w:szCs w:val="32"/>
        </w:rPr>
      </w:pPr>
      <w:r w:rsidRPr="00733835">
        <w:rPr>
          <w:b/>
          <w:bCs/>
          <w:sz w:val="40"/>
          <w:szCs w:val="32"/>
        </w:rPr>
        <w:lastRenderedPageBreak/>
        <w:t>5.Model Evaluation</w:t>
      </w:r>
    </w:p>
    <w:p w14:paraId="6C60F748" w14:textId="3C535101" w:rsidR="00733835" w:rsidRDefault="00733835" w:rsidP="00733835">
      <w:r w:rsidRPr="00733835">
        <w:t>Model evaluation is a process that uses metrics to understand a machine learning model's performance</w:t>
      </w:r>
      <w:r>
        <w:t xml:space="preserve">. Some of the </w:t>
      </w:r>
      <w:r w:rsidR="0057283D">
        <w:t>commonly</w:t>
      </w:r>
      <w:r>
        <w:t xml:space="preserve"> used metrics for clustering are WCSS </w:t>
      </w:r>
      <w:r w:rsidR="0057283D">
        <w:t>(Within</w:t>
      </w:r>
      <w:r>
        <w:t xml:space="preserve"> Clusters Sum of </w:t>
      </w:r>
      <w:r w:rsidR="0057283D">
        <w:t>Squares)</w:t>
      </w:r>
      <w:r>
        <w:t xml:space="preserve"> and </w:t>
      </w:r>
      <w:r w:rsidR="00190F4E">
        <w:t>Silhouette Score</w:t>
      </w:r>
    </w:p>
    <w:p w14:paraId="595AD315" w14:textId="4F57CEEC" w:rsidR="00190F4E" w:rsidRDefault="00190F4E" w:rsidP="00733835">
      <w:pPr>
        <w:rPr>
          <w:b/>
          <w:bCs/>
        </w:rPr>
      </w:pPr>
      <w:r>
        <w:rPr>
          <w:b/>
          <w:bCs/>
        </w:rPr>
        <w:t>WCSS</w:t>
      </w:r>
    </w:p>
    <w:p w14:paraId="76AA2639" w14:textId="78564339" w:rsidR="00D40046" w:rsidRDefault="00D40046" w:rsidP="00733835">
      <w:r w:rsidRPr="00D40046">
        <w:t>It measures the distance between each observation and the centroid and calculates the squared difference between the two. The idea is to minimize the sum.</w:t>
      </w:r>
    </w:p>
    <w:p w14:paraId="205DE97B" w14:textId="6FD01364" w:rsidR="00302B69" w:rsidRPr="00302B69" w:rsidRDefault="00302B69" w:rsidP="00733835">
      <w:pPr>
        <w:rPr>
          <w:b/>
          <w:bCs/>
        </w:rPr>
      </w:pPr>
      <w:r w:rsidRPr="00302B69">
        <w:rPr>
          <w:b/>
          <w:bCs/>
        </w:rPr>
        <w:t>Code</w:t>
      </w:r>
    </w:p>
    <w:p w14:paraId="24E82E7A" w14:textId="77777777" w:rsidR="00190F4E" w:rsidRPr="00190F4E" w:rsidRDefault="00190F4E" w:rsidP="00190F4E">
      <w:r w:rsidRPr="00190F4E">
        <w:t>wcss = []</w:t>
      </w:r>
    </w:p>
    <w:p w14:paraId="7A4BC4E6" w14:textId="77777777" w:rsidR="00190F4E" w:rsidRPr="00190F4E" w:rsidRDefault="00190F4E" w:rsidP="00190F4E">
      <w:r w:rsidRPr="00190F4E">
        <w:t>for i in range(1, 10):</w:t>
      </w:r>
    </w:p>
    <w:p w14:paraId="47CDAFCE" w14:textId="77777777" w:rsidR="00190F4E" w:rsidRPr="00190F4E" w:rsidRDefault="00190F4E" w:rsidP="00190F4E">
      <w:r w:rsidRPr="00190F4E">
        <w:t xml:space="preserve">    kmeans = KMeans(n_clusters=i)</w:t>
      </w:r>
    </w:p>
    <w:p w14:paraId="38DE3C3E" w14:textId="77777777" w:rsidR="00190F4E" w:rsidRPr="00190F4E" w:rsidRDefault="00190F4E" w:rsidP="00190F4E">
      <w:r w:rsidRPr="00190F4E">
        <w:t xml:space="preserve">    kmeans.fit(data_scaled)</w:t>
      </w:r>
    </w:p>
    <w:p w14:paraId="337717E2" w14:textId="34A67B3B" w:rsidR="00190F4E" w:rsidRPr="00190F4E" w:rsidRDefault="00190F4E" w:rsidP="00190F4E">
      <w:r w:rsidRPr="00190F4E">
        <w:t xml:space="preserve">    wcss.append(kmeans.inertia_)</w:t>
      </w:r>
    </w:p>
    <w:p w14:paraId="76B89979" w14:textId="77777777" w:rsidR="00190F4E" w:rsidRPr="00190F4E" w:rsidRDefault="00190F4E" w:rsidP="00190F4E">
      <w:r w:rsidRPr="00190F4E">
        <w:t>plt.plot(range(1,10),wcss)</w:t>
      </w:r>
    </w:p>
    <w:p w14:paraId="22E4AB19" w14:textId="77777777" w:rsidR="00190F4E" w:rsidRPr="00190F4E" w:rsidRDefault="00190F4E" w:rsidP="00190F4E">
      <w:r w:rsidRPr="00190F4E">
        <w:t>plt.xlabel("Clusters")</w:t>
      </w:r>
    </w:p>
    <w:p w14:paraId="3984A68A" w14:textId="77777777" w:rsidR="00190F4E" w:rsidRPr="00190F4E" w:rsidRDefault="00190F4E" w:rsidP="00190F4E">
      <w:r w:rsidRPr="00190F4E">
        <w:t>plt.ylabel("WCSS")</w:t>
      </w:r>
    </w:p>
    <w:p w14:paraId="30F5C869" w14:textId="77777777" w:rsidR="00190F4E" w:rsidRPr="00190F4E" w:rsidRDefault="00190F4E" w:rsidP="00190F4E">
      <w:r w:rsidRPr="00190F4E">
        <w:t>plt.title("Elbow Method")</w:t>
      </w:r>
    </w:p>
    <w:p w14:paraId="71D25435" w14:textId="4FD0842B" w:rsidR="00190F4E" w:rsidRPr="00190F4E" w:rsidRDefault="00190F4E" w:rsidP="00190F4E">
      <w:r w:rsidRPr="00190F4E">
        <w:t>plt.show()</w:t>
      </w:r>
    </w:p>
    <w:p w14:paraId="0D6B3CC4" w14:textId="22B2829A" w:rsidR="00190F4E" w:rsidRPr="00190F4E" w:rsidRDefault="00190F4E" w:rsidP="00190F4E">
      <w:pPr>
        <w:jc w:val="center"/>
        <w:rPr>
          <w:b/>
          <w:bCs/>
        </w:rPr>
      </w:pPr>
      <w:r>
        <w:rPr>
          <w:b/>
          <w:bCs/>
          <w:noProof/>
        </w:rPr>
        <w:lastRenderedPageBreak/>
        <w:drawing>
          <wp:inline distT="0" distB="0" distL="0" distR="0" wp14:anchorId="4901CCC9" wp14:editId="2B53EE8B">
            <wp:extent cx="3882753" cy="3079750"/>
            <wp:effectExtent l="0" t="0" r="381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9669" cy="3085235"/>
                    </a:xfrm>
                    <a:prstGeom prst="rect">
                      <a:avLst/>
                    </a:prstGeom>
                    <a:noFill/>
                    <a:ln>
                      <a:noFill/>
                    </a:ln>
                  </pic:spPr>
                </pic:pic>
              </a:graphicData>
            </a:graphic>
          </wp:inline>
        </w:drawing>
      </w:r>
    </w:p>
    <w:p w14:paraId="5738846D" w14:textId="3B5E9103" w:rsidR="00302B69" w:rsidRDefault="00302B69" w:rsidP="00302B69">
      <w:r>
        <w:t>Using the WCSS we can choose no of clusters as either 3 or 5.</w:t>
      </w:r>
    </w:p>
    <w:p w14:paraId="35EDEC85" w14:textId="480F4E2E" w:rsidR="00302B69" w:rsidRDefault="00302B69" w:rsidP="00302B69">
      <w:r>
        <w:t>We use silhouette score to further find the optimal no of clusters.</w:t>
      </w:r>
    </w:p>
    <w:p w14:paraId="0E370AD0" w14:textId="77777777" w:rsidR="00302B69" w:rsidRPr="00733835" w:rsidRDefault="00302B69" w:rsidP="00302B69"/>
    <w:p w14:paraId="5F67FE78" w14:textId="2B49B9C6" w:rsidR="009D2CCD" w:rsidRDefault="00302B69" w:rsidP="009D2CCD">
      <w:pPr>
        <w:rPr>
          <w:b/>
          <w:bCs/>
        </w:rPr>
      </w:pPr>
      <w:r>
        <w:rPr>
          <w:b/>
          <w:bCs/>
        </w:rPr>
        <w:t>S</w:t>
      </w:r>
      <w:r w:rsidRPr="00302B69">
        <w:rPr>
          <w:b/>
          <w:bCs/>
        </w:rPr>
        <w:t>ilhouette</w:t>
      </w:r>
      <w:r>
        <w:rPr>
          <w:b/>
          <w:bCs/>
        </w:rPr>
        <w:t xml:space="preserve"> Score</w:t>
      </w:r>
    </w:p>
    <w:p w14:paraId="4668A0B2" w14:textId="7094CAEA" w:rsidR="00302B69" w:rsidRPr="00302B69" w:rsidRDefault="00302B69" w:rsidP="009D2CCD">
      <w:r w:rsidRPr="00302B69">
        <w:t>The silhouette score is a metric that measures how well a data point fits into its assigned cluster and how distinct it is from other clusters.</w:t>
      </w:r>
    </w:p>
    <w:p w14:paraId="3BB9F16D" w14:textId="77777777" w:rsidR="00302B69" w:rsidRPr="00302B69" w:rsidRDefault="00302B69" w:rsidP="00302B69">
      <w:r w:rsidRPr="00302B69">
        <w:t xml:space="preserve">The silhouette score ranges from -1 to 1. A value of 1 means that clusters are well apart from each other and clearly distinguished. </w:t>
      </w:r>
    </w:p>
    <w:p w14:paraId="676FB64A" w14:textId="0A50C280" w:rsidR="00302B69" w:rsidRPr="00302B69" w:rsidRDefault="00302B69" w:rsidP="00302B69">
      <w:r w:rsidRPr="00302B69">
        <w:t xml:space="preserve"> A high value indicates that the object is well matched to its own cluster and poorly matched to </w:t>
      </w:r>
      <w:r w:rsidR="0057283D" w:rsidRPr="00302B69">
        <w:t>neighbouring</w:t>
      </w:r>
      <w:r w:rsidRPr="00302B69">
        <w:t xml:space="preserve"> clusters. </w:t>
      </w:r>
    </w:p>
    <w:p w14:paraId="17397576" w14:textId="2BF8F35D" w:rsidR="00302B69" w:rsidRDefault="00302B69" w:rsidP="00302B69">
      <w:r w:rsidRPr="00302B69">
        <w:t>Negative values generally indicate that a sample has been assigned to the wrong cluster.</w:t>
      </w:r>
    </w:p>
    <w:p w14:paraId="089D0191" w14:textId="38A6F6C9" w:rsidR="00302B69" w:rsidRPr="00302B69" w:rsidRDefault="00302B69" w:rsidP="00302B69">
      <w:pPr>
        <w:rPr>
          <w:b/>
          <w:bCs/>
        </w:rPr>
      </w:pPr>
      <w:r w:rsidRPr="00302B69">
        <w:rPr>
          <w:b/>
          <w:bCs/>
        </w:rPr>
        <w:t>Code</w:t>
      </w:r>
    </w:p>
    <w:p w14:paraId="7DE68461" w14:textId="77777777" w:rsidR="00302B69" w:rsidRDefault="00302B69" w:rsidP="00302B69">
      <w:r>
        <w:t>from sklearn.metrics import silhouette_score</w:t>
      </w:r>
    </w:p>
    <w:p w14:paraId="0F7167F1" w14:textId="77777777" w:rsidR="00302B69" w:rsidRDefault="00302B69" w:rsidP="00302B69">
      <w:r>
        <w:t>silhouette_avg=[]</w:t>
      </w:r>
    </w:p>
    <w:p w14:paraId="0CAD2ED8" w14:textId="77777777" w:rsidR="00302B69" w:rsidRDefault="00302B69" w:rsidP="00302B69">
      <w:r>
        <w:t>for i in range(2,10):</w:t>
      </w:r>
    </w:p>
    <w:p w14:paraId="6AEAC0F9" w14:textId="77777777" w:rsidR="00302B69" w:rsidRDefault="00302B69" w:rsidP="00302B69">
      <w:r>
        <w:lastRenderedPageBreak/>
        <w:t xml:space="preserve">    temp_kmeans=KMeans(n_clusters=i)</w:t>
      </w:r>
    </w:p>
    <w:p w14:paraId="4AFA0C9D" w14:textId="77777777" w:rsidR="00302B69" w:rsidRDefault="00302B69" w:rsidP="00302B69">
      <w:r>
        <w:t xml:space="preserve">    temp_kmeans.fit(data_scaled)</w:t>
      </w:r>
    </w:p>
    <w:p w14:paraId="75C2BC1F" w14:textId="77777777" w:rsidR="00302B69" w:rsidRDefault="00302B69" w:rsidP="00302B69">
      <w:r>
        <w:t xml:space="preserve">    cluster_label=temp_kmeans.labels_</w:t>
      </w:r>
    </w:p>
    <w:p w14:paraId="2DD93A07" w14:textId="0D8C15D8" w:rsidR="00302B69" w:rsidRDefault="00302B69" w:rsidP="00302B69">
      <w:r>
        <w:t xml:space="preserve">    silhouette_avg.append(silhouette_score(data_scaled,cluster_label))</w:t>
      </w:r>
    </w:p>
    <w:p w14:paraId="3FCCC885" w14:textId="77777777" w:rsidR="00302B69" w:rsidRDefault="00302B69" w:rsidP="00302B69">
      <w:r>
        <w:t>plt.plot(range(2,10),silhouette_avg)</w:t>
      </w:r>
    </w:p>
    <w:p w14:paraId="2E357C72" w14:textId="77777777" w:rsidR="00302B69" w:rsidRDefault="00302B69" w:rsidP="00302B69">
      <w:r>
        <w:t>plt.xlabel("Clusters")</w:t>
      </w:r>
    </w:p>
    <w:p w14:paraId="54F3EAFE" w14:textId="77777777" w:rsidR="00302B69" w:rsidRDefault="00302B69" w:rsidP="00302B69">
      <w:r>
        <w:t>plt.ylabel("Silhouette Score")</w:t>
      </w:r>
    </w:p>
    <w:p w14:paraId="2C8AFA5A" w14:textId="77777777" w:rsidR="00302B69" w:rsidRDefault="00302B69" w:rsidP="00302B69">
      <w:r>
        <w:t>plt.title("Silhouette Method")</w:t>
      </w:r>
    </w:p>
    <w:p w14:paraId="522EC9F2" w14:textId="721EEFDE" w:rsidR="00302B69" w:rsidRDefault="00302B69" w:rsidP="00302B69">
      <w:r>
        <w:t>plt.show()</w:t>
      </w:r>
    </w:p>
    <w:p w14:paraId="27E506B2" w14:textId="41B0855C" w:rsidR="00302B69" w:rsidRPr="00302B69" w:rsidRDefault="00302B69" w:rsidP="00302B69">
      <w:r>
        <w:rPr>
          <w:noProof/>
        </w:rPr>
        <w:drawing>
          <wp:inline distT="0" distB="0" distL="0" distR="0" wp14:anchorId="4D0E7EAB" wp14:editId="777E41D5">
            <wp:extent cx="5264150" cy="4140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4150" cy="4140200"/>
                    </a:xfrm>
                    <a:prstGeom prst="rect">
                      <a:avLst/>
                    </a:prstGeom>
                    <a:noFill/>
                    <a:ln>
                      <a:noFill/>
                    </a:ln>
                  </pic:spPr>
                </pic:pic>
              </a:graphicData>
            </a:graphic>
          </wp:inline>
        </w:drawing>
      </w:r>
    </w:p>
    <w:p w14:paraId="3C294B54" w14:textId="79AA641A" w:rsidR="009D2CCD" w:rsidRDefault="00302B69" w:rsidP="009D2CCD">
      <w:r>
        <w:t xml:space="preserve">From this metrics we choose 5 as the optimal number of </w:t>
      </w:r>
      <w:r w:rsidR="0057283D">
        <w:t>clusters</w:t>
      </w:r>
    </w:p>
    <w:p w14:paraId="69A8D1DF" w14:textId="0C8851D9" w:rsidR="009D2CCD" w:rsidRDefault="009D2CCD" w:rsidP="009D2CCD"/>
    <w:p w14:paraId="30676004" w14:textId="77777777" w:rsidR="00C1061F" w:rsidRPr="00C1061F" w:rsidRDefault="00C1061F" w:rsidP="002C311B">
      <w:pPr>
        <w:ind w:left="0" w:firstLine="0"/>
        <w:jc w:val="left"/>
        <w:rPr>
          <w:b/>
          <w:bCs/>
          <w:szCs w:val="28"/>
        </w:rPr>
      </w:pPr>
    </w:p>
    <w:sectPr w:rsidR="00C1061F" w:rsidRPr="00C1061F">
      <w:footerReference w:type="default" r:id="rId21"/>
      <w:pgSz w:w="11906" w:h="16838"/>
      <w:pgMar w:top="1440" w:right="1460" w:bottom="1819" w:left="1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66B21" w14:textId="77777777" w:rsidR="002D4819" w:rsidRDefault="002D4819" w:rsidP="009D2CCD">
      <w:pPr>
        <w:spacing w:after="0" w:line="240" w:lineRule="auto"/>
      </w:pPr>
      <w:r>
        <w:separator/>
      </w:r>
    </w:p>
  </w:endnote>
  <w:endnote w:type="continuationSeparator" w:id="0">
    <w:p w14:paraId="5A08C034" w14:textId="77777777" w:rsidR="002D4819" w:rsidRDefault="002D4819" w:rsidP="009D2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27339" w14:textId="77777777" w:rsidR="009D2CCD" w:rsidRDefault="009D2CCD" w:rsidP="009D2CCD">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7BBD1" w14:textId="77777777" w:rsidR="002D4819" w:rsidRDefault="002D4819" w:rsidP="009D2CCD">
      <w:pPr>
        <w:spacing w:after="0" w:line="240" w:lineRule="auto"/>
      </w:pPr>
      <w:r>
        <w:separator/>
      </w:r>
    </w:p>
  </w:footnote>
  <w:footnote w:type="continuationSeparator" w:id="0">
    <w:p w14:paraId="6F9019F7" w14:textId="77777777" w:rsidR="002D4819" w:rsidRDefault="002D4819" w:rsidP="009D2C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92B22"/>
    <w:multiLevelType w:val="hybridMultilevel"/>
    <w:tmpl w:val="F4948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2337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6AD"/>
    <w:rsid w:val="00110017"/>
    <w:rsid w:val="001771B6"/>
    <w:rsid w:val="00190F4E"/>
    <w:rsid w:val="001A15AA"/>
    <w:rsid w:val="002361BA"/>
    <w:rsid w:val="00265AAD"/>
    <w:rsid w:val="002C311B"/>
    <w:rsid w:val="002D4819"/>
    <w:rsid w:val="00302B69"/>
    <w:rsid w:val="003352BD"/>
    <w:rsid w:val="004A2FB5"/>
    <w:rsid w:val="0057283D"/>
    <w:rsid w:val="005C0D10"/>
    <w:rsid w:val="006C36AD"/>
    <w:rsid w:val="00710F96"/>
    <w:rsid w:val="00733835"/>
    <w:rsid w:val="007B0277"/>
    <w:rsid w:val="007C015F"/>
    <w:rsid w:val="0088645C"/>
    <w:rsid w:val="008C3F86"/>
    <w:rsid w:val="008E450B"/>
    <w:rsid w:val="00945D49"/>
    <w:rsid w:val="009578BB"/>
    <w:rsid w:val="009D2CCD"/>
    <w:rsid w:val="00AB45F5"/>
    <w:rsid w:val="00B36630"/>
    <w:rsid w:val="00B46F7D"/>
    <w:rsid w:val="00BD1C07"/>
    <w:rsid w:val="00BF1E84"/>
    <w:rsid w:val="00C1061F"/>
    <w:rsid w:val="00D40046"/>
    <w:rsid w:val="00D722D1"/>
    <w:rsid w:val="00FC4C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26BA2"/>
  <w15:docId w15:val="{BC3EB8BA-486C-4738-AF2F-F1C7E42F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2" w:line="257" w:lineRule="auto"/>
      <w:ind w:left="10" w:hanging="10"/>
      <w:jc w:val="both"/>
    </w:pPr>
    <w:rPr>
      <w:rFonts w:ascii="Segoe UI" w:eastAsia="Segoe UI" w:hAnsi="Segoe UI" w:cs="Segoe UI"/>
      <w:color w:val="000000"/>
      <w:sz w:val="28"/>
    </w:rPr>
  </w:style>
  <w:style w:type="paragraph" w:styleId="Heading1">
    <w:name w:val="heading 1"/>
    <w:next w:val="Normal"/>
    <w:link w:val="Heading1Char"/>
    <w:uiPriority w:val="9"/>
    <w:qFormat/>
    <w:pPr>
      <w:keepNext/>
      <w:keepLines/>
      <w:spacing w:after="0"/>
      <w:ind w:left="10" w:hanging="10"/>
      <w:outlineLvl w:val="0"/>
    </w:pPr>
    <w:rPr>
      <w:rFonts w:ascii="Segoe UI" w:eastAsia="Segoe UI" w:hAnsi="Segoe UI" w:cs="Segoe UI"/>
      <w:b/>
      <w:color w:val="000000"/>
      <w:sz w:val="40"/>
    </w:rPr>
  </w:style>
  <w:style w:type="paragraph" w:styleId="Heading2">
    <w:name w:val="heading 2"/>
    <w:next w:val="Normal"/>
    <w:link w:val="Heading2Char"/>
    <w:uiPriority w:val="9"/>
    <w:unhideWhenUsed/>
    <w:qFormat/>
    <w:pPr>
      <w:keepNext/>
      <w:keepLines/>
      <w:spacing w:after="71"/>
      <w:ind w:left="10" w:hanging="10"/>
      <w:outlineLvl w:val="1"/>
    </w:pPr>
    <w:rPr>
      <w:rFonts w:ascii="Segoe UI" w:eastAsia="Segoe UI" w:hAnsi="Segoe UI" w:cs="Segoe U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b/>
      <w:color w:val="000000"/>
      <w:sz w:val="32"/>
    </w:rPr>
  </w:style>
  <w:style w:type="character" w:customStyle="1" w:styleId="Heading1Char">
    <w:name w:val="Heading 1 Char"/>
    <w:link w:val="Heading1"/>
    <w:rPr>
      <w:rFonts w:ascii="Segoe UI" w:eastAsia="Segoe UI" w:hAnsi="Segoe UI" w:cs="Segoe UI"/>
      <w:b/>
      <w:color w:val="000000"/>
      <w:sz w:val="40"/>
    </w:rPr>
  </w:style>
  <w:style w:type="paragraph" w:styleId="ListParagraph">
    <w:name w:val="List Paragraph"/>
    <w:basedOn w:val="Normal"/>
    <w:uiPriority w:val="34"/>
    <w:qFormat/>
    <w:rsid w:val="00945D49"/>
    <w:pPr>
      <w:ind w:left="720"/>
      <w:contextualSpacing/>
    </w:pPr>
  </w:style>
  <w:style w:type="paragraph" w:styleId="Header">
    <w:name w:val="header"/>
    <w:basedOn w:val="Normal"/>
    <w:link w:val="HeaderChar"/>
    <w:uiPriority w:val="99"/>
    <w:unhideWhenUsed/>
    <w:rsid w:val="009D2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CCD"/>
    <w:rPr>
      <w:rFonts w:ascii="Segoe UI" w:eastAsia="Segoe UI" w:hAnsi="Segoe UI" w:cs="Segoe UI"/>
      <w:color w:val="000000"/>
      <w:sz w:val="28"/>
    </w:rPr>
  </w:style>
  <w:style w:type="paragraph" w:styleId="Footer">
    <w:name w:val="footer"/>
    <w:basedOn w:val="Normal"/>
    <w:link w:val="FooterChar"/>
    <w:uiPriority w:val="99"/>
    <w:unhideWhenUsed/>
    <w:rsid w:val="009D2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CCD"/>
    <w:rPr>
      <w:rFonts w:ascii="Segoe UI" w:eastAsia="Segoe UI" w:hAnsi="Segoe UI" w:cs="Segoe U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060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kram24/mall-customers" TargetMode="External"/><Relationship Id="rId13" Type="http://schemas.openxmlformats.org/officeDocument/2006/relationships/hyperlink" Target="https://www.kaggle.com/datasets/akram24/mall-customers"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kaggle.com/datasets/akram24/mall-customers"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akram24/mall-customers" TargetMode="External"/><Relationship Id="rId5" Type="http://schemas.openxmlformats.org/officeDocument/2006/relationships/webSettings" Target="webSettings.xml"/><Relationship Id="rId15" Type="http://schemas.openxmlformats.org/officeDocument/2006/relationships/hyperlink" Target="https://www.kaggle.com/datasets/akram24/mall-customers" TargetMode="External"/><Relationship Id="rId23" Type="http://schemas.openxmlformats.org/officeDocument/2006/relationships/theme" Target="theme/theme1.xml"/><Relationship Id="rId10" Type="http://schemas.openxmlformats.org/officeDocument/2006/relationships/hyperlink" Target="https://www.kaggle.com/datasets/akram24/mall-customers"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kaggle.com/datasets/akram24/mall-customers" TargetMode="External"/><Relationship Id="rId14" Type="http://schemas.openxmlformats.org/officeDocument/2006/relationships/hyperlink" Target="https://www.kaggle.com/datasets/akram24/mall-custome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701E9-90BE-4D2A-99FC-397C1742F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Lingesh Nafeax</dc:creator>
  <cp:keywords/>
  <cp:lastModifiedBy>Dharunraj N</cp:lastModifiedBy>
  <cp:revision>2</cp:revision>
  <dcterms:created xsi:type="dcterms:W3CDTF">2023-10-26T15:52:00Z</dcterms:created>
  <dcterms:modified xsi:type="dcterms:W3CDTF">2023-10-26T15:52:00Z</dcterms:modified>
</cp:coreProperties>
</file>