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Lexorion Project Study Guide</w:t>
      </w:r>
    </w:p>
    <w:p>
      <w:pPr>
        <w:pStyle w:val="Subtitle"/>
      </w:pPr>
      <w:r>
        <w:t xml:space="preserve">Contract Risk Intelligence System · ML refresher · Interview notes</w:t>
      </w:r>
    </w:p>
    <w:p>
      <w:pPr>
        <w:pStyle w:val="Meta"/>
      </w:pPr>
      <w:r>
        <w:t xml:space="preserve">Generated from docs/PROJECT_STUDY_GUIDE.md</w:t>
      </w:r>
    </w:p>
    <w:p>
      <w:r>
        <w:t xml:space="preserve"/>
      </w:r>
    </w:p>
    <w:p>
      <w:pPr>
        <w:pStyle w:val="Normal"/>
      </w:pPr>
      <w:r>
        <w:t xml:space="preserve">This document explains Lexorion from first principles. Use it to relearn the project, refresh the machine learning concepts, and prepare for interviews.</w:t>
      </w:r>
    </w:p>
    <w:p>
      <w:r>
        <w:t xml:space="preserve"/>
      </w:r>
    </w:p>
    <w:p>
      <w:pPr>
        <w:pStyle w:val="Heading1"/>
        <w:keepNext/>
      </w:pPr>
      <w:r>
        <w:t xml:space="preserve">1. Project In One Sentence</w:t>
      </w:r>
    </w:p>
    <w:p>
      <w:r>
        <w:t xml:space="preserve"/>
      </w:r>
    </w:p>
    <w:p>
      <w:pPr>
        <w:pStyle w:val="Normal"/>
      </w:pPr>
      <w:r>
        <w:t xml:space="preserve">Lexorion is a contract risk intelligence system that reads legal contract text, detects risky clauses, groups them into business-friendly risk categories, and shows a contract-level risk profile in a dashboard.</w:t>
      </w:r>
    </w:p>
    <w:p>
      <w:r>
        <w:t xml:space="preserve"/>
      </w:r>
    </w:p>
    <w:p>
      <w:pPr>
        <w:pStyle w:val="Heading1"/>
        <w:keepNext/>
      </w:pPr>
      <w:r>
        <w:t xml:space="preserve">2. What Problem Are We Solving?</w:t>
      </w:r>
    </w:p>
    <w:p>
      <w:r>
        <w:t xml:space="preserve"/>
      </w:r>
    </w:p>
    <w:p>
      <w:pPr>
        <w:pStyle w:val="Normal"/>
      </w:pPr>
      <w:r>
        <w:t xml:space="preserve">Contracts are long and difficult to review manually. Important risks may be hidden inside legal language.</w:t>
      </w:r>
    </w:p>
    <w:p>
      <w:r>
        <w:t xml:space="preserve"/>
      </w:r>
    </w:p>
    <w:p>
      <w:pPr>
        <w:pStyle w:val="Normal"/>
      </w:pPr>
      <w:r>
        <w:t xml:space="preserve">Lexorion tries to help a user answer: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Does this contract contain risky clauses?</w:t>
      </w:r>
    </w:p>
    <w:p>
      <w:pPr>
        <w:pStyle w:val="ListParagraph"/>
        <w:numPr>
          <w:ilvl w:val="0"/>
          <w:numId w:val="1"/>
        </w:numPr>
      </w:pPr>
      <w:r>
        <w:t xml:space="preserve">What type of risk is present?</w:t>
      </w:r>
    </w:p>
    <w:p>
      <w:pPr>
        <w:pStyle w:val="ListParagraph"/>
        <w:numPr>
          <w:ilvl w:val="0"/>
          <w:numId w:val="1"/>
        </w:numPr>
      </w:pPr>
      <w:r>
        <w:t xml:space="preserve">Where is the risky clause in the text?</w:t>
      </w:r>
    </w:p>
    <w:p>
      <w:pPr>
        <w:pStyle w:val="ListParagraph"/>
        <w:numPr>
          <w:ilvl w:val="0"/>
          <w:numId w:val="1"/>
        </w:numPr>
      </w:pPr>
      <w:r>
        <w:t xml:space="preserve">How confident is the system?</w:t>
      </w:r>
    </w:p>
    <w:p>
      <w:pPr>
        <w:pStyle w:val="ListParagraph"/>
        <w:numPr>
          <w:ilvl w:val="0"/>
          <w:numId w:val="1"/>
        </w:numPr>
      </w:pPr>
      <w:r>
        <w:t xml:space="preserve">What should a human reviewer inspect first?</w:t>
      </w:r>
    </w:p>
    <w:p>
      <w:r>
        <w:t xml:space="preserve"/>
      </w:r>
    </w:p>
    <w:p>
      <w:pPr>
        <w:pStyle w:val="Normal"/>
      </w:pPr>
      <w:r>
        <w:t xml:space="preserve">Lexorion is not legal advice. It is an AI-assisted review tool.</w:t>
      </w:r>
    </w:p>
    <w:p>
      <w:r>
        <w:t xml:space="preserve"/>
      </w:r>
    </w:p>
    <w:p>
      <w:pPr>
        <w:pStyle w:val="Heading1"/>
        <w:keepNext/>
      </w:pPr>
      <w:r>
        <w:t xml:space="preserve">3. What Is CUAD?</w:t>
      </w:r>
    </w:p>
    <w:p>
      <w:r>
        <w:t xml:space="preserve"/>
      </w:r>
    </w:p>
    <w:p>
      <w:pPr>
        <w:pStyle w:val="Normal"/>
      </w:pPr>
      <w:r>
        <w:t xml:space="preserve">CUAD stands for Contract Understanding Atticus Dataset.</w:t>
      </w:r>
    </w:p>
    <w:p>
      <w:r>
        <w:t xml:space="preserve"/>
      </w:r>
    </w:p>
    <w:p>
      <w:pPr>
        <w:pStyle w:val="Normal"/>
      </w:pPr>
      <w:r>
        <w:t xml:space="preserve">It is a public dataset of legal contracts where important clauses are labeled. Think of it as:</w:t>
      </w:r>
    </w:p>
    <w:p>
      <w:r>
        <w:t xml:space="preserve"/>
      </w:r>
    </w:p>
    <w:p>
      <w:pPr>
        <w:pStyle w:val="Code"/>
      </w:pPr>
      <w:r>
        <w:t xml:space="preserve">contracts + expert-highlighted clauses + clause labels</w:t>
      </w:r>
    </w:p>
    <w:p>
      <w:r>
        <w:t xml:space="preserve"/>
      </w:r>
    </w:p>
    <w:p>
      <w:r>
        <w:t xml:space="preserve"/>
      </w:r>
    </w:p>
    <w:p>
      <w:pPr>
        <w:pStyle w:val="Normal"/>
      </w:pPr>
      <w:r>
        <w:t xml:space="preserve">Example:</w:t>
      </w:r>
    </w:p>
    <w:p>
      <w:r>
        <w:t xml:space="preserve"/>
      </w:r>
    </w:p>
    <w:p>
      <w:pPr>
        <w:pStyle w:val="Code"/>
      </w:pPr>
      <w:r>
        <w:t xml:space="preserve">"Either party may terminate this agreement with 30 days notice."</w:t>
      </w:r>
    </w:p>
    <w:p>
      <w:r>
        <w:t xml:space="preserve"/>
      </w:r>
    </w:p>
    <w:p>
      <w:r>
        <w:t xml:space="preserve"/>
      </w:r>
    </w:p>
    <w:p>
      <w:pPr>
        <w:pStyle w:val="Normal"/>
      </w:pPr>
      <w:r>
        <w:t xml:space="preserve">CUAD may label this as:</w:t>
      </w:r>
    </w:p>
    <w:p>
      <w:r>
        <w:t xml:space="preserve"/>
      </w:r>
    </w:p>
    <w:p>
      <w:pPr>
        <w:pStyle w:val="Code"/>
      </w:pPr>
      <w:r>
        <w:t xml:space="preserve">Termination For Convenience</w:t>
      </w:r>
    </w:p>
    <w:p>
      <w:r>
        <w:t xml:space="preserve"/>
      </w:r>
    </w:p>
    <w:p>
      <w:r>
        <w:t xml:space="preserve"/>
      </w:r>
    </w:p>
    <w:p>
      <w:pPr>
        <w:pStyle w:val="Normal"/>
      </w:pPr>
      <w:r>
        <w:t xml:space="preserve">Lexorion uses CUAD as the training and evaluation foundation.</w:t>
      </w:r>
    </w:p>
    <w:p>
      <w:r>
        <w:t xml:space="preserve"/>
      </w:r>
    </w:p>
    <w:p>
      <w:pPr>
        <w:pStyle w:val="Heading1"/>
        <w:keepNext/>
      </w:pPr>
      <w:r>
        <w:t xml:space="preserve">4. Why 41 Labels Become 8 Risk Categories</w:t>
      </w:r>
    </w:p>
    <w:p>
      <w:r>
        <w:t xml:space="preserve"/>
      </w:r>
    </w:p>
    <w:p>
      <w:pPr>
        <w:pStyle w:val="Normal"/>
      </w:pPr>
      <w:r>
        <w:t xml:space="preserve">CUAD has 41 detailed legal clause labels. Some are too legal-specific for a business dashboard.</w:t>
      </w:r>
    </w:p>
    <w:p>
      <w:r>
        <w:t xml:space="preserve"/>
      </w:r>
    </w:p>
    <w:p>
      <w:pPr>
        <w:pStyle w:val="Normal"/>
      </w:pPr>
      <w:r>
        <w:t xml:space="preserve">Lexorion maps selected CUAD labels into 8 broader business-facing risk categories.</w:t>
      </w:r>
    </w:p>
    <w:p>
      <w:r>
        <w:t xml:space="preserve"/>
      </w:r>
    </w:p>
    <w:p>
      <w:pPr>
        <w:pStyle w:val="Normal"/>
      </w:pPr>
      <w:r>
        <w:t xml:space="preserve">Example:</w:t>
      </w:r>
    </w:p>
    <w:p>
      <w:r>
        <w:t xml:space="preserve"/>
      </w:r>
    </w:p>
    <w:p>
      <w:pPr>
        <w:pStyle w:val="Code"/>
      </w:pPr>
      <w:r>
        <w:t xml:space="preserve">Limitation of Liability</w:t>
      </w:r>
    </w:p>
    <w:p>
      <w:pPr>
        <w:pStyle w:val="Code"/>
      </w:pPr>
      <w:r>
        <w:t xml:space="preserve">Cap on Liability</w:t>
      </w:r>
    </w:p>
    <w:p>
      <w:pPr>
        <w:pStyle w:val="Code"/>
      </w:pPr>
      <w:r>
        <w:t xml:space="preserve">Uncapped Liability</w:t>
      </w:r>
    </w:p>
    <w:p>
      <w:pPr>
        <w:pStyle w:val="Code"/>
      </w:pPr>
      <w:r>
        <w:t xml:space="preserve">Liquidated Damages</w:t>
      </w:r>
    </w:p>
    <w:p>
      <w:pPr>
        <w:pStyle w:val="Code"/>
      </w:pPr>
      <w:r>
        <w:t xml:space="preserve">→ Liability Risk</w:t>
      </w:r>
    </w:p>
    <w:p>
      <w:r>
        <w:t xml:space="preserve"/>
      </w:r>
    </w:p>
    <w:p>
      <w:r>
        <w:t xml:space="preserve"/>
      </w:r>
    </w:p>
    <w:p>
      <w:pPr>
        <w:pStyle w:val="Normal"/>
      </w:pPr>
      <w:r>
        <w:t xml:space="preserve">This is called a taxonomy mapping.</w:t>
      </w:r>
    </w:p>
    <w:p>
      <w:r>
        <w:t xml:space="preserve"/>
      </w:r>
    </w:p>
    <w:p>
      <w:pPr>
        <w:pStyle w:val="Normal"/>
      </w:pPr>
      <w:r>
        <w:t xml:space="preserve">Important limitation:</w:t>
      </w:r>
    </w:p>
    <w:p>
      <w:r>
        <w:t xml:space="preserve"/>
      </w:r>
    </w:p>
    <w:p>
      <w:pPr>
        <w:pStyle w:val="Normal"/>
      </w:pPr>
      <w:r>
        <w:t xml:space="preserve">The mapping is manually designed. That means it is useful and transparent, but subjective. In production, legal experts should validate it.</w:t>
      </w:r>
    </w:p>
    <w:p>
      <w:r>
        <w:t xml:space="preserve"/>
      </w:r>
    </w:p>
    <w:p>
      <w:pPr>
        <w:pStyle w:val="Heading1"/>
        <w:keepNext/>
      </w:pPr>
      <w:r>
        <w:t xml:space="preserve">5. The 8 Risk Categories</w:t>
      </w:r>
    </w:p>
    <w:p>
      <w:r>
        <w:t xml:space="preserve"/>
      </w:r>
    </w:p>
    <w:tbl>
      <w:tblPr>
        <w:tblW w:w="9360" w:type="dxa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80"/>
      </w:tblGrid>
      <w:tr>
        <w:tc>
          <w:tcPr>
            <w:tcW w:w="4680" w:type="dxa"/>
            <w:shd w:fill="E8EEF5"/>
          </w:tcPr>
          <w:p>
            <w:r>
              <w:rPr>
                <w:b/>
              </w:rPr>
              <w:t xml:space="preserve">Risk Category</w:t>
            </w:r>
          </w:p>
        </w:tc>
        <w:tc>
          <w:tcPr>
            <w:tcW w:w="4680" w:type="dxa"/>
            <w:shd w:fill="E8EEF5"/>
          </w:tcPr>
          <w:p>
            <w:r>
              <w:rPr>
                <w:b/>
              </w:rPr>
              <w:t xml:space="preserve">Meaning</w:t>
            </w:r>
          </w:p>
        </w:tc>
      </w:tr>
      <w:tr>
        <w:tc>
          <w:tcPr>
            <w:tcW w:w="4680" w:type="dxa"/>
          </w:tcPr>
          <w:p>
            <w:r>
              <w:rPr/>
              <w:t xml:space="preserve">Liability Risk</w:t>
            </w:r>
          </w:p>
        </w:tc>
        <w:tc>
          <w:tcPr>
            <w:tcW w:w="4680" w:type="dxa"/>
          </w:tcPr>
          <w:p>
            <w:r>
              <w:rPr/>
              <w:t xml:space="preserve">Who pays, and how much, if something goes wrong</w:t>
            </w:r>
          </w:p>
        </w:tc>
      </w:tr>
      <w:tr>
        <w:tc>
          <w:tcPr>
            <w:tcW w:w="4680" w:type="dxa"/>
          </w:tcPr>
          <w:p>
            <w:r>
              <w:rPr/>
              <w:t xml:space="preserve">IP Risk</w:t>
            </w:r>
          </w:p>
        </w:tc>
        <w:tc>
          <w:tcPr>
            <w:tcW w:w="4680" w:type="dxa"/>
          </w:tcPr>
          <w:p>
            <w:r>
              <w:rPr/>
              <w:t xml:space="preserve">Intellectual property ownership, licenses, and usage rights</w:t>
            </w:r>
          </w:p>
        </w:tc>
      </w:tr>
      <w:tr>
        <w:tc>
          <w:tcPr>
            <w:tcW w:w="4680" w:type="dxa"/>
          </w:tcPr>
          <w:p>
            <w:r>
              <w:rPr/>
              <w:t xml:space="preserve">Termination Risk</w:t>
            </w:r>
          </w:p>
        </w:tc>
        <w:tc>
          <w:tcPr>
            <w:tcW w:w="4680" w:type="dxa"/>
          </w:tcPr>
          <w:p>
            <w:r>
              <w:rPr/>
              <w:t xml:space="preserve">How the contract can end and what happens after</w:t>
            </w:r>
          </w:p>
        </w:tc>
      </w:tr>
      <w:tr>
        <w:tc>
          <w:tcPr>
            <w:tcW w:w="4680" w:type="dxa"/>
          </w:tcPr>
          <w:p>
            <w:r>
              <w:rPr/>
              <w:t xml:space="preserve">Indemnification</w:t>
            </w:r>
          </w:p>
        </w:tc>
        <w:tc>
          <w:tcPr>
            <w:tcW w:w="4680" w:type="dxa"/>
          </w:tcPr>
          <w:p>
            <w:r>
              <w:rPr/>
              <w:t xml:space="preserve">Who compensates whom for losses, claims, or damages</w:t>
            </w:r>
          </w:p>
        </w:tc>
      </w:tr>
      <w:tr>
        <w:tc>
          <w:tcPr>
            <w:tcW w:w="4680" w:type="dxa"/>
          </w:tcPr>
          <w:p>
            <w:r>
              <w:rPr/>
              <w:t xml:space="preserve">Exclusivity &amp; Restrictions</w:t>
            </w:r>
          </w:p>
        </w:tc>
        <w:tc>
          <w:tcPr>
            <w:tcW w:w="4680" w:type="dxa"/>
          </w:tcPr>
          <w:p>
            <w:r>
              <w:rPr/>
              <w:t xml:space="preserve">Clauses limiting business activity or competition</w:t>
            </w:r>
          </w:p>
        </w:tc>
      </w:tr>
      <w:tr>
        <w:tc>
          <w:tcPr>
            <w:tcW w:w="4680" w:type="dxa"/>
          </w:tcPr>
          <w:p>
            <w:r>
              <w:rPr/>
              <w:t xml:space="preserve">Change of Control</w:t>
            </w:r>
          </w:p>
        </w:tc>
        <w:tc>
          <w:tcPr>
            <w:tcW w:w="4680" w:type="dxa"/>
          </w:tcPr>
          <w:p>
            <w:r>
              <w:rPr/>
              <w:t xml:space="preserve">What happens if ownership/control changes</w:t>
            </w:r>
          </w:p>
        </w:tc>
      </w:tr>
      <w:tr>
        <w:tc>
          <w:tcPr>
            <w:tcW w:w="4680" w:type="dxa"/>
          </w:tcPr>
          <w:p>
            <w:r>
              <w:rPr/>
              <w:t xml:space="preserve">Revenue &amp; Financial Risk</w:t>
            </w:r>
          </w:p>
        </w:tc>
        <w:tc>
          <w:tcPr>
            <w:tcW w:w="4680" w:type="dxa"/>
          </w:tcPr>
          <w:p>
            <w:r>
              <w:rPr/>
              <w:t xml:space="preserve">Minimum commitments, revenue sharing, pricing, audit rights</w:t>
            </w:r>
          </w:p>
        </w:tc>
      </w:tr>
      <w:tr>
        <w:tc>
          <w:tcPr>
            <w:tcW w:w="4680" w:type="dxa"/>
          </w:tcPr>
          <w:p>
            <w:r>
              <w:rPr/>
              <w:t xml:space="preserve">Renewal &amp; Expiration</w:t>
            </w:r>
          </w:p>
        </w:tc>
        <w:tc>
          <w:tcPr>
            <w:tcW w:w="4680" w:type="dxa"/>
          </w:tcPr>
          <w:p>
            <w:r>
              <w:rPr/>
              <w:t xml:space="preserve">Contract duration, auto-renewal, expiration, notice periods</w:t>
            </w:r>
          </w:p>
        </w:tc>
      </w:tr>
    </w:tbl>
    <w:p/>
    <w:p>
      <w:r>
        <w:t xml:space="preserve"/>
      </w:r>
    </w:p>
    <w:p>
      <w:pPr>
        <w:pStyle w:val="Heading1"/>
        <w:keepNext/>
      </w:pPr>
      <w:r>
        <w:t xml:space="preserve">6. Project Architecture</w:t>
      </w:r>
    </w:p>
    <w:p>
      <w:r>
        <w:t xml:space="preserve"/>
      </w:r>
    </w:p>
    <w:p>
      <w:pPr>
        <w:pStyle w:val="Code"/>
      </w:pPr>
      <w:r>
        <w:t xml:space="preserve">Contract Text</w:t>
      </w:r>
    </w:p>
    <w:p>
      <w:pPr>
        <w:pStyle w:val="Code"/>
      </w:pPr>
      <w:r>
        <w:t xml:space="preserve">  ↓</w:t>
      </w:r>
    </w:p>
    <w:p>
      <w:pPr>
        <w:pStyle w:val="Code"/>
      </w:pPr>
      <w:r>
        <w:t xml:space="preserve">Paragraph Chunking</w:t>
      </w:r>
    </w:p>
    <w:p>
      <w:pPr>
        <w:pStyle w:val="Code"/>
      </w:pPr>
      <w:r>
        <w:t xml:space="preserve">  ↓</w:t>
      </w:r>
    </w:p>
    <w:p>
      <w:pPr>
        <w:pStyle w:val="Code"/>
      </w:pPr>
      <w:r>
        <w:t xml:space="preserve">Clause Detection</w:t>
      </w:r>
    </w:p>
    <w:p>
      <w:pPr>
        <w:pStyle w:val="Code"/>
      </w:pPr>
      <w:r>
        <w:t xml:space="preserve">  ↓</w:t>
      </w:r>
    </w:p>
    <w:p>
      <w:pPr>
        <w:pStyle w:val="Code"/>
      </w:pPr>
      <w:r>
        <w:t xml:space="preserve">Risk Classification</w:t>
      </w:r>
    </w:p>
    <w:p>
      <w:pPr>
        <w:pStyle w:val="Code"/>
      </w:pPr>
      <w:r>
        <w:t xml:space="preserve">  ↓</w:t>
      </w:r>
    </w:p>
    <w:p>
      <w:pPr>
        <w:pStyle w:val="Code"/>
      </w:pPr>
      <w:r>
        <w:t xml:space="preserve">Risk Scoring</w:t>
      </w:r>
    </w:p>
    <w:p>
      <w:pPr>
        <w:pStyle w:val="Code"/>
      </w:pPr>
      <w:r>
        <w:t xml:space="preserve">  ↓</w:t>
      </w:r>
    </w:p>
    <w:p>
      <w:pPr>
        <w:pStyle w:val="Code"/>
      </w:pPr>
      <w:r>
        <w:t xml:space="preserve">Streamlit Dashboard</w:t>
      </w:r>
    </w:p>
    <w:p>
      <w:r>
        <w:t xml:space="preserve"/>
      </w:r>
    </w:p>
    <w:p>
      <w:r>
        <w:t xml:space="preserve"/>
      </w:r>
    </w:p>
    <w:p>
      <w:pPr>
        <w:pStyle w:val="Normal"/>
      </w:pPr>
      <w:r>
        <w:t xml:space="preserve">Longer version:</w:t>
      </w:r>
    </w:p>
    <w:p>
      <w:r>
        <w:t xml:space="preserve"/>
      </w:r>
    </w:p>
    <w:p>
      <w:pPr>
        <w:pStyle w:val="Code"/>
      </w:pPr>
      <w:r>
        <w:t xml:space="preserve">CUAD raw dataset</w:t>
      </w:r>
    </w:p>
    <w:p>
      <w:pPr>
        <w:pStyle w:val="Code"/>
      </w:pPr>
      <w:r>
        <w:t xml:space="preserve">  ↓ download_cuad.py</w:t>
      </w:r>
    </w:p>
    <w:p>
      <w:pPr>
        <w:pStyle w:val="Code"/>
      </w:pPr>
      <w:r>
        <w:t xml:space="preserve">CUAD QA-format records</w:t>
      </w:r>
    </w:p>
    <w:p>
      <w:pPr>
        <w:pStyle w:val="Code"/>
      </w:pPr>
      <w:r>
        <w:t xml:space="preserve">  ↓ parse_cuad.py</w:t>
      </w:r>
    </w:p>
    <w:p>
      <w:pPr>
        <w:pStyle w:val="Code"/>
      </w:pPr>
      <w:r>
        <w:t xml:space="preserve">Clean clause-level table</w:t>
      </w:r>
    </w:p>
    <w:p>
      <w:pPr>
        <w:pStyle w:val="Code"/>
      </w:pPr>
      <w:r>
        <w:t xml:space="preserve">  ↓ category_mapper.py</w:t>
      </w:r>
    </w:p>
    <w:p>
      <w:pPr>
        <w:pStyle w:val="Code"/>
      </w:pPr>
      <w:r>
        <w:t xml:space="preserve">41 labels mapped to 8 risk categories</w:t>
      </w:r>
    </w:p>
    <w:p>
      <w:pPr>
        <w:pStyle w:val="Code"/>
      </w:pPr>
      <w:r>
        <w:t xml:space="preserve">  ↓ chunk_contracts.py</w:t>
      </w:r>
    </w:p>
    <w:p>
      <w:pPr>
        <w:pStyle w:val="Code"/>
      </w:pPr>
      <w:r>
        <w:t xml:space="preserve">Paragraph-level training data</w:t>
      </w:r>
    </w:p>
    <w:p>
      <w:pPr>
        <w:pStyle w:val="Code"/>
      </w:pPr>
      <w:r>
        <w:t xml:space="preserve">  ↓ baseline_detector.py / clause_detector.py / llm_classifier.py</w:t>
      </w:r>
    </w:p>
    <w:p>
      <w:pPr>
        <w:pStyle w:val="Code"/>
      </w:pPr>
      <w:r>
        <w:t xml:space="preserve">Predictions</w:t>
      </w:r>
    </w:p>
    <w:p>
      <w:pPr>
        <w:pStyle w:val="Code"/>
      </w:pPr>
      <w:r>
        <w:t xml:space="preserve">  ↓ model_comparison.py</w:t>
      </w:r>
    </w:p>
    <w:p>
      <w:pPr>
        <w:pStyle w:val="Code"/>
      </w:pPr>
      <w:r>
        <w:t xml:space="preserve">Evaluation metrics</w:t>
      </w:r>
    </w:p>
    <w:p>
      <w:pPr>
        <w:pStyle w:val="Code"/>
      </w:pPr>
      <w:r>
        <w:t xml:space="preserve">  ↓ dashboard/app.py</w:t>
      </w:r>
    </w:p>
    <w:p>
      <w:pPr>
        <w:pStyle w:val="Code"/>
      </w:pPr>
      <w:r>
        <w:t xml:space="preserve">User-facing demo and results</w:t>
      </w:r>
    </w:p>
    <w:p>
      <w:r>
        <w:t xml:space="preserve"/>
      </w:r>
    </w:p>
    <w:p>
      <w:r>
        <w:t xml:space="preserve"/>
      </w:r>
    </w:p>
    <w:p>
      <w:pPr>
        <w:pStyle w:val="Heading1"/>
        <w:keepNext/>
      </w:pPr>
      <w:r>
        <w:t xml:space="preserve">7. Important Files</w:t>
      </w:r>
    </w:p>
    <w:p>
      <w:r>
        <w:t xml:space="preserve"/>
      </w:r>
    </w:p>
    <w:p>
      <w:pPr>
        <w:pStyle w:val="Heading2"/>
        <w:keepNext/>
      </w:pPr>
      <w:r>
        <w:t xml:space="preserve">configs/category_mapping.yaml</w:t>
      </w:r>
    </w:p>
    <w:p>
      <w:r>
        <w:t xml:space="preserve"/>
      </w:r>
    </w:p>
    <w:p>
      <w:pPr>
        <w:pStyle w:val="Normal"/>
      </w:pPr>
      <w:r>
        <w:t xml:space="preserve">Defines the 8 business risk categories and maps CUAD labels into them.</w:t>
      </w:r>
    </w:p>
    <w:p>
      <w:r>
        <w:t xml:space="preserve"/>
      </w:r>
    </w:p>
    <w:p>
      <w:pPr>
        <w:pStyle w:val="Normal"/>
      </w:pPr>
      <w:r>
        <w:t xml:space="preserve">This is the business logic of the project.</w:t>
      </w:r>
    </w:p>
    <w:p>
      <w:r>
        <w:t xml:space="preserve"/>
      </w:r>
    </w:p>
    <w:p>
      <w:pPr>
        <w:pStyle w:val="Heading2"/>
        <w:keepNext/>
      </w:pPr>
      <w:r>
        <w:t xml:space="preserve">src/data_pipeline/download_cuad.py</w:t>
      </w:r>
    </w:p>
    <w:p>
      <w:r>
        <w:t xml:space="preserve"/>
      </w:r>
    </w:p>
    <w:p>
      <w:pPr>
        <w:pStyle w:val="Normal"/>
      </w:pPr>
      <w:r>
        <w:t xml:space="preserve">Downloads the CUAD dataset and saves it locally.</w:t>
      </w:r>
    </w:p>
    <w:p>
      <w:r>
        <w:t xml:space="preserve"/>
      </w:r>
    </w:p>
    <w:p>
      <w:pPr>
        <w:pStyle w:val="Heading2"/>
        <w:keepNext/>
      </w:pPr>
      <w:r>
        <w:t xml:space="preserve">src/data_pipeline/parse_cuad.py</w:t>
      </w:r>
    </w:p>
    <w:p>
      <w:r>
        <w:t xml:space="preserve"/>
      </w:r>
    </w:p>
    <w:p>
      <w:pPr>
        <w:pStyle w:val="Normal"/>
      </w:pPr>
      <w:r>
        <w:t xml:space="preserve">Converts CUAD from question-answer format into a clean table.</w:t>
      </w:r>
    </w:p>
    <w:p>
      <w:r>
        <w:t xml:space="preserve"/>
      </w:r>
    </w:p>
    <w:p>
      <w:pPr>
        <w:pStyle w:val="Heading2"/>
        <w:keepNext/>
      </w:pPr>
      <w:r>
        <w:t xml:space="preserve">src/data_pipeline/chunk_contracts.py</w:t>
      </w:r>
    </w:p>
    <w:p>
      <w:r>
        <w:t xml:space="preserve"/>
      </w:r>
    </w:p>
    <w:p>
      <w:pPr>
        <w:pStyle w:val="Normal"/>
      </w:pPr>
      <w:r>
        <w:t xml:space="preserve">Splits full contracts into paragraphs and labels each paragraph based on whether a CUAD answer span appears inside it.</w:t>
      </w:r>
    </w:p>
    <w:p>
      <w:r>
        <w:t xml:space="preserve"/>
      </w:r>
    </w:p>
    <w:p>
      <w:pPr>
        <w:pStyle w:val="Normal"/>
      </w:pPr>
      <w:r>
        <w:t xml:space="preserve">This creates the model-ready dataset.</w:t>
      </w:r>
    </w:p>
    <w:p>
      <w:r>
        <w:t xml:space="preserve"/>
      </w:r>
    </w:p>
    <w:p>
      <w:pPr>
        <w:pStyle w:val="Heading2"/>
        <w:keepNext/>
      </w:pPr>
      <w:r>
        <w:t xml:space="preserve">src/models/baseline_detector.py</w:t>
      </w:r>
    </w:p>
    <w:p>
      <w:r>
        <w:t xml:space="preserve"/>
      </w:r>
    </w:p>
    <w:p>
      <w:pPr>
        <w:pStyle w:val="Normal"/>
      </w:pPr>
      <w:r>
        <w:t xml:space="preserve">Trains a fast baseline model using TF-IDF and logistic regression.</w:t>
      </w:r>
    </w:p>
    <w:p>
      <w:r>
        <w:t xml:space="preserve"/>
      </w:r>
    </w:p>
    <w:p>
      <w:pPr>
        <w:pStyle w:val="Normal"/>
      </w:pPr>
      <w:r>
        <w:t xml:space="preserve">This gives us a benchmark before using expensive or complex models.</w:t>
      </w:r>
    </w:p>
    <w:p>
      <w:r>
        <w:t xml:space="preserve"/>
      </w:r>
    </w:p>
    <w:p>
      <w:pPr>
        <w:pStyle w:val="Heading2"/>
        <w:keepNext/>
      </w:pPr>
      <w:r>
        <w:t xml:space="preserve">src/models/clause_detector.py</w:t>
      </w:r>
    </w:p>
    <w:p>
      <w:r>
        <w:t xml:space="preserve"/>
      </w:r>
    </w:p>
    <w:p>
      <w:pPr>
        <w:pStyle w:val="Normal"/>
      </w:pPr>
      <w:r>
        <w:t xml:space="preserve">Designed for DeBERTa transformer training. This is the stronger local ML model, but it is heavier to train.</w:t>
      </w:r>
    </w:p>
    <w:p>
      <w:r>
        <w:t xml:space="preserve"/>
      </w:r>
    </w:p>
    <w:p>
      <w:pPr>
        <w:pStyle w:val="Heading2"/>
        <w:keepNext/>
      </w:pPr>
      <w:r>
        <w:t xml:space="preserve">src/models/llm_classifier.py</w:t>
      </w:r>
    </w:p>
    <w:p>
      <w:r>
        <w:t xml:space="preserve"/>
      </w:r>
    </w:p>
    <w:p>
      <w:pPr>
        <w:pStyle w:val="Normal"/>
      </w:pPr>
      <w:r>
        <w:t xml:space="preserve">Uses an LLM such as Claude or OpenAI to classify, extract, and summarize contract risk clauses.</w:t>
      </w:r>
    </w:p>
    <w:p>
      <w:r>
        <w:t xml:space="preserve"/>
      </w:r>
    </w:p>
    <w:p>
      <w:pPr>
        <w:pStyle w:val="Heading2"/>
        <w:keepNext/>
      </w:pPr>
      <w:r>
        <w:t xml:space="preserve">src/models/hybrid_pipeline.py</w:t>
      </w:r>
    </w:p>
    <w:p>
      <w:r>
        <w:t xml:space="preserve"/>
      </w:r>
    </w:p>
    <w:p>
      <w:pPr>
        <w:pStyle w:val="Normal"/>
      </w:pPr>
      <w:r>
        <w:t xml:space="preserve">Combines local ML and LLM reasoning.</w:t>
      </w:r>
    </w:p>
    <w:p>
      <w:r>
        <w:t xml:space="preserve"/>
      </w:r>
    </w:p>
    <w:p>
      <w:pPr>
        <w:pStyle w:val="Normal"/>
      </w:pPr>
      <w:r>
        <w:t xml:space="preserve">The idea:</w:t>
      </w:r>
    </w:p>
    <w:p>
      <w:r>
        <w:t xml:space="preserve"/>
      </w:r>
    </w:p>
    <w:p>
      <w:pPr>
        <w:pStyle w:val="Code"/>
      </w:pPr>
      <w:r>
        <w:t xml:space="preserve">Use local model for fast/cheap screening.</w:t>
      </w:r>
    </w:p>
    <w:p>
      <w:pPr>
        <w:pStyle w:val="Code"/>
      </w:pPr>
      <w:r>
        <w:t xml:space="preserve">Use LLM for difficult or uncertain cases.</w:t>
      </w:r>
    </w:p>
    <w:p>
      <w:r>
        <w:t xml:space="preserve"/>
      </w:r>
    </w:p>
    <w:p>
      <w:r>
        <w:t xml:space="preserve"/>
      </w:r>
    </w:p>
    <w:p>
      <w:pPr>
        <w:pStyle w:val="Heading2"/>
        <w:keepNext/>
      </w:pPr>
      <w:r>
        <w:t xml:space="preserve">src/evaluation/metrics.py</w:t>
      </w:r>
    </w:p>
    <w:p>
      <w:r>
        <w:t xml:space="preserve"/>
      </w:r>
    </w:p>
    <w:p>
      <w:pPr>
        <w:pStyle w:val="Normal"/>
      </w:pPr>
      <w:r>
        <w:t xml:space="preserve">Computes model metrics such as precision, recall, F1, AUPR, and Jaccard similarity.</w:t>
      </w:r>
    </w:p>
    <w:p>
      <w:r>
        <w:t xml:space="preserve"/>
      </w:r>
    </w:p>
    <w:p>
      <w:pPr>
        <w:pStyle w:val="Heading2"/>
        <w:keepNext/>
      </w:pPr>
      <w:r>
        <w:t xml:space="preserve">src/evaluation/model_comparison.py</w:t>
      </w:r>
    </w:p>
    <w:p>
      <w:r>
        <w:t xml:space="preserve"/>
      </w:r>
    </w:p>
    <w:p>
      <w:pPr>
        <w:pStyle w:val="Normal"/>
      </w:pPr>
      <w:r>
        <w:t xml:space="preserve">Compares different approaches: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Baseline</w:t>
      </w:r>
    </w:p>
    <w:p>
      <w:pPr>
        <w:pStyle w:val="ListParagraph"/>
        <w:numPr>
          <w:ilvl w:val="0"/>
          <w:numId w:val="1"/>
        </w:numPr>
      </w:pPr>
      <w:r>
        <w:t xml:space="preserve">DeBERTa</w:t>
      </w:r>
    </w:p>
    <w:p>
      <w:pPr>
        <w:pStyle w:val="ListParagraph"/>
        <w:numPr>
          <w:ilvl w:val="0"/>
          <w:numId w:val="1"/>
        </w:numPr>
      </w:pPr>
      <w:r>
        <w:t xml:space="preserve">LLM</w:t>
      </w:r>
    </w:p>
    <w:p>
      <w:pPr>
        <w:pStyle w:val="ListParagraph"/>
        <w:numPr>
          <w:ilvl w:val="0"/>
          <w:numId w:val="1"/>
        </w:numPr>
      </w:pPr>
      <w:r>
        <w:t xml:space="preserve">Hybrid</w:t>
      </w:r>
    </w:p>
    <w:p>
      <w:r>
        <w:t xml:space="preserve"/>
      </w:r>
    </w:p>
    <w:p>
      <w:pPr>
        <w:pStyle w:val="Heading2"/>
        <w:keepNext/>
      </w:pPr>
      <w:r>
        <w:t xml:space="preserve">src/dashboard/app.py</w:t>
      </w:r>
    </w:p>
    <w:p>
      <w:r>
        <w:t xml:space="preserve"/>
      </w:r>
    </w:p>
    <w:p>
      <w:pPr>
        <w:pStyle w:val="Normal"/>
      </w:pPr>
      <w:r>
        <w:t xml:space="preserve">Streamlit dashboard. This is what users and recruiters can see.</w:t>
      </w:r>
    </w:p>
    <w:p>
      <w:r>
        <w:t xml:space="preserve"/>
      </w:r>
    </w:p>
    <w:p>
      <w:pPr>
        <w:pStyle w:val="Heading1"/>
        <w:keepNext/>
      </w:pPr>
      <w:r>
        <w:t xml:space="preserve">8. ML Refresher</w:t>
      </w:r>
    </w:p>
    <w:p>
      <w:r>
        <w:t xml:space="preserve"/>
      </w:r>
    </w:p>
    <w:p>
      <w:pPr>
        <w:pStyle w:val="Heading2"/>
        <w:keepNext/>
      </w:pPr>
      <w:r>
        <w:t xml:space="preserve">Supervised Learning</w:t>
      </w:r>
    </w:p>
    <w:p>
      <w:r>
        <w:t xml:space="preserve"/>
      </w:r>
    </w:p>
    <w:p>
      <w:pPr>
        <w:pStyle w:val="Normal"/>
      </w:pPr>
      <w:r>
        <w:t xml:space="preserve">The model learns from examples where the correct answer is known.</w:t>
      </w:r>
    </w:p>
    <w:p>
      <w:r>
        <w:t xml:space="preserve"/>
      </w:r>
    </w:p>
    <w:p>
      <w:pPr>
        <w:pStyle w:val="Normal"/>
      </w:pPr>
      <w:r>
        <w:t xml:space="preserve">In Lexorion:</w:t>
      </w:r>
    </w:p>
    <w:p>
      <w:r>
        <w:t xml:space="preserve"/>
      </w:r>
    </w:p>
    <w:p>
      <w:pPr>
        <w:pStyle w:val="Code"/>
      </w:pPr>
      <w:r>
        <w:t xml:space="preserve">Input: contract paragraph</w:t>
      </w:r>
    </w:p>
    <w:p>
      <w:pPr>
        <w:pStyle w:val="Code"/>
      </w:pPr>
      <w:r>
        <w:t xml:space="preserve">Label: does this paragraph contain liability risk? yes/no</w:t>
      </w:r>
    </w:p>
    <w:p>
      <w:r>
        <w:t xml:space="preserve"/>
      </w:r>
    </w:p>
    <w:p>
      <w:r>
        <w:t xml:space="preserve"/>
      </w:r>
    </w:p>
    <w:p>
      <w:pPr>
        <w:pStyle w:val="Heading2"/>
        <w:keepNext/>
      </w:pPr>
      <w:r>
        <w:t xml:space="preserve">Binary Classification</w:t>
      </w:r>
    </w:p>
    <w:p>
      <w:r>
        <w:t xml:space="preserve"/>
      </w:r>
    </w:p>
    <w:p>
      <w:pPr>
        <w:pStyle w:val="Normal"/>
      </w:pPr>
      <w:r>
        <w:t xml:space="preserve">A model predicts one of two classes:</w:t>
      </w:r>
    </w:p>
    <w:p>
      <w:r>
        <w:t xml:space="preserve"/>
      </w:r>
    </w:p>
    <w:p>
      <w:pPr>
        <w:pStyle w:val="Code"/>
      </w:pPr>
      <w:r>
        <w:t xml:space="preserve">0 = clause not present</w:t>
      </w:r>
    </w:p>
    <w:p>
      <w:pPr>
        <w:pStyle w:val="Code"/>
      </w:pPr>
      <w:r>
        <w:t xml:space="preserve">1 = clause present</w:t>
      </w:r>
    </w:p>
    <w:p>
      <w:r>
        <w:t xml:space="preserve"/>
      </w:r>
    </w:p>
    <w:p>
      <w:r>
        <w:t xml:space="preserve"/>
      </w:r>
    </w:p>
    <w:p>
      <w:pPr>
        <w:pStyle w:val="Normal"/>
      </w:pPr>
      <w:r>
        <w:t xml:space="preserve">Lexorion trains one binary classifier per risk category.</w:t>
      </w:r>
    </w:p>
    <w:p>
      <w:r>
        <w:t xml:space="preserve"/>
      </w:r>
    </w:p>
    <w:p>
      <w:pPr>
        <w:pStyle w:val="Normal"/>
      </w:pPr>
      <w:r>
        <w:t xml:space="preserve">Example:</w:t>
      </w:r>
    </w:p>
    <w:p>
      <w:r>
        <w:t xml:space="preserve"/>
      </w:r>
    </w:p>
    <w:p>
      <w:pPr>
        <w:pStyle w:val="Code"/>
      </w:pPr>
      <w:r>
        <w:t xml:space="preserve">liability_risk classifier</w:t>
      </w:r>
    </w:p>
    <w:p>
      <w:pPr>
        <w:pStyle w:val="Code"/>
      </w:pPr>
      <w:r>
        <w:t xml:space="preserve">ip_risk classifier</w:t>
      </w:r>
    </w:p>
    <w:p>
      <w:pPr>
        <w:pStyle w:val="Code"/>
      </w:pPr>
      <w:r>
        <w:t xml:space="preserve">termination_risk classifier</w:t>
      </w:r>
    </w:p>
    <w:p>
      <w:r>
        <w:t xml:space="preserve"/>
      </w:r>
    </w:p>
    <w:p>
      <w:r>
        <w:t xml:space="preserve"/>
      </w:r>
    </w:p>
    <w:p>
      <w:pPr>
        <w:pStyle w:val="Heading2"/>
        <w:keepNext/>
      </w:pPr>
      <w:r>
        <w:t xml:space="preserve">Multi-Label Classification</w:t>
      </w:r>
    </w:p>
    <w:p>
      <w:r>
        <w:t xml:space="preserve"/>
      </w:r>
    </w:p>
    <w:p>
      <w:pPr>
        <w:pStyle w:val="Normal"/>
      </w:pPr>
      <w:r>
        <w:t xml:space="preserve">A paragraph can belong to multiple categories at the same time.</w:t>
      </w:r>
    </w:p>
    <w:p>
      <w:r>
        <w:t xml:space="preserve"/>
      </w:r>
    </w:p>
    <w:p>
      <w:pPr>
        <w:pStyle w:val="Normal"/>
      </w:pPr>
      <w:r>
        <w:t xml:space="preserve">Example:</w:t>
      </w:r>
    </w:p>
    <w:p>
      <w:r>
        <w:t xml:space="preserve"/>
      </w:r>
    </w:p>
    <w:p>
      <w:pPr>
        <w:pStyle w:val="Code"/>
      </w:pPr>
      <w:r>
        <w:t xml:space="preserve">One paragraph may contain both:</w:t>
      </w:r>
    </w:p>
    <w:p>
      <w:pPr>
        <w:pStyle w:val="Code"/>
      </w:pPr>
      <w:r>
        <w:t xml:space="preserve">- revenue_risk</w:t>
      </w:r>
    </w:p>
    <w:p>
      <w:pPr>
        <w:pStyle w:val="Code"/>
      </w:pPr>
      <w:r>
        <w:t xml:space="preserve">- termination_risk</w:t>
      </w:r>
    </w:p>
    <w:p>
      <w:r>
        <w:t xml:space="preserve"/>
      </w:r>
    </w:p>
    <w:p>
      <w:r>
        <w:t xml:space="preserve"/>
      </w:r>
    </w:p>
    <w:p>
      <w:pPr>
        <w:pStyle w:val="Normal"/>
      </w:pPr>
      <w:r>
        <w:t xml:space="preserve">Lexorion currently handles this by training separate binary classifiers for each category.</w:t>
      </w:r>
    </w:p>
    <w:p>
      <w:r>
        <w:t xml:space="preserve"/>
      </w:r>
    </w:p>
    <w:p>
      <w:pPr>
        <w:pStyle w:val="Heading2"/>
        <w:keepNext/>
      </w:pPr>
      <w:r>
        <w:t xml:space="preserve">Train / Validation / Test Split</w:t>
      </w:r>
    </w:p>
    <w:p>
      <w:r>
        <w:t xml:space="preserve"/>
      </w:r>
    </w:p>
    <w:p>
      <w:pPr>
        <w:pStyle w:val="Normal"/>
      </w:pPr>
      <w:r>
        <w:t xml:space="preserve">Data is split into three parts:</w:t>
      </w:r>
    </w:p>
    <w:p>
      <w:r>
        <w:t xml:space="preserve"/>
      </w:r>
    </w:p>
    <w:tbl>
      <w:tblPr>
        <w:tblW w:w="9360" w:type="dxa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80"/>
      </w:tblGrid>
      <w:tr>
        <w:tc>
          <w:tcPr>
            <w:tcW w:w="4680" w:type="dxa"/>
            <w:shd w:fill="E8EEF5"/>
          </w:tcPr>
          <w:p>
            <w:r>
              <w:rPr>
                <w:b/>
              </w:rPr>
              <w:t xml:space="preserve">Split</w:t>
            </w:r>
          </w:p>
        </w:tc>
        <w:tc>
          <w:tcPr>
            <w:tcW w:w="4680" w:type="dxa"/>
            <w:shd w:fill="E8EEF5"/>
          </w:tcPr>
          <w:p>
            <w:r>
              <w:rPr>
                <w:b/>
              </w:rPr>
              <w:t xml:space="preserve">Purpose</w:t>
            </w:r>
          </w:p>
        </w:tc>
      </w:tr>
      <w:tr>
        <w:tc>
          <w:tcPr>
            <w:tcW w:w="4680" w:type="dxa"/>
          </w:tcPr>
          <w:p>
            <w:r>
              <w:rPr/>
              <w:t xml:space="preserve">Train</w:t>
            </w:r>
          </w:p>
        </w:tc>
        <w:tc>
          <w:tcPr>
            <w:tcW w:w="4680" w:type="dxa"/>
          </w:tcPr>
          <w:p>
            <w:r>
              <w:rPr/>
              <w:t xml:space="preserve">Used to train the model</w:t>
            </w:r>
          </w:p>
        </w:tc>
      </w:tr>
      <w:tr>
        <w:tc>
          <w:tcPr>
            <w:tcW w:w="4680" w:type="dxa"/>
          </w:tcPr>
          <w:p>
            <w:r>
              <w:rPr/>
              <w:t xml:space="preserve">Validation</w:t>
            </w:r>
          </w:p>
        </w:tc>
        <w:tc>
          <w:tcPr>
            <w:tcW w:w="4680" w:type="dxa"/>
          </w:tcPr>
          <w:p>
            <w:r>
              <w:rPr/>
              <w:t xml:space="preserve">Used to tune choices like thresholds</w:t>
            </w:r>
          </w:p>
        </w:tc>
      </w:tr>
      <w:tr>
        <w:tc>
          <w:tcPr>
            <w:tcW w:w="4680" w:type="dxa"/>
          </w:tcPr>
          <w:p>
            <w:r>
              <w:rPr/>
              <w:t xml:space="preserve">Test</w:t>
            </w:r>
          </w:p>
        </w:tc>
        <w:tc>
          <w:tcPr>
            <w:tcW w:w="4680" w:type="dxa"/>
          </w:tcPr>
          <w:p>
            <w:r>
              <w:rPr/>
              <w:t xml:space="preserve">Used once for final evaluation</w:t>
            </w:r>
          </w:p>
        </w:tc>
      </w:tr>
    </w:tbl>
    <w:p/>
    <w:p>
      <w:r>
        <w:t xml:space="preserve"/>
      </w:r>
    </w:p>
    <w:p>
      <w:pPr>
        <w:pStyle w:val="Normal"/>
      </w:pPr>
      <w:r>
        <w:t xml:space="preserve">Important rule:</w:t>
      </w:r>
    </w:p>
    <w:p>
      <w:r>
        <w:t xml:space="preserve"/>
      </w:r>
    </w:p>
    <w:p>
      <w:pPr>
        <w:pStyle w:val="Normal"/>
      </w:pPr>
      <w:r>
        <w:t xml:space="preserve">Do not tune your model on the test set. That is considered cheating because the test set should represent unseen data.</w:t>
      </w:r>
    </w:p>
    <w:p>
      <w:r>
        <w:t xml:space="preserve"/>
      </w:r>
    </w:p>
    <w:p>
      <w:pPr>
        <w:pStyle w:val="Heading2"/>
        <w:keepNext/>
      </w:pPr>
      <w:r>
        <w:t xml:space="preserve">Feature Extraction</w:t>
      </w:r>
    </w:p>
    <w:p>
      <w:r>
        <w:t xml:space="preserve"/>
      </w:r>
    </w:p>
    <w:p>
      <w:pPr>
        <w:pStyle w:val="Normal"/>
      </w:pPr>
      <w:r>
        <w:t xml:space="preserve">Machine learning models need numbers, not raw text.</w:t>
      </w:r>
    </w:p>
    <w:p>
      <w:r>
        <w:t xml:space="preserve"/>
      </w:r>
    </w:p>
    <w:p>
      <w:pPr>
        <w:pStyle w:val="Normal"/>
      </w:pPr>
      <w:r>
        <w:t xml:space="preserve">TF-IDF converts text into numeric features.</w:t>
      </w:r>
    </w:p>
    <w:p>
      <w:r>
        <w:t xml:space="preserve"/>
      </w:r>
    </w:p>
    <w:p>
      <w:pPr>
        <w:pStyle w:val="Normal"/>
      </w:pPr>
      <w:r>
        <w:t xml:space="preserve">Example:</w:t>
      </w:r>
    </w:p>
    <w:p>
      <w:r>
        <w:t xml:space="preserve"/>
      </w:r>
    </w:p>
    <w:p>
      <w:pPr>
        <w:pStyle w:val="Code"/>
      </w:pPr>
      <w:r>
        <w:t xml:space="preserve">"terminate agreement"</w:t>
      </w:r>
    </w:p>
    <w:p>
      <w:pPr>
        <w:pStyle w:val="Code"/>
      </w:pPr>
      <w:r>
        <w:t xml:space="preserve">→ numerical vector</w:t>
      </w:r>
    </w:p>
    <w:p>
      <w:r>
        <w:t xml:space="preserve"/>
      </w:r>
    </w:p>
    <w:p>
      <w:r>
        <w:t xml:space="preserve"/>
      </w:r>
    </w:p>
    <w:p>
      <w:pPr>
        <w:pStyle w:val="Heading2"/>
        <w:keepNext/>
      </w:pPr>
      <w:r>
        <w:t xml:space="preserve">TF-IDF</w:t>
      </w:r>
    </w:p>
    <w:p>
      <w:r>
        <w:t xml:space="preserve"/>
      </w:r>
    </w:p>
    <w:p>
      <w:pPr>
        <w:pStyle w:val="Normal"/>
      </w:pPr>
      <w:r>
        <w:t xml:space="preserve">TF-IDF means Term Frequency-Inverse Document Frequency.</w:t>
      </w:r>
    </w:p>
    <w:p>
      <w:r>
        <w:t xml:space="preserve"/>
      </w:r>
    </w:p>
    <w:p>
      <w:pPr>
        <w:pStyle w:val="Normal"/>
      </w:pPr>
      <w:r>
        <w:t xml:space="preserve">It gives higher importance to words that are meaningful in one document but not common everywhere.</w:t>
      </w:r>
    </w:p>
    <w:p>
      <w:r>
        <w:t xml:space="preserve"/>
      </w:r>
    </w:p>
    <w:p>
      <w:pPr>
        <w:pStyle w:val="Normal"/>
      </w:pPr>
      <w:r>
        <w:t xml:space="preserve">In Lexorion, the baseline model uses TF-IDF to turn paragraphs into features.</w:t>
      </w:r>
    </w:p>
    <w:p>
      <w:r>
        <w:t xml:space="preserve"/>
      </w:r>
    </w:p>
    <w:p>
      <w:pPr>
        <w:pStyle w:val="Heading2"/>
        <w:keepNext/>
      </w:pPr>
      <w:r>
        <w:t xml:space="preserve">Logistic Regression</w:t>
      </w:r>
    </w:p>
    <w:p>
      <w:r>
        <w:t xml:space="preserve"/>
      </w:r>
    </w:p>
    <w:p>
      <w:pPr>
        <w:pStyle w:val="Normal"/>
      </w:pPr>
      <w:r>
        <w:t xml:space="preserve">Despite the name, logistic regression is often used for classification.</w:t>
      </w:r>
    </w:p>
    <w:p>
      <w:r>
        <w:t xml:space="preserve"/>
      </w:r>
    </w:p>
    <w:p>
      <w:pPr>
        <w:pStyle w:val="Normal"/>
      </w:pPr>
      <w:r>
        <w:t xml:space="preserve">It predicts a probability:</w:t>
      </w:r>
    </w:p>
    <w:p>
      <w:r>
        <w:t xml:space="preserve"/>
      </w:r>
    </w:p>
    <w:p>
      <w:pPr>
        <w:pStyle w:val="Code"/>
      </w:pPr>
      <w:r>
        <w:t xml:space="preserve">P(liability_risk present) = 0.82</w:t>
      </w:r>
    </w:p>
    <w:p>
      <w:r>
        <w:t xml:space="preserve"/>
      </w:r>
    </w:p>
    <w:p>
      <w:r>
        <w:t xml:space="preserve"/>
      </w:r>
    </w:p>
    <w:p>
      <w:pPr>
        <w:pStyle w:val="Normal"/>
      </w:pPr>
      <w:r>
        <w:t xml:space="preserve">Then we choose a threshold:</w:t>
      </w:r>
    </w:p>
    <w:p>
      <w:r>
        <w:t xml:space="preserve"/>
      </w:r>
    </w:p>
    <w:p>
      <w:pPr>
        <w:pStyle w:val="Code"/>
      </w:pPr>
      <w:r>
        <w:t xml:space="preserve">if probability &gt;= threshold:</w:t>
      </w:r>
    </w:p>
    <w:p>
      <w:pPr>
        <w:pStyle w:val="Code"/>
      </w:pPr>
      <w:r>
        <w:t xml:space="preserve">    predict risk present</w:t>
      </w:r>
    </w:p>
    <w:p>
      <w:pPr>
        <w:pStyle w:val="Code"/>
      </w:pPr>
      <w:r>
        <w:t xml:space="preserve">else:</w:t>
      </w:r>
    </w:p>
    <w:p>
      <w:pPr>
        <w:pStyle w:val="Code"/>
      </w:pPr>
      <w:r>
        <w:t xml:space="preserve">    predict risk absent</w:t>
      </w:r>
    </w:p>
    <w:p>
      <w:r>
        <w:t xml:space="preserve"/>
      </w:r>
    </w:p>
    <w:p>
      <w:r>
        <w:t xml:space="preserve"/>
      </w:r>
    </w:p>
    <w:p>
      <w:pPr>
        <w:pStyle w:val="Heading2"/>
        <w:keepNext/>
      </w:pPr>
      <w:r>
        <w:t xml:space="preserve">Decision Threshold</w:t>
      </w:r>
    </w:p>
    <w:p>
      <w:r>
        <w:t xml:space="preserve"/>
      </w:r>
    </w:p>
    <w:p>
      <w:pPr>
        <w:pStyle w:val="Normal"/>
      </w:pPr>
      <w:r>
        <w:t xml:space="preserve">The default threshold is usually 0.5, but that is not always best.</w:t>
      </w:r>
    </w:p>
    <w:p>
      <w:r>
        <w:t xml:space="preserve"/>
      </w:r>
    </w:p>
    <w:p>
      <w:pPr>
        <w:pStyle w:val="Normal"/>
      </w:pPr>
      <w:r>
        <w:t xml:space="preserve">In Lexorion, we improved the baseline by choosing category-specific thresholds using the validation split.</w:t>
      </w:r>
    </w:p>
    <w:p>
      <w:r>
        <w:t xml:space="preserve"/>
      </w:r>
    </w:p>
    <w:p>
      <w:pPr>
        <w:pStyle w:val="Normal"/>
      </w:pPr>
      <w:r>
        <w:t xml:space="preserve">This improved macro F1 from:</w:t>
      </w:r>
    </w:p>
    <w:p>
      <w:r>
        <w:t xml:space="preserve"/>
      </w:r>
    </w:p>
    <w:p>
      <w:pPr>
        <w:pStyle w:val="Code"/>
      </w:pPr>
      <w:r>
        <w:t xml:space="preserve">0.539 → 0.638</w:t>
      </w:r>
    </w:p>
    <w:p>
      <w:r>
        <w:t xml:space="preserve"/>
      </w:r>
    </w:p>
    <w:p>
      <w:r>
        <w:t xml:space="preserve"/>
      </w:r>
    </w:p>
    <w:p>
      <w:pPr>
        <w:pStyle w:val="Heading2"/>
        <w:keepNext/>
      </w:pPr>
      <w:r>
        <w:t xml:space="preserve">Precision</w:t>
      </w:r>
    </w:p>
    <w:p>
      <w:r>
        <w:t xml:space="preserve"/>
      </w:r>
    </w:p>
    <w:p>
      <w:pPr>
        <w:pStyle w:val="Normal"/>
      </w:pPr>
      <w:r>
        <w:t xml:space="preserve">Precision answers:</w:t>
      </w:r>
    </w:p>
    <w:p>
      <w:r>
        <w:t xml:space="preserve"/>
      </w:r>
    </w:p>
    <w:p>
      <w:pPr>
        <w:pStyle w:val="Code"/>
      </w:pPr>
      <w:r>
        <w:t xml:space="preserve">When the model says "risk present", how often is it correct?</w:t>
      </w:r>
    </w:p>
    <w:p>
      <w:r>
        <w:t xml:space="preserve"/>
      </w:r>
    </w:p>
    <w:p>
      <w:r>
        <w:t xml:space="preserve"/>
      </w:r>
    </w:p>
    <w:p>
      <w:pPr>
        <w:pStyle w:val="Normal"/>
      </w:pPr>
      <w:r>
        <w:t xml:space="preserve">High precision means fewer false alarms.</w:t>
      </w:r>
    </w:p>
    <w:p>
      <w:r>
        <w:t xml:space="preserve"/>
      </w:r>
    </w:p>
    <w:p>
      <w:pPr>
        <w:pStyle w:val="Normal"/>
      </w:pPr>
      <w:r>
        <w:t xml:space="preserve">Formula:</w:t>
      </w:r>
    </w:p>
    <w:p>
      <w:r>
        <w:t xml:space="preserve"/>
      </w:r>
    </w:p>
    <w:p>
      <w:pPr>
        <w:pStyle w:val="Code"/>
      </w:pPr>
      <w:r>
        <w:t xml:space="preserve">precision = true positives / (true positives + false positives)</w:t>
      </w:r>
    </w:p>
    <w:p>
      <w:r>
        <w:t xml:space="preserve"/>
      </w:r>
    </w:p>
    <w:p>
      <w:r>
        <w:t xml:space="preserve"/>
      </w:r>
    </w:p>
    <w:p>
      <w:pPr>
        <w:pStyle w:val="Heading2"/>
        <w:keepNext/>
      </w:pPr>
      <w:r>
        <w:t xml:space="preserve">Recall</w:t>
      </w:r>
    </w:p>
    <w:p>
      <w:r>
        <w:t xml:space="preserve"/>
      </w:r>
    </w:p>
    <w:p>
      <w:pPr>
        <w:pStyle w:val="Normal"/>
      </w:pPr>
      <w:r>
        <w:t xml:space="preserve">Recall answers:</w:t>
      </w:r>
    </w:p>
    <w:p>
      <w:r>
        <w:t xml:space="preserve"/>
      </w:r>
    </w:p>
    <w:p>
      <w:pPr>
        <w:pStyle w:val="Code"/>
      </w:pPr>
      <w:r>
        <w:t xml:space="preserve">Of all real risky clauses, how many did the model catch?</w:t>
      </w:r>
    </w:p>
    <w:p>
      <w:r>
        <w:t xml:space="preserve"/>
      </w:r>
    </w:p>
    <w:p>
      <w:r>
        <w:t xml:space="preserve"/>
      </w:r>
    </w:p>
    <w:p>
      <w:pPr>
        <w:pStyle w:val="Normal"/>
      </w:pPr>
      <w:r>
        <w:t xml:space="preserve">High recall means fewer missed risks.</w:t>
      </w:r>
    </w:p>
    <w:p>
      <w:r>
        <w:t xml:space="preserve"/>
      </w:r>
    </w:p>
    <w:p>
      <w:pPr>
        <w:pStyle w:val="Normal"/>
      </w:pPr>
      <w:r>
        <w:t xml:space="preserve">Formula:</w:t>
      </w:r>
    </w:p>
    <w:p>
      <w:r>
        <w:t xml:space="preserve"/>
      </w:r>
    </w:p>
    <w:p>
      <w:pPr>
        <w:pStyle w:val="Code"/>
      </w:pPr>
      <w:r>
        <w:t xml:space="preserve">recall = true positives / (true positives + false negatives)</w:t>
      </w:r>
    </w:p>
    <w:p>
      <w:r>
        <w:t xml:space="preserve"/>
      </w:r>
    </w:p>
    <w:p>
      <w:r>
        <w:t xml:space="preserve"/>
      </w:r>
    </w:p>
    <w:p>
      <w:pPr>
        <w:pStyle w:val="Heading2"/>
        <w:keepNext/>
      </w:pPr>
      <w:r>
        <w:t xml:space="preserve">F1 Score</w:t>
      </w:r>
    </w:p>
    <w:p>
      <w:r>
        <w:t xml:space="preserve"/>
      </w:r>
    </w:p>
    <w:p>
      <w:pPr>
        <w:pStyle w:val="Normal"/>
      </w:pPr>
      <w:r>
        <w:t xml:space="preserve">F1 balances precision and recall.</w:t>
      </w:r>
    </w:p>
    <w:p>
      <w:r>
        <w:t xml:space="preserve"/>
      </w:r>
    </w:p>
    <w:p>
      <w:pPr>
        <w:pStyle w:val="Normal"/>
      </w:pPr>
      <w:r>
        <w:t xml:space="preserve">It is useful when classes are imbalanced.</w:t>
      </w:r>
    </w:p>
    <w:p>
      <w:r>
        <w:t xml:space="preserve"/>
      </w:r>
    </w:p>
    <w:p>
      <w:pPr>
        <w:pStyle w:val="Normal"/>
      </w:pPr>
      <w:r>
        <w:t xml:space="preserve">Formula:</w:t>
      </w:r>
    </w:p>
    <w:p>
      <w:r>
        <w:t xml:space="preserve"/>
      </w:r>
    </w:p>
    <w:p>
      <w:pPr>
        <w:pStyle w:val="Code"/>
      </w:pPr>
      <w:r>
        <w:t xml:space="preserve">F1 = 2 * (precision * recall) / (precision + recall)</w:t>
      </w:r>
    </w:p>
    <w:p>
      <w:r>
        <w:t xml:space="preserve"/>
      </w:r>
    </w:p>
    <w:p>
      <w:r>
        <w:t xml:space="preserve"/>
      </w:r>
    </w:p>
    <w:p>
      <w:pPr>
        <w:pStyle w:val="Heading2"/>
        <w:keepNext/>
      </w:pPr>
      <w:r>
        <w:t xml:space="preserve">False Positive</w:t>
      </w:r>
    </w:p>
    <w:p>
      <w:r>
        <w:t xml:space="preserve"/>
      </w:r>
    </w:p>
    <w:p>
      <w:pPr>
        <w:pStyle w:val="Normal"/>
      </w:pPr>
      <w:r>
        <w:t xml:space="preserve">The model says risk exists, but the label says it does not.</w:t>
      </w:r>
    </w:p>
    <w:p>
      <w:r>
        <w:t xml:space="preserve"/>
      </w:r>
    </w:p>
    <w:p>
      <w:pPr>
        <w:pStyle w:val="Normal"/>
      </w:pPr>
      <w:r>
        <w:t xml:space="preserve">In legal review, false positives waste reviewer time.</w:t>
      </w:r>
    </w:p>
    <w:p>
      <w:r>
        <w:t xml:space="preserve"/>
      </w:r>
    </w:p>
    <w:p>
      <w:pPr>
        <w:pStyle w:val="Heading2"/>
        <w:keepNext/>
      </w:pPr>
      <w:r>
        <w:t xml:space="preserve">False Negative</w:t>
      </w:r>
    </w:p>
    <w:p>
      <w:r>
        <w:t xml:space="preserve"/>
      </w:r>
    </w:p>
    <w:p>
      <w:pPr>
        <w:pStyle w:val="Normal"/>
      </w:pPr>
      <w:r>
        <w:t xml:space="preserve">The model says no risk, but a real risk exists.</w:t>
      </w:r>
    </w:p>
    <w:p>
      <w:r>
        <w:t xml:space="preserve"/>
      </w:r>
    </w:p>
    <w:p>
      <w:pPr>
        <w:pStyle w:val="Normal"/>
      </w:pPr>
      <w:r>
        <w:t xml:space="preserve">In legal review, false negatives are dangerous because the system missed something important.</w:t>
      </w:r>
    </w:p>
    <w:p>
      <w:r>
        <w:t xml:space="preserve"/>
      </w:r>
    </w:p>
    <w:p>
      <w:pPr>
        <w:pStyle w:val="Heading1"/>
        <w:keepNext/>
      </w:pPr>
      <w:r>
        <w:t xml:space="preserve">9. Current Dataset Stats</w:t>
      </w:r>
    </w:p>
    <w:p>
      <w:r>
        <w:t xml:space="preserve"/>
      </w:r>
    </w:p>
    <w:p>
      <w:pPr>
        <w:pStyle w:val="Normal"/>
      </w:pPr>
      <w:r>
        <w:t xml:space="preserve">Processed data:</w:t>
      </w:r>
    </w:p>
    <w:p>
      <w:r>
        <w:t xml:space="preserve"/>
      </w:r>
    </w:p>
    <w:p>
      <w:pPr>
        <w:pStyle w:val="Code"/>
      </w:pPr>
      <w:r>
        <w:t xml:space="preserve">408 contracts</w:t>
      </w:r>
    </w:p>
    <w:p>
      <w:pPr>
        <w:pStyle w:val="Code"/>
      </w:pPr>
      <w:r>
        <w:t xml:space="preserve">34,820 paragraph chunks</w:t>
      </w:r>
    </w:p>
    <w:p>
      <w:pPr>
        <w:pStyle w:val="Code"/>
      </w:pPr>
      <w:r>
        <w:t xml:space="preserve">3,922 risky paragraphs</w:t>
      </w:r>
    </w:p>
    <w:p>
      <w:pPr>
        <w:pStyle w:val="Code"/>
      </w:pPr>
      <w:r>
        <w:t xml:space="preserve">11.3% positive/risky paragraph rate</w:t>
      </w:r>
    </w:p>
    <w:p>
      <w:r>
        <w:t xml:space="preserve"/>
      </w:r>
    </w:p>
    <w:p>
      <w:r>
        <w:t xml:space="preserve"/>
      </w:r>
    </w:p>
    <w:p>
      <w:pPr>
        <w:pStyle w:val="Normal"/>
      </w:pPr>
      <w:r>
        <w:t xml:space="preserve">Train/validation/test data exists in:</w:t>
      </w:r>
    </w:p>
    <w:p>
      <w:r>
        <w:t xml:space="preserve"/>
      </w:r>
    </w:p>
    <w:p>
      <w:pPr>
        <w:pStyle w:val="Code"/>
      </w:pPr>
      <w:r>
        <w:t xml:space="preserve">data/processed/paragraphs_train.parquet</w:t>
      </w:r>
    </w:p>
    <w:p>
      <w:pPr>
        <w:pStyle w:val="Code"/>
      </w:pPr>
      <w:r>
        <w:t xml:space="preserve">data/processed/paragraphs_val.parquet</w:t>
      </w:r>
    </w:p>
    <w:p>
      <w:pPr>
        <w:pStyle w:val="Code"/>
      </w:pPr>
      <w:r>
        <w:t xml:space="preserve">data/processed/paragraphs_test.parquet</w:t>
      </w:r>
    </w:p>
    <w:p>
      <w:r>
        <w:t xml:space="preserve"/>
      </w:r>
    </w:p>
    <w:p>
      <w:r>
        <w:t xml:space="preserve"/>
      </w:r>
    </w:p>
    <w:p>
      <w:pPr>
        <w:pStyle w:val="Heading1"/>
        <w:keepNext/>
      </w:pPr>
      <w:r>
        <w:t xml:space="preserve">10. Current Baseline Model</w:t>
      </w:r>
    </w:p>
    <w:p>
      <w:r>
        <w:t xml:space="preserve"/>
      </w:r>
    </w:p>
    <w:p>
      <w:pPr>
        <w:pStyle w:val="Normal"/>
      </w:pPr>
      <w:r>
        <w:t xml:space="preserve">Model:</w:t>
      </w:r>
    </w:p>
    <w:p>
      <w:r>
        <w:t xml:space="preserve"/>
      </w:r>
    </w:p>
    <w:p>
      <w:pPr>
        <w:pStyle w:val="Code"/>
      </w:pPr>
      <w:r>
        <w:t xml:space="preserve">TF-IDF + Logistic Regression</w:t>
      </w:r>
    </w:p>
    <w:p>
      <w:r>
        <w:t xml:space="preserve"/>
      </w:r>
    </w:p>
    <w:p>
      <w:r>
        <w:t xml:space="preserve"/>
      </w:r>
    </w:p>
    <w:p>
      <w:pPr>
        <w:pStyle w:val="Normal"/>
      </w:pPr>
      <w:r>
        <w:t xml:space="preserve">Why we use it: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Fast</w:t>
      </w:r>
    </w:p>
    <w:p>
      <w:pPr>
        <w:pStyle w:val="ListParagraph"/>
        <w:numPr>
          <w:ilvl w:val="0"/>
          <w:numId w:val="1"/>
        </w:numPr>
      </w:pPr>
      <w:r>
        <w:t xml:space="preserve">Free</w:t>
      </w:r>
    </w:p>
    <w:p>
      <w:pPr>
        <w:pStyle w:val="ListParagraph"/>
        <w:numPr>
          <w:ilvl w:val="0"/>
          <w:numId w:val="1"/>
        </w:numPr>
      </w:pPr>
      <w:r>
        <w:t xml:space="preserve">Easy to explain</w:t>
      </w:r>
    </w:p>
    <w:p>
      <w:pPr>
        <w:pStyle w:val="ListParagraph"/>
        <w:numPr>
          <w:ilvl w:val="0"/>
          <w:numId w:val="1"/>
        </w:numPr>
      </w:pPr>
      <w:r>
        <w:t xml:space="preserve">Gives a benchmark before DeBERTa or LLMs</w:t>
      </w:r>
    </w:p>
    <w:p>
      <w:r>
        <w:t xml:space="preserve"/>
      </w:r>
    </w:p>
    <w:p>
      <w:pPr>
        <w:pStyle w:val="Normal"/>
      </w:pPr>
      <w:r>
        <w:t xml:space="preserve">Current macro results:</w:t>
      </w:r>
    </w:p>
    <w:p>
      <w:r>
        <w:t xml:space="preserve"/>
      </w:r>
    </w:p>
    <w:p>
      <w:pPr>
        <w:pStyle w:val="Code"/>
      </w:pPr>
      <w:r>
        <w:t xml:space="preserve">Macro F1:        0.638</w:t>
      </w:r>
    </w:p>
    <w:p>
      <w:pPr>
        <w:pStyle w:val="Code"/>
      </w:pPr>
      <w:r>
        <w:t xml:space="preserve">Macro Precision: 0.628</w:t>
      </w:r>
    </w:p>
    <w:p>
      <w:pPr>
        <w:pStyle w:val="Code"/>
      </w:pPr>
      <w:r>
        <w:t xml:space="preserve">Macro Recall:    0.682</w:t>
      </w:r>
    </w:p>
    <w:p>
      <w:pPr>
        <w:pStyle w:val="Code"/>
      </w:pPr>
      <w:r>
        <w:t xml:space="preserve">Latency:         &lt;1s</w:t>
      </w:r>
    </w:p>
    <w:p>
      <w:pPr>
        <w:pStyle w:val="Code"/>
      </w:pPr>
      <w:r>
        <w:t xml:space="preserve">Cost:            $0 local</w:t>
      </w:r>
    </w:p>
    <w:p>
      <w:r>
        <w:t xml:space="preserve"/>
      </w:r>
    </w:p>
    <w:p>
      <w:r>
        <w:t xml:space="preserve"/>
      </w:r>
    </w:p>
    <w:p>
      <w:pPr>
        <w:pStyle w:val="Heading1"/>
        <w:keepNext/>
      </w:pPr>
      <w:r>
        <w:t xml:space="preserve">11. Category-Level Baseline Results</w:t>
      </w:r>
    </w:p>
    <w:p>
      <w:r>
        <w:t xml:space="preserve"/>
      </w:r>
    </w:p>
    <w:tbl>
      <w:tblPr>
        <w:tblW w:w="9360" w:type="dxa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fill="E8EEF5"/>
          </w:tcPr>
          <w:p>
            <w:r>
              <w:rPr>
                <w:b/>
              </w:rPr>
              <w:t xml:space="preserve">Category</w:t>
            </w:r>
          </w:p>
        </w:tc>
        <w:tc>
          <w:tcPr>
            <w:tcW w:w="2340" w:type="dxa"/>
            <w:shd w:fill="E8EEF5"/>
          </w:tcPr>
          <w:p>
            <w:r>
              <w:rPr>
                <w:b/>
              </w:rPr>
              <w:t xml:space="preserve">F1</w:t>
            </w:r>
          </w:p>
        </w:tc>
        <w:tc>
          <w:tcPr>
            <w:tcW w:w="2340" w:type="dxa"/>
            <w:shd w:fill="E8EEF5"/>
          </w:tcPr>
          <w:p>
            <w:r>
              <w:rPr>
                <w:b/>
              </w:rPr>
              <w:t xml:space="preserve">Precision</w:t>
            </w:r>
          </w:p>
        </w:tc>
        <w:tc>
          <w:tcPr>
            <w:tcW w:w="2340" w:type="dxa"/>
            <w:shd w:fill="E8EEF5"/>
          </w:tcPr>
          <w:p>
            <w:r>
              <w:rPr>
                <w:b/>
              </w:rPr>
              <w:t xml:space="preserve">Recall</w:t>
            </w:r>
          </w:p>
        </w:tc>
      </w:tr>
      <w:tr>
        <w:tc>
          <w:tcPr>
            <w:tcW w:w="2340" w:type="dxa"/>
          </w:tcPr>
          <w:p>
            <w:r>
              <w:rPr/>
              <w:t xml:space="preserve">Change of Control</w:t>
            </w:r>
          </w:p>
        </w:tc>
        <w:tc>
          <w:tcPr>
            <w:tcW w:w="2340" w:type="dxa"/>
          </w:tcPr>
          <w:p>
            <w:r>
              <w:rPr/>
              <w:t xml:space="preserve">0.783</w:t>
            </w:r>
          </w:p>
        </w:tc>
        <w:tc>
          <w:tcPr>
            <w:tcW w:w="2340" w:type="dxa"/>
          </w:tcPr>
          <w:p>
            <w:r>
              <w:rPr/>
              <w:t xml:space="preserve">0.890</w:t>
            </w:r>
          </w:p>
        </w:tc>
        <w:tc>
          <w:tcPr>
            <w:tcW w:w="2340" w:type="dxa"/>
          </w:tcPr>
          <w:p>
            <w:r>
              <w:rPr/>
              <w:t xml:space="preserve">0.699</w:t>
            </w:r>
          </w:p>
        </w:tc>
      </w:tr>
      <w:tr>
        <w:tc>
          <w:tcPr>
            <w:tcW w:w="2340" w:type="dxa"/>
          </w:tcPr>
          <w:p>
            <w:r>
              <w:rPr/>
              <w:t xml:space="preserve">Indemnification</w:t>
            </w:r>
          </w:p>
        </w:tc>
        <w:tc>
          <w:tcPr>
            <w:tcW w:w="2340" w:type="dxa"/>
          </w:tcPr>
          <w:p>
            <w:r>
              <w:rPr/>
              <w:t xml:space="preserve">0.753</w:t>
            </w:r>
          </w:p>
        </w:tc>
        <w:tc>
          <w:tcPr>
            <w:tcW w:w="2340" w:type="dxa"/>
          </w:tcPr>
          <w:p>
            <w:r>
              <w:rPr/>
              <w:t xml:space="preserve">0.659</w:t>
            </w:r>
          </w:p>
        </w:tc>
        <w:tc>
          <w:tcPr>
            <w:tcW w:w="2340" w:type="dxa"/>
          </w:tcPr>
          <w:p>
            <w:r>
              <w:rPr/>
              <w:t xml:space="preserve">0.879</w:t>
            </w:r>
          </w:p>
        </w:tc>
      </w:tr>
      <w:tr>
        <w:tc>
          <w:tcPr>
            <w:tcW w:w="2340" w:type="dxa"/>
          </w:tcPr>
          <w:p>
            <w:r>
              <w:rPr/>
              <w:t xml:space="preserve">Liability Risk</w:t>
            </w:r>
          </w:p>
        </w:tc>
        <w:tc>
          <w:tcPr>
            <w:tcW w:w="2340" w:type="dxa"/>
          </w:tcPr>
          <w:p>
            <w:r>
              <w:rPr/>
              <w:t xml:space="preserve">0.706</w:t>
            </w:r>
          </w:p>
        </w:tc>
        <w:tc>
          <w:tcPr>
            <w:tcW w:w="2340" w:type="dxa"/>
          </w:tcPr>
          <w:p>
            <w:r>
              <w:rPr/>
              <w:t xml:space="preserve">0.652</w:t>
            </w:r>
          </w:p>
        </w:tc>
        <w:tc>
          <w:tcPr>
            <w:tcW w:w="2340" w:type="dxa"/>
          </w:tcPr>
          <w:p>
            <w:r>
              <w:rPr/>
              <w:t xml:space="preserve">0.769</w:t>
            </w:r>
          </w:p>
        </w:tc>
      </w:tr>
      <w:tr>
        <w:tc>
          <w:tcPr>
            <w:tcW w:w="2340" w:type="dxa"/>
          </w:tcPr>
          <w:p>
            <w:r>
              <w:rPr/>
              <w:t xml:space="preserve">IP Risk</w:t>
            </w:r>
          </w:p>
        </w:tc>
        <w:tc>
          <w:tcPr>
            <w:tcW w:w="2340" w:type="dxa"/>
          </w:tcPr>
          <w:p>
            <w:r>
              <w:rPr/>
              <w:t xml:space="preserve">0.705</w:t>
            </w:r>
          </w:p>
        </w:tc>
        <w:tc>
          <w:tcPr>
            <w:tcW w:w="2340" w:type="dxa"/>
          </w:tcPr>
          <w:p>
            <w:r>
              <w:rPr/>
              <w:t xml:space="preserve">0.804</w:t>
            </w:r>
          </w:p>
        </w:tc>
        <w:tc>
          <w:tcPr>
            <w:tcW w:w="2340" w:type="dxa"/>
          </w:tcPr>
          <w:p>
            <w:r>
              <w:rPr/>
              <w:t xml:space="preserve">0.628</w:t>
            </w:r>
          </w:p>
        </w:tc>
      </w:tr>
      <w:tr>
        <w:tc>
          <w:tcPr>
            <w:tcW w:w="2340" w:type="dxa"/>
          </w:tcPr>
          <w:p>
            <w:r>
              <w:rPr/>
              <w:t xml:space="preserve">Renewal &amp; Expiration</w:t>
            </w:r>
          </w:p>
        </w:tc>
        <w:tc>
          <w:tcPr>
            <w:tcW w:w="2340" w:type="dxa"/>
          </w:tcPr>
          <w:p>
            <w:r>
              <w:rPr/>
              <w:t xml:space="preserve">0.689</w:t>
            </w:r>
          </w:p>
        </w:tc>
        <w:tc>
          <w:tcPr>
            <w:tcW w:w="2340" w:type="dxa"/>
          </w:tcPr>
          <w:p>
            <w:r>
              <w:rPr/>
              <w:t xml:space="preserve">0.808</w:t>
            </w:r>
          </w:p>
        </w:tc>
        <w:tc>
          <w:tcPr>
            <w:tcW w:w="2340" w:type="dxa"/>
          </w:tcPr>
          <w:p>
            <w:r>
              <w:rPr/>
              <w:t xml:space="preserve">0.600</w:t>
            </w:r>
          </w:p>
        </w:tc>
      </w:tr>
      <w:tr>
        <w:tc>
          <w:tcPr>
            <w:tcW w:w="2340" w:type="dxa"/>
          </w:tcPr>
          <w:p>
            <w:r>
              <w:rPr/>
              <w:t xml:space="preserve">Revenue Risk</w:t>
            </w:r>
          </w:p>
        </w:tc>
        <w:tc>
          <w:tcPr>
            <w:tcW w:w="2340" w:type="dxa"/>
          </w:tcPr>
          <w:p>
            <w:r>
              <w:rPr/>
              <w:t xml:space="preserve">0.512</w:t>
            </w:r>
          </w:p>
        </w:tc>
        <w:tc>
          <w:tcPr>
            <w:tcW w:w="2340" w:type="dxa"/>
          </w:tcPr>
          <w:p>
            <w:r>
              <w:rPr/>
              <w:t xml:space="preserve">0.428</w:t>
            </w:r>
          </w:p>
        </w:tc>
        <w:tc>
          <w:tcPr>
            <w:tcW w:w="2340" w:type="dxa"/>
          </w:tcPr>
          <w:p>
            <w:r>
              <w:rPr/>
              <w:t xml:space="preserve">0.638</w:t>
            </w:r>
          </w:p>
        </w:tc>
      </w:tr>
      <w:tr>
        <w:tc>
          <w:tcPr>
            <w:tcW w:w="2340" w:type="dxa"/>
          </w:tcPr>
          <w:p>
            <w:r>
              <w:rPr/>
              <w:t xml:space="preserve">Exclusivity</w:t>
            </w:r>
          </w:p>
        </w:tc>
        <w:tc>
          <w:tcPr>
            <w:tcW w:w="2340" w:type="dxa"/>
          </w:tcPr>
          <w:p>
            <w:r>
              <w:rPr/>
              <w:t xml:space="preserve">0.494</w:t>
            </w:r>
          </w:p>
        </w:tc>
        <w:tc>
          <w:tcPr>
            <w:tcW w:w="2340" w:type="dxa"/>
          </w:tcPr>
          <w:p>
            <w:r>
              <w:rPr/>
              <w:t xml:space="preserve">0.396</w:t>
            </w:r>
          </w:p>
        </w:tc>
        <w:tc>
          <w:tcPr>
            <w:tcW w:w="2340" w:type="dxa"/>
          </w:tcPr>
          <w:p>
            <w:r>
              <w:rPr/>
              <w:t xml:space="preserve">0.656</w:t>
            </w:r>
          </w:p>
        </w:tc>
      </w:tr>
      <w:tr>
        <w:tc>
          <w:tcPr>
            <w:tcW w:w="2340" w:type="dxa"/>
          </w:tcPr>
          <w:p>
            <w:r>
              <w:rPr/>
              <w:t xml:space="preserve">Termination Risk</w:t>
            </w:r>
          </w:p>
        </w:tc>
        <w:tc>
          <w:tcPr>
            <w:tcW w:w="2340" w:type="dxa"/>
          </w:tcPr>
          <w:p>
            <w:r>
              <w:rPr/>
              <w:t xml:space="preserve">0.466</w:t>
            </w:r>
          </w:p>
        </w:tc>
        <w:tc>
          <w:tcPr>
            <w:tcW w:w="2340" w:type="dxa"/>
          </w:tcPr>
          <w:p>
            <w:r>
              <w:rPr/>
              <w:t xml:space="preserve">0.388</w:t>
            </w:r>
          </w:p>
        </w:tc>
        <w:tc>
          <w:tcPr>
            <w:tcW w:w="2340" w:type="dxa"/>
          </w:tcPr>
          <w:p>
            <w:r>
              <w:rPr/>
              <w:t xml:space="preserve">0.584</w:t>
            </w:r>
          </w:p>
        </w:tc>
      </w:tr>
    </w:tbl>
    <w:p/>
    <w:p>
      <w:r>
        <w:t xml:space="preserve"/>
      </w:r>
    </w:p>
    <w:p>
      <w:pPr>
        <w:pStyle w:val="Normal"/>
      </w:pPr>
      <w:r>
        <w:t xml:space="preserve">Main finding:</w:t>
      </w:r>
    </w:p>
    <w:p>
      <w:r>
        <w:t xml:space="preserve"/>
      </w:r>
    </w:p>
    <w:p>
      <w:pPr>
        <w:pStyle w:val="Normal"/>
      </w:pPr>
      <w:r>
        <w:t xml:space="preserve">The baseline is decent for a simple model, but weaker on termination, exclusivity, and revenue risk.</w:t>
      </w:r>
    </w:p>
    <w:p>
      <w:r>
        <w:t xml:space="preserve"/>
      </w:r>
    </w:p>
    <w:p>
      <w:pPr>
        <w:pStyle w:val="Heading1"/>
        <w:keepNext/>
      </w:pPr>
      <w:r>
        <w:t xml:space="preserve">12. Why Precision Was Initially Low</w:t>
      </w:r>
    </w:p>
    <w:p>
      <w:r>
        <w:t xml:space="preserve"/>
      </w:r>
    </w:p>
    <w:p>
      <w:pPr>
        <w:pStyle w:val="Normal"/>
      </w:pPr>
      <w:r>
        <w:t xml:space="preserve">At threshold 0.5, the model was too eager. It flagged too many paragraphs as risky.</w:t>
      </w:r>
    </w:p>
    <w:p>
      <w:r>
        <w:t xml:space="preserve"/>
      </w:r>
    </w:p>
    <w:p>
      <w:pPr>
        <w:pStyle w:val="Normal"/>
      </w:pPr>
      <w:r>
        <w:t xml:space="preserve">After threshold tuning on validation data:</w:t>
      </w:r>
    </w:p>
    <w:p>
      <w:r>
        <w:t xml:space="preserve"/>
      </w:r>
    </w:p>
    <w:p>
      <w:pPr>
        <w:pStyle w:val="Code"/>
      </w:pPr>
      <w:r>
        <w:t xml:space="preserve">Macro F1 improved from 0.539 to 0.638</w:t>
      </w:r>
    </w:p>
    <w:p>
      <w:r>
        <w:t xml:space="preserve"/>
      </w:r>
    </w:p>
    <w:p>
      <w:r>
        <w:t xml:space="preserve"/>
      </w:r>
    </w:p>
    <w:p>
      <w:pPr>
        <w:pStyle w:val="Normal"/>
      </w:pPr>
      <w:r>
        <w:t xml:space="preserve">Lesson:</w:t>
      </w:r>
    </w:p>
    <w:p>
      <w:r>
        <w:t xml:space="preserve"/>
      </w:r>
    </w:p>
    <w:p>
      <w:pPr>
        <w:pStyle w:val="Normal"/>
      </w:pPr>
      <w:r>
        <w:t xml:space="preserve">Model training is not just choosing an algorithm. The decision threshold matters.</w:t>
      </w:r>
    </w:p>
    <w:p>
      <w:r>
        <w:t xml:space="preserve"/>
      </w:r>
    </w:p>
    <w:p>
      <w:pPr>
        <w:pStyle w:val="Heading1"/>
        <w:keepNext/>
      </w:pPr>
      <w:r>
        <w:t xml:space="preserve">13. What Is DeBERTa?</w:t>
      </w:r>
    </w:p>
    <w:p>
      <w:r>
        <w:t xml:space="preserve"/>
      </w:r>
    </w:p>
    <w:p>
      <w:pPr>
        <w:pStyle w:val="Normal"/>
      </w:pPr>
      <w:r>
        <w:t xml:space="preserve">DeBERTa is a transformer language model.</w:t>
      </w:r>
    </w:p>
    <w:p>
      <w:r>
        <w:t xml:space="preserve"/>
      </w:r>
    </w:p>
    <w:p>
      <w:pPr>
        <w:pStyle w:val="Normal"/>
      </w:pPr>
      <w:r>
        <w:t xml:space="preserve">Compared with TF-IDF, DeBERTa understands more context.</w:t>
      </w:r>
    </w:p>
    <w:p>
      <w:r>
        <w:t xml:space="preserve"/>
      </w:r>
    </w:p>
    <w:p>
      <w:pPr>
        <w:pStyle w:val="Normal"/>
      </w:pPr>
      <w:r>
        <w:t xml:space="preserve">Example:</w:t>
      </w:r>
    </w:p>
    <w:p>
      <w:r>
        <w:t xml:space="preserve"/>
      </w:r>
    </w:p>
    <w:p>
      <w:pPr>
        <w:pStyle w:val="Normal"/>
      </w:pPr>
      <w:r>
        <w:t xml:space="preserve">TF-IDF mostly sees important words:</w:t>
      </w:r>
    </w:p>
    <w:p>
      <w:r>
        <w:t xml:space="preserve"/>
      </w:r>
    </w:p>
    <w:p>
      <w:pPr>
        <w:pStyle w:val="Code"/>
      </w:pPr>
      <w:r>
        <w:t xml:space="preserve">terminate, liability, exclusive</w:t>
      </w:r>
    </w:p>
    <w:p>
      <w:r>
        <w:t xml:space="preserve"/>
      </w:r>
    </w:p>
    <w:p>
      <w:r>
        <w:t xml:space="preserve"/>
      </w:r>
    </w:p>
    <w:p>
      <w:pPr>
        <w:pStyle w:val="Normal"/>
      </w:pPr>
      <w:r>
        <w:t xml:space="preserve">DeBERTa can better understand sentence meaning and legal context.</w:t>
      </w:r>
    </w:p>
    <w:p>
      <w:r>
        <w:t xml:space="preserve"/>
      </w:r>
    </w:p>
    <w:p>
      <w:pPr>
        <w:pStyle w:val="Normal"/>
      </w:pPr>
      <w:r>
        <w:t xml:space="preserve">Why we want it: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Better context understanding</w:t>
      </w:r>
    </w:p>
    <w:p>
      <w:pPr>
        <w:pStyle w:val="ListParagraph"/>
        <w:numPr>
          <w:ilvl w:val="0"/>
          <w:numId w:val="1"/>
        </w:numPr>
      </w:pPr>
      <w:r>
        <w:t xml:space="preserve">Potentially higher F1</w:t>
      </w:r>
    </w:p>
    <w:p>
      <w:pPr>
        <w:pStyle w:val="ListParagraph"/>
        <w:numPr>
          <w:ilvl w:val="0"/>
          <w:numId w:val="1"/>
        </w:numPr>
      </w:pPr>
      <w:r>
        <w:t xml:space="preserve">Better performance on subtle clauses</w:t>
      </w:r>
    </w:p>
    <w:p>
      <w:r>
        <w:t xml:space="preserve"/>
      </w:r>
    </w:p>
    <w:p>
      <w:pPr>
        <w:pStyle w:val="Normal"/>
      </w:pPr>
      <w:r>
        <w:t xml:space="preserve">Tradeoff: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Slower to train</w:t>
      </w:r>
    </w:p>
    <w:p>
      <w:pPr>
        <w:pStyle w:val="ListParagraph"/>
        <w:numPr>
          <w:ilvl w:val="0"/>
          <w:numId w:val="1"/>
        </w:numPr>
      </w:pPr>
      <w:r>
        <w:t xml:space="preserve">Needs more compute</w:t>
      </w:r>
    </w:p>
    <w:p>
      <w:pPr>
        <w:pStyle w:val="ListParagraph"/>
        <w:numPr>
          <w:ilvl w:val="0"/>
          <w:numId w:val="1"/>
        </w:numPr>
      </w:pPr>
      <w:r>
        <w:t xml:space="preserve">Better done on GPU or Colab</w:t>
      </w:r>
    </w:p>
    <w:p>
      <w:r>
        <w:t xml:space="preserve"/>
      </w:r>
    </w:p>
    <w:p>
      <w:pPr>
        <w:pStyle w:val="Heading1"/>
        <w:keepNext/>
      </w:pPr>
      <w:r>
        <w:t xml:space="preserve">14. What Is An LLM Classifier?</w:t>
      </w:r>
    </w:p>
    <w:p>
      <w:r>
        <w:t xml:space="preserve"/>
      </w:r>
    </w:p>
    <w:p>
      <w:pPr>
        <w:pStyle w:val="Normal"/>
      </w:pPr>
      <w:r>
        <w:t xml:space="preserve">An LLM classifier uses a model like Claude/OpenAI to read a paragraph and return structured JSON.</w:t>
      </w:r>
    </w:p>
    <w:p>
      <w:r>
        <w:t xml:space="preserve"/>
      </w:r>
    </w:p>
    <w:p>
      <w:pPr>
        <w:pStyle w:val="Normal"/>
      </w:pPr>
      <w:r>
        <w:t xml:space="preserve">Example:</w:t>
      </w:r>
    </w:p>
    <w:p>
      <w:r>
        <w:t xml:space="preserve"/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"classification": "PRESENT",</w:t>
      </w:r>
    </w:p>
    <w:p>
      <w:pPr>
        <w:pStyle w:val="Code"/>
      </w:pPr>
      <w:r>
        <w:t xml:space="preserve">  "risk_level": "high",</w:t>
      </w:r>
    </w:p>
    <w:p>
      <w:pPr>
        <w:pStyle w:val="Code"/>
      </w:pPr>
      <w:r>
        <w:t xml:space="preserve">  "summary": "The vendor has broad liability exposure.",</w:t>
      </w:r>
    </w:p>
    <w:p>
      <w:pPr>
        <w:pStyle w:val="Code"/>
      </w:pPr>
      <w:r>
        <w:t xml:space="preserve">  "confidence": 0.87</w:t>
      </w:r>
    </w:p>
    <w:p>
      <w:pPr>
        <w:pStyle w:val="Code"/>
      </w:pPr>
      <w:r>
        <w:t xml:space="preserve">}</w:t>
      </w:r>
    </w:p>
    <w:p>
      <w:r>
        <w:t xml:space="preserve"/>
      </w:r>
    </w:p>
    <w:p>
      <w:r>
        <w:t xml:space="preserve"/>
      </w:r>
    </w:p>
    <w:p>
      <w:pPr>
        <w:pStyle w:val="Normal"/>
      </w:pPr>
      <w:r>
        <w:t xml:space="preserve">Why use it: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Gives explanations</w:t>
      </w:r>
    </w:p>
    <w:p>
      <w:pPr>
        <w:pStyle w:val="ListParagraph"/>
        <w:numPr>
          <w:ilvl w:val="0"/>
          <w:numId w:val="1"/>
        </w:numPr>
      </w:pPr>
      <w:r>
        <w:t xml:space="preserve">Extracts clause text</w:t>
      </w:r>
    </w:p>
    <w:p>
      <w:pPr>
        <w:pStyle w:val="ListParagraph"/>
        <w:numPr>
          <w:ilvl w:val="0"/>
          <w:numId w:val="1"/>
        </w:numPr>
      </w:pPr>
      <w:r>
        <w:t xml:space="preserve">Handles difficult language</w:t>
      </w:r>
    </w:p>
    <w:p>
      <w:r>
        <w:t xml:space="preserve"/>
      </w:r>
    </w:p>
    <w:p>
      <w:pPr>
        <w:pStyle w:val="Normal"/>
      </w:pPr>
      <w:r>
        <w:t xml:space="preserve">Tradeoff: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Costs money</w:t>
      </w:r>
    </w:p>
    <w:p>
      <w:pPr>
        <w:pStyle w:val="ListParagraph"/>
        <w:numPr>
          <w:ilvl w:val="0"/>
          <w:numId w:val="1"/>
        </w:numPr>
      </w:pPr>
      <w:r>
        <w:t xml:space="preserve">Slower</w:t>
      </w:r>
    </w:p>
    <w:p>
      <w:pPr>
        <w:pStyle w:val="ListParagraph"/>
        <w:numPr>
          <w:ilvl w:val="0"/>
          <w:numId w:val="1"/>
        </w:numPr>
      </w:pPr>
      <w:r>
        <w:t xml:space="preserve">Needs API keys</w:t>
      </w:r>
    </w:p>
    <w:p>
      <w:pPr>
        <w:pStyle w:val="ListParagraph"/>
        <w:numPr>
          <w:ilvl w:val="0"/>
          <w:numId w:val="1"/>
        </w:numPr>
      </w:pPr>
      <w:r>
        <w:t xml:space="preserve">Needs careful evaluation</w:t>
      </w:r>
    </w:p>
    <w:p>
      <w:r>
        <w:t xml:space="preserve"/>
      </w:r>
    </w:p>
    <w:p>
      <w:pPr>
        <w:pStyle w:val="Heading1"/>
        <w:keepNext/>
      </w:pPr>
      <w:r>
        <w:t xml:space="preserve">15. What Is The Hybrid Pipeline?</w:t>
      </w:r>
    </w:p>
    <w:p>
      <w:r>
        <w:t xml:space="preserve"/>
      </w:r>
    </w:p>
    <w:p>
      <w:pPr>
        <w:pStyle w:val="Normal"/>
      </w:pPr>
      <w:r>
        <w:t xml:space="preserve">The hybrid idea:</w:t>
      </w:r>
    </w:p>
    <w:p>
      <w:r>
        <w:t xml:space="preserve"/>
      </w:r>
    </w:p>
    <w:p>
      <w:pPr>
        <w:pStyle w:val="Code"/>
      </w:pPr>
      <w:r>
        <w:t xml:space="preserve">Use local model first.</w:t>
      </w:r>
    </w:p>
    <w:p>
      <w:pPr>
        <w:pStyle w:val="Code"/>
      </w:pPr>
      <w:r>
        <w:t xml:space="preserve">If confident, accept prediction.</w:t>
      </w:r>
    </w:p>
    <w:p>
      <w:pPr>
        <w:pStyle w:val="Code"/>
      </w:pPr>
      <w:r>
        <w:t xml:space="preserve">If uncertain or category is hard, send to LLM.</w:t>
      </w:r>
    </w:p>
    <w:p>
      <w:r>
        <w:t xml:space="preserve"/>
      </w:r>
    </w:p>
    <w:p>
      <w:r>
        <w:t xml:space="preserve"/>
      </w:r>
    </w:p>
    <w:p>
      <w:pPr>
        <w:pStyle w:val="Normal"/>
      </w:pPr>
      <w:r>
        <w:t xml:space="preserve">Why this is strong: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Lower cost than LLM-only</w:t>
      </w:r>
    </w:p>
    <w:p>
      <w:pPr>
        <w:pStyle w:val="ListParagraph"/>
        <w:numPr>
          <w:ilvl w:val="0"/>
          <w:numId w:val="1"/>
        </w:numPr>
      </w:pPr>
      <w:r>
        <w:t xml:space="preserve">More explainable than local-only</w:t>
      </w:r>
    </w:p>
    <w:p>
      <w:pPr>
        <w:pStyle w:val="ListParagraph"/>
        <w:numPr>
          <w:ilvl w:val="0"/>
          <w:numId w:val="1"/>
        </w:numPr>
      </w:pPr>
      <w:r>
        <w:t xml:space="preserve">More practical for real products</w:t>
      </w:r>
    </w:p>
    <w:p>
      <w:r>
        <w:t xml:space="preserve"/>
      </w:r>
    </w:p>
    <w:p>
      <w:pPr>
        <w:pStyle w:val="Normal"/>
      </w:pPr>
      <w:r>
        <w:t xml:space="preserve">Interview phrase:</w:t>
      </w:r>
    </w:p>
    <w:p>
      <w:r>
        <w:t xml:space="preserve"/>
      </w:r>
    </w:p>
    <w:p>
      <w:pPr>
        <w:pStyle w:val="Callout"/>
      </w:pPr>
      <w:r>
        <w:t xml:space="preserve">I designed the system as a cost-aware hybrid pipeline: a local classifier handles fast screening, while the LLM is reserved for uncertain or high-value cases that require extraction and explanation.</w:t>
      </w:r>
    </w:p>
    <w:p>
      <w:r>
        <w:t xml:space="preserve"/>
      </w:r>
    </w:p>
    <w:p>
      <w:pPr>
        <w:pStyle w:val="Heading1"/>
        <w:keepNext/>
      </w:pPr>
      <w:r>
        <w:t xml:space="preserve">16. Unknown Risk Discovery</w:t>
      </w:r>
    </w:p>
    <w:p>
      <w:r>
        <w:t xml:space="preserve"/>
      </w:r>
    </w:p>
    <w:p>
      <w:pPr>
        <w:pStyle w:val="Normal"/>
      </w:pPr>
      <w:r>
        <w:t xml:space="preserve">The current 8 categories are closed taxonomy categories.</w:t>
      </w:r>
    </w:p>
    <w:p>
      <w:r>
        <w:t xml:space="preserve"/>
      </w:r>
    </w:p>
    <w:p>
      <w:pPr>
        <w:pStyle w:val="Normal"/>
      </w:pPr>
      <w:r>
        <w:t xml:space="preserve">But some risks may not fit.</w:t>
      </w:r>
    </w:p>
    <w:p>
      <w:r>
        <w:t xml:space="preserve"/>
      </w:r>
    </w:p>
    <w:p>
      <w:pPr>
        <w:pStyle w:val="Normal"/>
      </w:pPr>
      <w:r>
        <w:t xml:space="preserve">Example:</w:t>
      </w:r>
    </w:p>
    <w:p>
      <w:r>
        <w:t xml:space="preserve"/>
      </w:r>
    </w:p>
    <w:p>
      <w:pPr>
        <w:pStyle w:val="Code"/>
      </w:pPr>
      <w:r>
        <w:t xml:space="preserve">Data Privacy Risk</w:t>
      </w:r>
    </w:p>
    <w:p>
      <w:r>
        <w:t xml:space="preserve"/>
      </w:r>
    </w:p>
    <w:p>
      <w:r>
        <w:t xml:space="preserve"/>
      </w:r>
    </w:p>
    <w:p>
      <w:pPr>
        <w:pStyle w:val="Normal"/>
      </w:pPr>
      <w:r>
        <w:t xml:space="preserve">Lexorion includes an example unknown-risk candidate:</w:t>
      </w:r>
    </w:p>
    <w:p>
      <w:r>
        <w:t xml:space="preserve"/>
      </w:r>
    </w:p>
    <w:p>
      <w:pPr>
        <w:pStyle w:val="Code"/>
      </w:pPr>
      <w:r>
        <w:t xml:space="preserve">examples/unknown_risk_candidates.json</w:t>
      </w:r>
    </w:p>
    <w:p>
      <w:r>
        <w:t xml:space="preserve"/>
      </w:r>
    </w:p>
    <w:p>
      <w:r>
        <w:t xml:space="preserve"/>
      </w:r>
    </w:p>
    <w:p>
      <w:pPr>
        <w:pStyle w:val="Normal"/>
      </w:pPr>
      <w:r>
        <w:t xml:space="preserve">The idea:</w:t>
      </w:r>
    </w:p>
    <w:p>
      <w:r>
        <w:t xml:space="preserve"/>
      </w:r>
    </w:p>
    <w:p>
      <w:pPr>
        <w:pStyle w:val="Code"/>
      </w:pPr>
      <w:r>
        <w:t xml:space="preserve">If a paragraph seems risky but does not fit the 8 categories,</w:t>
      </w:r>
    </w:p>
    <w:p>
      <w:pPr>
        <w:pStyle w:val="Code"/>
      </w:pPr>
      <w:r>
        <w:t xml:space="preserve">flag it as an unknown risk candidate for human review.</w:t>
      </w:r>
    </w:p>
    <w:p>
      <w:r>
        <w:t xml:space="preserve"/>
      </w:r>
    </w:p>
    <w:p>
      <w:r>
        <w:t xml:space="preserve"/>
      </w:r>
    </w:p>
    <w:p>
      <w:pPr>
        <w:pStyle w:val="Normal"/>
      </w:pPr>
      <w:r>
        <w:t xml:space="preserve">Important:</w:t>
      </w:r>
    </w:p>
    <w:p>
      <w:r>
        <w:t xml:space="preserve"/>
      </w:r>
    </w:p>
    <w:p>
      <w:pPr>
        <w:pStyle w:val="Normal"/>
      </w:pPr>
      <w:r>
        <w:t xml:space="preserve">The system should not automatically create new categories without human review. That would become messy and hard to trust.</w:t>
      </w:r>
    </w:p>
    <w:p>
      <w:r>
        <w:t xml:space="preserve"/>
      </w:r>
    </w:p>
    <w:p>
      <w:pPr>
        <w:pStyle w:val="Heading1"/>
        <w:keepNext/>
      </w:pPr>
      <w:r>
        <w:t xml:space="preserve">17. What The Dashboard Shows</w:t>
      </w:r>
    </w:p>
    <w:p>
      <w:r>
        <w:t xml:space="preserve"/>
      </w:r>
    </w:p>
    <w:p>
      <w:pPr>
        <w:pStyle w:val="Normal"/>
      </w:pPr>
      <w:r>
        <w:t xml:space="preserve">The dashboard has three tabs:</w:t>
      </w:r>
    </w:p>
    <w:p>
      <w:r>
        <w:t xml:space="preserve"/>
      </w:r>
    </w:p>
    <w:p>
      <w:pPr>
        <w:pStyle w:val="Heading2"/>
        <w:keepNext/>
      </w:pPr>
      <w:r>
        <w:t xml:space="preserve">Risk Analysis</w:t>
      </w:r>
    </w:p>
    <w:p>
      <w:r>
        <w:t xml:space="preserve"/>
      </w:r>
    </w:p>
    <w:p>
      <w:pPr>
        <w:pStyle w:val="Normal"/>
      </w:pPr>
      <w:r>
        <w:t xml:space="preserve">Shows: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Demo contract text</w:t>
      </w:r>
    </w:p>
    <w:p>
      <w:pPr>
        <w:pStyle w:val="ListParagraph"/>
        <w:numPr>
          <w:ilvl w:val="0"/>
          <w:numId w:val="1"/>
        </w:numPr>
      </w:pPr>
      <w:r>
        <w:t xml:space="preserve">Risk scores</w:t>
      </w:r>
    </w:p>
    <w:p>
      <w:pPr>
        <w:pStyle w:val="ListParagraph"/>
        <w:numPr>
          <w:ilvl w:val="0"/>
          <w:numId w:val="1"/>
        </w:numPr>
      </w:pPr>
      <w:r>
        <w:t xml:space="preserve">Flagged clauses</w:t>
      </w:r>
    </w:p>
    <w:p>
      <w:pPr>
        <w:pStyle w:val="ListParagraph"/>
        <w:numPr>
          <w:ilvl w:val="0"/>
          <w:numId w:val="1"/>
        </w:numPr>
      </w:pPr>
      <w:r>
        <w:t xml:space="preserve">Unknown risk candidates</w:t>
      </w:r>
    </w:p>
    <w:p>
      <w:r>
        <w:t xml:space="preserve"/>
      </w:r>
    </w:p>
    <w:p>
      <w:pPr>
        <w:pStyle w:val="Heading2"/>
        <w:keepNext/>
      </w:pPr>
      <w:r>
        <w:t xml:space="preserve">Model Comparison</w:t>
      </w:r>
    </w:p>
    <w:p>
      <w:r>
        <w:t xml:space="preserve"/>
      </w:r>
    </w:p>
    <w:p>
      <w:pPr>
        <w:pStyle w:val="Normal"/>
      </w:pPr>
      <w:r>
        <w:t xml:space="preserve">Shows: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Overall model metrics</w:t>
      </w:r>
    </w:p>
    <w:p>
      <w:pPr>
        <w:pStyle w:val="ListParagraph"/>
        <w:numPr>
          <w:ilvl w:val="0"/>
          <w:numId w:val="1"/>
        </w:numPr>
      </w:pPr>
      <w:r>
        <w:t xml:space="preserve">Per-category F1 comparison</w:t>
      </w:r>
    </w:p>
    <w:p>
      <w:pPr>
        <w:pStyle w:val="ListParagraph"/>
        <w:numPr>
          <w:ilvl w:val="0"/>
          <w:numId w:val="1"/>
        </w:numPr>
      </w:pPr>
      <w:r>
        <w:t xml:space="preserve">Best approach by category</w:t>
      </w:r>
    </w:p>
    <w:p>
      <w:r>
        <w:t xml:space="preserve"/>
      </w:r>
    </w:p>
    <w:p>
      <w:pPr>
        <w:pStyle w:val="Heading2"/>
        <w:keepNext/>
      </w:pPr>
      <w:r>
        <w:t xml:space="preserve">Dataset Explorer</w:t>
      </w:r>
    </w:p>
    <w:p>
      <w:r>
        <w:t xml:space="preserve"/>
      </w:r>
    </w:p>
    <w:p>
      <w:pPr>
        <w:pStyle w:val="Normal"/>
      </w:pPr>
      <w:r>
        <w:t xml:space="preserve">Shows: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Number of paragraphs</w:t>
      </w:r>
    </w:p>
    <w:p>
      <w:pPr>
        <w:pStyle w:val="ListParagraph"/>
        <w:numPr>
          <w:ilvl w:val="0"/>
          <w:numId w:val="1"/>
        </w:numPr>
      </w:pPr>
      <w:r>
        <w:t xml:space="preserve">Number of contracts</w:t>
      </w:r>
    </w:p>
    <w:p>
      <w:pPr>
        <w:pStyle w:val="ListParagraph"/>
        <w:numPr>
          <w:ilvl w:val="0"/>
          <w:numId w:val="1"/>
        </w:numPr>
      </w:pPr>
      <w:r>
        <w:t xml:space="preserve">Risk category distribution</w:t>
      </w:r>
    </w:p>
    <w:p>
      <w:pPr>
        <w:pStyle w:val="ListParagraph"/>
        <w:numPr>
          <w:ilvl w:val="0"/>
          <w:numId w:val="1"/>
        </w:numPr>
      </w:pPr>
      <w:r>
        <w:t xml:space="preserve">Train/validation/test split</w:t>
      </w:r>
    </w:p>
    <w:p>
      <w:pPr>
        <w:pStyle w:val="ListParagraph"/>
        <w:numPr>
          <w:ilvl w:val="0"/>
          <w:numId w:val="1"/>
        </w:numPr>
      </w:pPr>
      <w:r>
        <w:t xml:space="preserve">Paragraph length distribution</w:t>
      </w:r>
    </w:p>
    <w:p>
      <w:r>
        <w:t xml:space="preserve"/>
      </w:r>
    </w:p>
    <w:p>
      <w:pPr>
        <w:pStyle w:val="Heading1"/>
        <w:keepNext/>
      </w:pPr>
      <w:r>
        <w:t xml:space="preserve">18. Current Project Strengths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Real legal dataset</w:t>
      </w:r>
    </w:p>
    <w:p>
      <w:pPr>
        <w:pStyle w:val="ListParagraph"/>
        <w:numPr>
          <w:ilvl w:val="0"/>
          <w:numId w:val="1"/>
        </w:numPr>
      </w:pPr>
      <w:r>
        <w:t xml:space="preserve">Clear business problem</w:t>
      </w:r>
    </w:p>
    <w:p>
      <w:pPr>
        <w:pStyle w:val="ListParagraph"/>
        <w:numPr>
          <w:ilvl w:val="0"/>
          <w:numId w:val="1"/>
        </w:numPr>
      </w:pPr>
      <w:r>
        <w:t xml:space="preserve">Clean data pipeline</w:t>
      </w:r>
    </w:p>
    <w:p>
      <w:pPr>
        <w:pStyle w:val="ListParagraph"/>
        <w:numPr>
          <w:ilvl w:val="0"/>
          <w:numId w:val="1"/>
        </w:numPr>
      </w:pPr>
      <w:r>
        <w:t xml:space="preserve">Passing tests</w:t>
      </w:r>
    </w:p>
    <w:p>
      <w:pPr>
        <w:pStyle w:val="ListParagraph"/>
        <w:numPr>
          <w:ilvl w:val="0"/>
          <w:numId w:val="1"/>
        </w:numPr>
      </w:pPr>
      <w:r>
        <w:t xml:space="preserve">Working dashboard demo</w:t>
      </w:r>
    </w:p>
    <w:p>
      <w:pPr>
        <w:pStyle w:val="ListParagraph"/>
        <w:numPr>
          <w:ilvl w:val="0"/>
          <w:numId w:val="1"/>
        </w:numPr>
      </w:pPr>
      <w:r>
        <w:t xml:space="preserve">Real baseline model metrics</w:t>
      </w:r>
    </w:p>
    <w:p>
      <w:pPr>
        <w:pStyle w:val="ListParagraph"/>
        <w:numPr>
          <w:ilvl w:val="0"/>
          <w:numId w:val="1"/>
        </w:numPr>
      </w:pPr>
      <w:r>
        <w:t xml:space="preserve">Good hybrid architecture plan</w:t>
      </w:r>
    </w:p>
    <w:p>
      <w:pPr>
        <w:pStyle w:val="ListParagraph"/>
        <w:numPr>
          <w:ilvl w:val="0"/>
          <w:numId w:val="1"/>
        </w:numPr>
      </w:pPr>
      <w:r>
        <w:t xml:space="preserve">Honest README status</w:t>
      </w:r>
    </w:p>
    <w:p>
      <w:r>
        <w:t xml:space="preserve"/>
      </w:r>
    </w:p>
    <w:p>
      <w:pPr>
        <w:pStyle w:val="Heading1"/>
        <w:keepNext/>
      </w:pPr>
      <w:r>
        <w:t xml:space="preserve">19. Current Limitations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DeBERTa not trained yet</w:t>
      </w:r>
    </w:p>
    <w:p>
      <w:pPr>
        <w:pStyle w:val="ListParagraph"/>
        <w:numPr>
          <w:ilvl w:val="0"/>
          <w:numId w:val="1"/>
        </w:numPr>
      </w:pPr>
      <w:r>
        <w:t xml:space="preserve">LLM evaluation not complete</w:t>
      </w:r>
    </w:p>
    <w:p>
      <w:pPr>
        <w:pStyle w:val="ListParagraph"/>
        <w:numPr>
          <w:ilvl w:val="0"/>
          <w:numId w:val="1"/>
        </w:numPr>
      </w:pPr>
      <w:r>
        <w:t xml:space="preserve">Hybrid comparison not complete</w:t>
      </w:r>
    </w:p>
    <w:p>
      <w:pPr>
        <w:pStyle w:val="ListParagraph"/>
        <w:numPr>
          <w:ilvl w:val="0"/>
          <w:numId w:val="1"/>
        </w:numPr>
      </w:pPr>
      <w:r>
        <w:t xml:space="preserve">PDF parsing not production-ready</w:t>
      </w:r>
    </w:p>
    <w:p>
      <w:pPr>
        <w:pStyle w:val="ListParagraph"/>
        <w:numPr>
          <w:ilvl w:val="0"/>
          <w:numId w:val="1"/>
        </w:numPr>
      </w:pPr>
      <w:r>
        <w:t xml:space="preserve">Manual taxonomy mapping needs legal validation</w:t>
      </w:r>
    </w:p>
    <w:p>
      <w:pPr>
        <w:pStyle w:val="ListParagraph"/>
        <w:numPr>
          <w:ilvl w:val="0"/>
          <w:numId w:val="1"/>
        </w:numPr>
      </w:pPr>
      <w:r>
        <w:t xml:space="preserve">Demo output is currently precomputed</w:t>
      </w:r>
    </w:p>
    <w:p>
      <w:pPr>
        <w:pStyle w:val="ListParagraph"/>
        <w:numPr>
          <w:ilvl w:val="0"/>
          <w:numId w:val="1"/>
        </w:numPr>
      </w:pPr>
      <w:r>
        <w:t xml:space="preserve">Deployment not complete</w:t>
      </w:r>
    </w:p>
    <w:p>
      <w:r>
        <w:t xml:space="preserve"/>
      </w:r>
    </w:p>
    <w:p>
      <w:pPr>
        <w:pStyle w:val="Heading1"/>
        <w:keepNext/>
      </w:pPr>
      <w:r>
        <w:t xml:space="preserve">20. Next Technical Steps</w:t>
      </w:r>
    </w:p>
    <w:p>
      <w:r>
        <w:t xml:space="preserve"/>
      </w:r>
    </w:p>
    <w:p>
      <w:pPr>
        <w:pStyle w:val="Normal"/>
      </w:pPr>
      <w:r>
        <w:t xml:space="preserve">Recommended order: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Add baseline error analysis report.</w:t>
      </w:r>
    </w:p>
    <w:p>
      <w:pPr>
        <w:pStyle w:val="ListParagraph"/>
        <w:numPr>
          <w:ilvl w:val="0"/>
          <w:numId w:val="2"/>
        </w:numPr>
      </w:pPr>
      <w:r>
        <w:t xml:space="preserve">Train DeBERTa for one category first.</w:t>
      </w:r>
    </w:p>
    <w:p>
      <w:pPr>
        <w:pStyle w:val="ListParagraph"/>
        <w:numPr>
          <w:ilvl w:val="0"/>
          <w:numId w:val="2"/>
        </w:numPr>
      </w:pPr>
      <w:r>
        <w:t xml:space="preserve">Compare DeBERTa against baseline.</w:t>
      </w:r>
    </w:p>
    <w:p>
      <w:pPr>
        <w:pStyle w:val="ListParagraph"/>
        <w:numPr>
          <w:ilvl w:val="0"/>
          <w:numId w:val="2"/>
        </w:numPr>
      </w:pPr>
      <w:r>
        <w:t xml:space="preserve">Run small LLM evaluation sample.</w:t>
      </w:r>
    </w:p>
    <w:p>
      <w:pPr>
        <w:pStyle w:val="ListParagraph"/>
        <w:numPr>
          <w:ilvl w:val="0"/>
          <w:numId w:val="2"/>
        </w:numPr>
      </w:pPr>
      <w:r>
        <w:t xml:space="preserve">Add hybrid routing logic with real predictions.</w:t>
      </w:r>
    </w:p>
    <w:p>
      <w:pPr>
        <w:pStyle w:val="ListParagraph"/>
        <w:numPr>
          <w:ilvl w:val="0"/>
          <w:numId w:val="2"/>
        </w:numPr>
      </w:pPr>
      <w:r>
        <w:t xml:space="preserve">Deploy Streamlit demo.</w:t>
      </w:r>
    </w:p>
    <w:p>
      <w:pPr>
        <w:pStyle w:val="ListParagraph"/>
        <w:numPr>
          <w:ilvl w:val="0"/>
          <w:numId w:val="2"/>
        </w:numPr>
      </w:pPr>
      <w:r>
        <w:t xml:space="preserve">Add screenshots and final README polish.</w:t>
      </w:r>
    </w:p>
    <w:p>
      <w:r>
        <w:t xml:space="preserve"/>
      </w:r>
    </w:p>
    <w:p>
      <w:pPr>
        <w:pStyle w:val="Heading1"/>
        <w:keepNext/>
      </w:pPr>
      <w:r>
        <w:t xml:space="preserve">21. Interview Explanation</w:t>
      </w:r>
    </w:p>
    <w:p>
      <w:r>
        <w:t xml:space="preserve"/>
      </w:r>
    </w:p>
    <w:p>
      <w:pPr>
        <w:pStyle w:val="Normal"/>
      </w:pPr>
      <w:r>
        <w:t xml:space="preserve">Short version:</w:t>
      </w:r>
    </w:p>
    <w:p>
      <w:r>
        <w:t xml:space="preserve"/>
      </w:r>
    </w:p>
    <w:p>
      <w:pPr>
        <w:pStyle w:val="Callout"/>
      </w:pPr>
      <w:r>
        <w:t xml:space="preserve">Lexorion is a contract risk intelligence system built on CUAD. We map detailed legal clause labels into 8 business-facing risk categories, create paragraph-level training data, and evaluate models that detect risky clauses. The current version includes a Streamlit demo and a TF-IDF logistic regression baseline with validation-tuned thresholds, achieving 0.638 macro F1. The next step is comparing DeBERTa and LLM-based classification against that baseline.</w:t>
      </w:r>
    </w:p>
    <w:p>
      <w:r>
        <w:t xml:space="preserve"/>
      </w:r>
    </w:p>
    <w:p>
      <w:pPr>
        <w:pStyle w:val="Normal"/>
      </w:pPr>
      <w:r>
        <w:t xml:space="preserve">Longer version:</w:t>
      </w:r>
    </w:p>
    <w:p>
      <w:r>
        <w:t xml:space="preserve"/>
      </w:r>
    </w:p>
    <w:p>
      <w:pPr>
        <w:pStyle w:val="Callout"/>
      </w:pPr>
      <w:r>
        <w:t xml:space="preserve">The project starts with CUAD, a legal contract dataset in QA format. I parse it into structured records, map selected CUAD labels into broader risk categories, chunk contracts into paragraphs, and create multi-label paragraph-level targets. I then train one binary classifier per risk category. The baseline uses TF-IDF and logistic regression, with thresholds tuned on the validation split. The dashboard shows risk scores, flagged clauses, and unknown-risk candidates. The architecture is designed to evolve into a hybrid system where a local model handles fast screening and an LLM handles uncertain cases requiring explanation.</w:t>
      </w:r>
    </w:p>
    <w:p>
      <w:r>
        <w:t xml:space="preserve"/>
      </w:r>
    </w:p>
    <w:p>
      <w:pPr>
        <w:pStyle w:val="Heading1"/>
        <w:keepNext/>
      </w:pPr>
      <w:r>
        <w:t xml:space="preserve">22. Questions You Should Be Ready To Answer</w:t>
      </w:r>
    </w:p>
    <w:p>
      <w:r>
        <w:t xml:space="preserve"/>
      </w:r>
    </w:p>
    <w:p>
      <w:pPr>
        <w:pStyle w:val="Heading2"/>
        <w:keepNext/>
      </w:pPr>
      <w:r>
        <w:t xml:space="preserve">Why map 41 labels to 8 categories?</w:t>
      </w:r>
    </w:p>
    <w:p>
      <w:r>
        <w:t xml:space="preserve"/>
      </w:r>
    </w:p>
    <w:p>
      <w:pPr>
        <w:pStyle w:val="Normal"/>
      </w:pPr>
      <w:r>
        <w:t xml:space="preserve">Because CUAD labels are legally detailed, while business users need broader, easier-to-read risk groups. We preserve traceability to original CUAD labels but simplify the dashboard output.</w:t>
      </w:r>
    </w:p>
    <w:p>
      <w:r>
        <w:t xml:space="preserve"/>
      </w:r>
    </w:p>
    <w:p>
      <w:pPr>
        <w:pStyle w:val="Heading2"/>
        <w:keepNext/>
      </w:pPr>
      <w:r>
        <w:t xml:space="preserve">Is manual mapping a limitation?</w:t>
      </w:r>
    </w:p>
    <w:p>
      <w:r>
        <w:t xml:space="preserve"/>
      </w:r>
    </w:p>
    <w:p>
      <w:pPr>
        <w:pStyle w:val="Normal"/>
      </w:pPr>
      <w:r>
        <w:t xml:space="preserve">Yes. It is subjective and should be validated by legal experts. But it is transparent and useful for a portfolio/product prototype.</w:t>
      </w:r>
    </w:p>
    <w:p>
      <w:r>
        <w:t xml:space="preserve"/>
      </w:r>
    </w:p>
    <w:p>
      <w:pPr>
        <w:pStyle w:val="Heading2"/>
        <w:keepNext/>
      </w:pPr>
      <w:r>
        <w:t xml:space="preserve">Why use a baseline model?</w:t>
      </w:r>
    </w:p>
    <w:p>
      <w:r>
        <w:t xml:space="preserve"/>
      </w:r>
    </w:p>
    <w:p>
      <w:pPr>
        <w:pStyle w:val="Normal"/>
      </w:pPr>
      <w:r>
        <w:t xml:space="preserve">A baseline tells us what simple methods can achieve. We should only use DeBERTa or LLMs if they beat the baseline or provide useful explanations.</w:t>
      </w:r>
    </w:p>
    <w:p>
      <w:r>
        <w:t xml:space="preserve"/>
      </w:r>
    </w:p>
    <w:p>
      <w:pPr>
        <w:pStyle w:val="Heading2"/>
        <w:keepNext/>
      </w:pPr>
      <w:r>
        <w:t xml:space="preserve">Why tune thresholds?</w:t>
      </w:r>
    </w:p>
    <w:p>
      <w:r>
        <w:t xml:space="preserve"/>
      </w:r>
    </w:p>
    <w:p>
      <w:pPr>
        <w:pStyle w:val="Normal"/>
      </w:pPr>
      <w:r>
        <w:t xml:space="preserve">The default 0.5 threshold was not optimal. Tuning thresholds on validation data improved macro F1 from 0.539 to 0.638.</w:t>
      </w:r>
    </w:p>
    <w:p>
      <w:r>
        <w:t xml:space="preserve"/>
      </w:r>
    </w:p>
    <w:p>
      <w:pPr>
        <w:pStyle w:val="Heading2"/>
        <w:keepNext/>
      </w:pPr>
      <w:r>
        <w:t xml:space="preserve">Why not use only an LLM?</w:t>
      </w:r>
    </w:p>
    <w:p>
      <w:r>
        <w:t xml:space="preserve"/>
      </w:r>
    </w:p>
    <w:p>
      <w:pPr>
        <w:pStyle w:val="Normal"/>
      </w:pPr>
      <w:r>
        <w:t xml:space="preserve">LLMs are slower and cost money. A hybrid system can use a local model for cheap screening and an LLM for hard cases.</w:t>
      </w:r>
    </w:p>
    <w:p>
      <w:r>
        <w:t xml:space="preserve"/>
      </w:r>
    </w:p>
    <w:p>
      <w:pPr>
        <w:pStyle w:val="Heading2"/>
        <w:keepNext/>
      </w:pPr>
      <w:r>
        <w:t xml:space="preserve">What is the biggest weakness right now?</w:t>
      </w:r>
    </w:p>
    <w:p>
      <w:r>
        <w:t xml:space="preserve"/>
      </w:r>
    </w:p>
    <w:p>
      <w:pPr>
        <w:pStyle w:val="Normal"/>
      </w:pPr>
      <w:r>
        <w:t xml:space="preserve">The model comparison is incomplete. We have a strong baseline, but still need DeBERTa, LLM, and hybrid evaluation.</w:t>
      </w:r>
    </w:p>
    <w:p>
      <w:r>
        <w:t xml:space="preserve"/>
      </w:r>
    </w:p>
    <w:p>
      <w:pPr>
        <w:pStyle w:val="Heading1"/>
        <w:keepNext/>
      </w:pPr>
      <w:r>
        <w:t xml:space="preserve">23. Commands To Remember</w:t>
      </w:r>
    </w:p>
    <w:p>
      <w:r>
        <w:t xml:space="preserve"/>
      </w:r>
    </w:p>
    <w:p>
      <w:pPr>
        <w:pStyle w:val="Normal"/>
      </w:pPr>
      <w:r>
        <w:t xml:space="preserve">Run tests:</w:t>
      </w:r>
    </w:p>
    <w:p>
      <w:r>
        <w:t xml:space="preserve"/>
      </w:r>
    </w:p>
    <w:p>
      <w:pPr>
        <w:pStyle w:val="Code"/>
      </w:pPr>
      <w:r>
        <w:t xml:space="preserve">venv/bin/python -m pytest tests -q</w:t>
      </w:r>
    </w:p>
    <w:p>
      <w:r>
        <w:t xml:space="preserve"/>
      </w:r>
    </w:p>
    <w:p>
      <w:r>
        <w:t xml:space="preserve"/>
      </w:r>
    </w:p>
    <w:p>
      <w:pPr>
        <w:pStyle w:val="Normal"/>
      </w:pPr>
      <w:r>
        <w:t xml:space="preserve">Train baseline:</w:t>
      </w:r>
    </w:p>
    <w:p>
      <w:r>
        <w:t xml:space="preserve"/>
      </w:r>
    </w:p>
    <w:p>
      <w:pPr>
        <w:pStyle w:val="Code"/>
      </w:pPr>
      <w:r>
        <w:t xml:space="preserve">venv/bin/python -m src.models.baseline_detector</w:t>
      </w:r>
    </w:p>
    <w:p>
      <w:r>
        <w:t xml:space="preserve"/>
      </w:r>
    </w:p>
    <w:p>
      <w:r>
        <w:t xml:space="preserve"/>
      </w:r>
    </w:p>
    <w:p>
      <w:pPr>
        <w:pStyle w:val="Normal"/>
      </w:pPr>
      <w:r>
        <w:t xml:space="preserve">Generate model comparison:</w:t>
      </w:r>
    </w:p>
    <w:p>
      <w:r>
        <w:t xml:space="preserve"/>
      </w:r>
    </w:p>
    <w:p>
      <w:pPr>
        <w:pStyle w:val="Code"/>
      </w:pPr>
      <w:r>
        <w:t xml:space="preserve">venv/bin/python -m src.evaluation.model_comparison</w:t>
      </w:r>
    </w:p>
    <w:p>
      <w:r>
        <w:t xml:space="preserve"/>
      </w:r>
    </w:p>
    <w:p>
      <w:r>
        <w:t xml:space="preserve"/>
      </w:r>
    </w:p>
    <w:p>
      <w:pPr>
        <w:pStyle w:val="Normal"/>
      </w:pPr>
      <w:r>
        <w:t xml:space="preserve">Run dashboard:</w:t>
      </w:r>
    </w:p>
    <w:p>
      <w:r>
        <w:t xml:space="preserve"/>
      </w:r>
    </w:p>
    <w:p>
      <w:pPr>
        <w:pStyle w:val="Code"/>
      </w:pPr>
      <w:r>
        <w:t xml:space="preserve">venv/bin/streamlit run src/dashboard/app.py</w:t>
      </w:r>
    </w:p>
    <w:p>
      <w:r>
        <w:t xml:space="preserve"/>
      </w:r>
    </w:p>
    <w:p>
      <w:r>
        <w:t xml:space="preserve"/>
      </w:r>
    </w:p>
    <w:p>
      <w:pPr>
        <w:pStyle w:val="Heading1"/>
        <w:keepNext/>
      </w:pPr>
      <w:r>
        <w:t xml:space="preserve">24. Glossary</w:t>
      </w:r>
    </w:p>
    <w:p>
      <w:r>
        <w:t xml:space="preserve"/>
      </w:r>
    </w:p>
    <w:tbl>
      <w:tblPr>
        <w:tblW w:w="9360" w:type="dxa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80"/>
      </w:tblGrid>
      <w:tr>
        <w:tc>
          <w:tcPr>
            <w:tcW w:w="4680" w:type="dxa"/>
            <w:shd w:fill="E8EEF5"/>
          </w:tcPr>
          <w:p>
            <w:r>
              <w:rPr>
                <w:b/>
              </w:rPr>
              <w:t xml:space="preserve">Term</w:t>
            </w:r>
          </w:p>
        </w:tc>
        <w:tc>
          <w:tcPr>
            <w:tcW w:w="4680" w:type="dxa"/>
            <w:shd w:fill="E8EEF5"/>
          </w:tcPr>
          <w:p>
            <w:r>
              <w:rPr>
                <w:b/>
              </w:rPr>
              <w:t xml:space="preserve">Meaning</w:t>
            </w:r>
          </w:p>
        </w:tc>
      </w:tr>
      <w:tr>
        <w:tc>
          <w:tcPr>
            <w:tcW w:w="4680" w:type="dxa"/>
          </w:tcPr>
          <w:p>
            <w:r>
              <w:rPr/>
              <w:t xml:space="preserve">CUAD</w:t>
            </w:r>
          </w:p>
        </w:tc>
        <w:tc>
          <w:tcPr>
            <w:tcW w:w="4680" w:type="dxa"/>
          </w:tcPr>
          <w:p>
            <w:r>
              <w:rPr/>
              <w:t xml:space="preserve">Contract Understanding Atticus Dataset</w:t>
            </w:r>
          </w:p>
        </w:tc>
      </w:tr>
      <w:tr>
        <w:tc>
          <w:tcPr>
            <w:tcW w:w="4680" w:type="dxa"/>
          </w:tcPr>
          <w:p>
            <w:r>
              <w:rPr/>
              <w:t xml:space="preserve">Clause</w:t>
            </w:r>
          </w:p>
        </w:tc>
        <w:tc>
          <w:tcPr>
            <w:tcW w:w="4680" w:type="dxa"/>
          </w:tcPr>
          <w:p>
            <w:r>
              <w:rPr/>
              <w:t xml:space="preserve">A specific section or provision in a contract</w:t>
            </w:r>
          </w:p>
        </w:tc>
      </w:tr>
      <w:tr>
        <w:tc>
          <w:tcPr>
            <w:tcW w:w="4680" w:type="dxa"/>
          </w:tcPr>
          <w:p>
            <w:r>
              <w:rPr/>
              <w:t xml:space="preserve">Label</w:t>
            </w:r>
          </w:p>
        </w:tc>
        <w:tc>
          <w:tcPr>
            <w:tcW w:w="4680" w:type="dxa"/>
          </w:tcPr>
          <w:p>
            <w:r>
              <w:rPr/>
              <w:t xml:space="preserve">The correct category assigned to a text example</w:t>
            </w:r>
          </w:p>
        </w:tc>
      </w:tr>
      <w:tr>
        <w:tc>
          <w:tcPr>
            <w:tcW w:w="4680" w:type="dxa"/>
          </w:tcPr>
          <w:p>
            <w:r>
              <w:rPr/>
              <w:t xml:space="preserve">Taxonomy</w:t>
            </w:r>
          </w:p>
        </w:tc>
        <w:tc>
          <w:tcPr>
            <w:tcW w:w="4680" w:type="dxa"/>
          </w:tcPr>
          <w:p>
            <w:r>
              <w:rPr/>
              <w:t xml:space="preserve">A structured category system</w:t>
            </w:r>
          </w:p>
        </w:tc>
      </w:tr>
      <w:tr>
        <w:tc>
          <w:tcPr>
            <w:tcW w:w="4680" w:type="dxa"/>
          </w:tcPr>
          <w:p>
            <w:r>
              <w:rPr/>
              <w:t xml:space="preserve">Baseline</w:t>
            </w:r>
          </w:p>
        </w:tc>
        <w:tc>
          <w:tcPr>
            <w:tcW w:w="4680" w:type="dxa"/>
          </w:tcPr>
          <w:p>
            <w:r>
              <w:rPr/>
              <w:t xml:space="preserve">A simple model used as a benchmark</w:t>
            </w:r>
          </w:p>
        </w:tc>
      </w:tr>
      <w:tr>
        <w:tc>
          <w:tcPr>
            <w:tcW w:w="4680" w:type="dxa"/>
          </w:tcPr>
          <w:p>
            <w:r>
              <w:rPr/>
              <w:t xml:space="preserve">TF-IDF</w:t>
            </w:r>
          </w:p>
        </w:tc>
        <w:tc>
          <w:tcPr>
            <w:tcW w:w="4680" w:type="dxa"/>
          </w:tcPr>
          <w:p>
            <w:r>
              <w:rPr/>
              <w:t xml:space="preserve">Text feature method based on word importance</w:t>
            </w:r>
          </w:p>
        </w:tc>
      </w:tr>
      <w:tr>
        <w:tc>
          <w:tcPr>
            <w:tcW w:w="4680" w:type="dxa"/>
          </w:tcPr>
          <w:p>
            <w:r>
              <w:rPr/>
              <w:t xml:space="preserve">Logistic Regression</w:t>
            </w:r>
          </w:p>
        </w:tc>
        <w:tc>
          <w:tcPr>
            <w:tcW w:w="4680" w:type="dxa"/>
          </w:tcPr>
          <w:p>
            <w:r>
              <w:rPr/>
              <w:t xml:space="preserve">Classification model that predicts probabilities</w:t>
            </w:r>
          </w:p>
        </w:tc>
      </w:tr>
      <w:tr>
        <w:tc>
          <w:tcPr>
            <w:tcW w:w="4680" w:type="dxa"/>
          </w:tcPr>
          <w:p>
            <w:r>
              <w:rPr/>
              <w:t xml:space="preserve">Threshold</w:t>
            </w:r>
          </w:p>
        </w:tc>
        <w:tc>
          <w:tcPr>
            <w:tcW w:w="4680" w:type="dxa"/>
          </w:tcPr>
          <w:p>
            <w:r>
              <w:rPr/>
              <w:t xml:space="preserve">Probability cutoff for predicting class 1</w:t>
            </w:r>
          </w:p>
        </w:tc>
      </w:tr>
      <w:tr>
        <w:tc>
          <w:tcPr>
            <w:tcW w:w="4680" w:type="dxa"/>
          </w:tcPr>
          <w:p>
            <w:r>
              <w:rPr/>
              <w:t xml:space="preserve">Precision</w:t>
            </w:r>
          </w:p>
        </w:tc>
        <w:tc>
          <w:tcPr>
            <w:tcW w:w="4680" w:type="dxa"/>
          </w:tcPr>
          <w:p>
            <w:r>
              <w:rPr/>
              <w:t xml:space="preserve">How often positive predictions are correct</w:t>
            </w:r>
          </w:p>
        </w:tc>
      </w:tr>
      <w:tr>
        <w:tc>
          <w:tcPr>
            <w:tcW w:w="4680" w:type="dxa"/>
          </w:tcPr>
          <w:p>
            <w:r>
              <w:rPr/>
              <w:t xml:space="preserve">Recall</w:t>
            </w:r>
          </w:p>
        </w:tc>
        <w:tc>
          <w:tcPr>
            <w:tcW w:w="4680" w:type="dxa"/>
          </w:tcPr>
          <w:p>
            <w:r>
              <w:rPr/>
              <w:t xml:space="preserve">How many true positives are caught</w:t>
            </w:r>
          </w:p>
        </w:tc>
      </w:tr>
      <w:tr>
        <w:tc>
          <w:tcPr>
            <w:tcW w:w="4680" w:type="dxa"/>
          </w:tcPr>
          <w:p>
            <w:r>
              <w:rPr/>
              <w:t xml:space="preserve">F1</w:t>
            </w:r>
          </w:p>
        </w:tc>
        <w:tc>
          <w:tcPr>
            <w:tcW w:w="4680" w:type="dxa"/>
          </w:tcPr>
          <w:p>
            <w:r>
              <w:rPr/>
              <w:t xml:space="preserve">Balance of precision and recall</w:t>
            </w:r>
          </w:p>
        </w:tc>
      </w:tr>
      <w:tr>
        <w:tc>
          <w:tcPr>
            <w:tcW w:w="4680" w:type="dxa"/>
          </w:tcPr>
          <w:p>
            <w:r>
              <w:rPr/>
              <w:t xml:space="preserve">False Positive</w:t>
            </w:r>
          </w:p>
        </w:tc>
        <w:tc>
          <w:tcPr>
            <w:tcW w:w="4680" w:type="dxa"/>
          </w:tcPr>
          <w:p>
            <w:r>
              <w:rPr/>
              <w:t xml:space="preserve">Model flags risk but label says no risk</w:t>
            </w:r>
          </w:p>
        </w:tc>
      </w:tr>
      <w:tr>
        <w:tc>
          <w:tcPr>
            <w:tcW w:w="4680" w:type="dxa"/>
          </w:tcPr>
          <w:p>
            <w:r>
              <w:rPr/>
              <w:t xml:space="preserve">False Negative</w:t>
            </w:r>
          </w:p>
        </w:tc>
        <w:tc>
          <w:tcPr>
            <w:tcW w:w="4680" w:type="dxa"/>
          </w:tcPr>
          <w:p>
            <w:r>
              <w:rPr/>
              <w:t xml:space="preserve">Model misses a true risk</w:t>
            </w:r>
          </w:p>
        </w:tc>
      </w:tr>
      <w:tr>
        <w:tc>
          <w:tcPr>
            <w:tcW w:w="4680" w:type="dxa"/>
          </w:tcPr>
          <w:p>
            <w:r>
              <w:rPr/>
              <w:t xml:space="preserve">DeBERTa</w:t>
            </w:r>
          </w:p>
        </w:tc>
        <w:tc>
          <w:tcPr>
            <w:tcW w:w="4680" w:type="dxa"/>
          </w:tcPr>
          <w:p>
            <w:r>
              <w:rPr/>
              <w:t xml:space="preserve">Transformer language model for text understanding</w:t>
            </w:r>
          </w:p>
        </w:tc>
      </w:tr>
      <w:tr>
        <w:tc>
          <w:tcPr>
            <w:tcW w:w="4680" w:type="dxa"/>
          </w:tcPr>
          <w:p>
            <w:r>
              <w:rPr/>
              <w:t xml:space="preserve">LLM</w:t>
            </w:r>
          </w:p>
        </w:tc>
        <w:tc>
          <w:tcPr>
            <w:tcW w:w="4680" w:type="dxa"/>
          </w:tcPr>
          <w:p>
            <w:r>
              <w:rPr/>
              <w:t xml:space="preserve">Large language model such as Claude or GPT</w:t>
            </w:r>
          </w:p>
        </w:tc>
      </w:tr>
      <w:tr>
        <w:tc>
          <w:tcPr>
            <w:tcW w:w="4680" w:type="dxa"/>
          </w:tcPr>
          <w:p>
            <w:r>
              <w:rPr/>
              <w:t xml:space="preserve">Hybrid Pipeline</w:t>
            </w:r>
          </w:p>
        </w:tc>
        <w:tc>
          <w:tcPr>
            <w:tcW w:w="4680" w:type="dxa"/>
          </w:tcPr>
          <w:p>
            <w:r>
              <w:rPr/>
              <w:t xml:space="preserve">System combining local ML and LLM reasoning</w:t>
            </w:r>
          </w:p>
        </w:tc>
      </w:tr>
      <w:tr>
        <w:tc>
          <w:tcPr>
            <w:tcW w:w="4680" w:type="dxa"/>
          </w:tcPr>
          <w:p>
            <w:r>
              <w:rPr/>
              <w:t xml:space="preserve">Streamlit</w:t>
            </w:r>
          </w:p>
        </w:tc>
        <w:tc>
          <w:tcPr>
            <w:tcW w:w="4680" w:type="dxa"/>
          </w:tcPr>
          <w:p>
            <w:r>
              <w:rPr/>
              <w:t xml:space="preserve">Python framework for building data apps</w:t>
            </w:r>
          </w:p>
        </w:tc>
      </w:tr>
    </w:tbl>
    <w:p/>
    <w:p>
      <w:r>
        <w:t xml:space="preserve"/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">
    <w:abstractNumId w:val="0"/>
  </w:num>
  <w:abstractNum w:abstractNumId="1"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300" w:lineRule="auto"/>
    </w:pPr>
    <w:rPr>
      <w:rFonts w:ascii="Calibri" w:hAnsi="Calibri"/>
      <w:sz w:val="22"/>
    </w:rPr>
  </w:style>
  <w:style w:type="paragraph" w:styleId="Title">
    <w:name w:val="Title"/>
    <w:qFormat/>
    <w:pPr>
      <w:spacing w:before="0" w:after="160"/>
    </w:pPr>
    <w:rPr>
      <w:rFonts w:ascii="Calibri" w:hAnsi="Calibri"/>
      <w:b/>
      <w:color w:val="0B2545"/>
      <w:sz w:val="52"/>
    </w:rPr>
  </w:style>
  <w:style w:type="paragraph" w:styleId="Subtitle">
    <w:name w:val="Subtitle"/>
    <w:qFormat/>
    <w:pPr>
      <w:spacing w:after="240"/>
    </w:pPr>
    <w:rPr>
      <w:rFonts w:ascii="Calibri" w:hAnsi="Calibri"/>
      <w:color w:val="555555"/>
      <w:sz w:val="24"/>
    </w:rPr>
  </w:style>
  <w:style w:type="paragraph" w:styleId="Meta">
    <w:name w:val="Meta"/>
    <w:pPr>
      <w:spacing w:after="300"/>
    </w:pPr>
    <w:rPr>
      <w:rFonts w:ascii="Calibri" w:hAnsi="Calibri"/>
      <w:i/>
      <w:color w:val="666666"/>
      <w:sz w:val="18"/>
    </w:rPr>
  </w:style>
  <w:style w:type="paragraph" w:styleId="Heading1">
    <w:name w:val="heading 1"/>
    <w:basedOn w:val="Normal"/>
    <w:next w:val="Normal"/>
    <w:qFormat/>
    <w:pPr>
      <w:keepNext/>
      <w:spacing w:before="360" w:after="200"/>
    </w:pPr>
    <w:rPr>
      <w:rFonts w:ascii="Calibri" w:hAnsi="Calibri"/>
      <w:b/>
      <w:color w:val="2E74B5"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40"/>
    </w:pPr>
    <w:rPr>
      <w:rFonts w:ascii="Calibri" w:hAnsi="Calibri"/>
      <w:b/>
      <w:color w:val="1F4D78"/>
      <w:sz w:val="26"/>
    </w:rPr>
  </w:style>
  <w:style w:type="paragraph" w:styleId="ListParagraph">
    <w:name w:val="List Paragraph"/>
    <w:basedOn w:val="Normal"/>
    <w:pPr>
      <w:spacing w:after="80" w:line="300" w:lineRule="auto"/>
      <w:ind w:left="540" w:hanging="270"/>
    </w:pPr>
    <w:rPr>
      <w:rFonts w:ascii="Calibri" w:hAnsi="Calibri"/>
      <w:sz w:val="22"/>
    </w:rPr>
  </w:style>
  <w:style w:type="paragraph" w:styleId="Code">
    <w:name w:val="Code"/>
    <w:pPr>
      <w:spacing w:before="40" w:after="40"/>
      <w:ind w:left="240"/>
    </w:pPr>
    <w:rPr>
      <w:rFonts w:ascii="Courier New" w:hAnsi="Courier New"/>
      <w:sz w:val="19"/>
      <w:color w:val="333333"/>
    </w:rPr>
  </w:style>
  <w:style w:type="paragraph" w:styleId="Callout">
    <w:name w:val="Callout"/>
    <w:pPr>
      <w:spacing w:before="120" w:after="160"/>
      <w:ind w:left="240" w:right="240"/>
      <w:shd w:fill="F4F6F9"/>
    </w:pPr>
    <w:rPr>
      <w:rFonts w:ascii="Calibri" w:hAnsi="Calibri"/>
      <w:i/>
      <w:color w:val="0B2545"/>
      <w:sz w:val="2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