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1C2" w:rsidRDefault="002B4926" w:rsidP="002B4926">
      <w:r>
        <w:t>8- a)Write  an  interactive  file-handling  shell  program.  Let  it  offer  the  user  the  choice  of  copying,  removing, renaming, or linking files. Once the user has made a choice, have the program ask the user for the necessary information, such as the file name, new name and so on.</w:t>
      </w:r>
    </w:p>
    <w:p w:rsidR="002B4926" w:rsidRDefault="002B4926" w:rsidP="002B4926">
      <w:r>
        <w:t>PROGRAM</w:t>
      </w:r>
    </w:p>
    <w:p w:rsidR="002B4926" w:rsidRDefault="002B4926" w:rsidP="002B4926">
      <w:r>
        <w:rPr>
          <w:noProof/>
        </w:rPr>
        <w:drawing>
          <wp:inline distT="0" distB="0" distL="0" distR="0">
            <wp:extent cx="3859530" cy="8382000"/>
            <wp:effectExtent l="19050" t="0" r="7620" b="0"/>
            <wp:docPr id="1" name="Picture 0" descr="8-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al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9997" cy="838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26" w:rsidRDefault="002B4926" w:rsidP="002B4926">
      <w:r>
        <w:lastRenderedPageBreak/>
        <w:t>OUTPUT</w:t>
      </w:r>
    </w:p>
    <w:p w:rsidR="002B4926" w:rsidRDefault="009D7716" w:rsidP="002B4926">
      <w:r>
        <w:rPr>
          <w:noProof/>
        </w:rPr>
        <w:drawing>
          <wp:inline distT="0" distB="0" distL="0" distR="0">
            <wp:extent cx="6480175" cy="3764280"/>
            <wp:effectExtent l="19050" t="0" r="0" b="0"/>
            <wp:docPr id="3" name="Picture 2" descr="8-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a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926" w:rsidSect="002B4926">
      <w:pgSz w:w="11906" w:h="16838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B4926"/>
    <w:rsid w:val="002B4926"/>
    <w:rsid w:val="004721C2"/>
    <w:rsid w:val="009D7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9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3</cp:revision>
  <dcterms:created xsi:type="dcterms:W3CDTF">2016-02-20T17:23:00Z</dcterms:created>
  <dcterms:modified xsi:type="dcterms:W3CDTF">2016-02-20T17:37:00Z</dcterms:modified>
</cp:coreProperties>
</file>