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65" w:rsidRDefault="00135965" w:rsidP="00B236D4">
      <w:pPr>
        <w:pStyle w:val="Heading1"/>
        <w:rPr>
          <w:shd w:val="clear" w:color="auto" w:fill="FFFFFF"/>
        </w:rPr>
      </w:pPr>
      <w:r>
        <w:rPr>
          <w:shd w:val="clear" w:color="auto" w:fill="FFFFFF"/>
        </w:rPr>
        <w:t xml:space="preserve">Semantic Interoperability </w:t>
      </w:r>
    </w:p>
    <w:p w:rsidR="000D61C0" w:rsidRDefault="000D61C0" w:rsidP="000D61C0">
      <w:r>
        <w:t xml:space="preserve">Semantic interoperability issue describes ambiguous data exchange in between </w:t>
      </w:r>
      <w:r w:rsidR="00A5566E">
        <w:t>many different applications</w:t>
      </w:r>
      <w:r>
        <w:t>.</w:t>
      </w:r>
      <w:r w:rsidR="00A5566E">
        <w:t xml:space="preserve"> </w:t>
      </w:r>
      <w:r w:rsidR="002D4131">
        <w:t xml:space="preserve">For an example assume in an organization, sales department maintains different value pairs to store customer data and marketing department </w:t>
      </w:r>
      <w:r w:rsidR="009D2172">
        <w:t>maintains</w:t>
      </w:r>
      <w:r w:rsidR="002D4131">
        <w:t xml:space="preserve"> different keys to store same customer data. </w:t>
      </w:r>
      <w:r w:rsidR="009D2172">
        <w:t xml:space="preserve">In this case maintaining consistency would not be possible. </w:t>
      </w:r>
      <w:r w:rsidR="002D7741">
        <w:t xml:space="preserve">Also, two department will face serious issue when exchanging data </w:t>
      </w:r>
      <w:r w:rsidR="00E22A4F">
        <w:t>in-between</w:t>
      </w:r>
      <w:r w:rsidR="002D7741">
        <w:t xml:space="preserve"> them. </w:t>
      </w:r>
      <w:r w:rsidR="007A6FED">
        <w:t>Also, it is difficult to identify the meaning of the keys by other people except the actual developer who developed the system.</w:t>
      </w:r>
      <w:r w:rsidR="00465FBA">
        <w:t xml:space="preserve"> </w:t>
      </w:r>
    </w:p>
    <w:p w:rsidR="005A33D8" w:rsidRDefault="007B5C2F" w:rsidP="000D61C0">
      <w:r>
        <w:t xml:space="preserve">Same problem can be exist on the given two API results. </w:t>
      </w:r>
      <w:r w:rsidR="00F0746B">
        <w:t xml:space="preserve">For an example, first API uses “lon” key for longitude. And second API uses “longitude” name. </w:t>
      </w:r>
      <w:r w:rsidR="005A33D8">
        <w:t>Check the following ambiguous.</w:t>
      </w:r>
    </w:p>
    <w:tbl>
      <w:tblPr>
        <w:tblStyle w:val="TableGrid"/>
        <w:tblpPr w:leftFromText="180" w:rightFromText="180" w:vertAnchor="text" w:tblpY="130"/>
        <w:tblW w:w="0" w:type="auto"/>
        <w:tblLook w:val="04A0" w:firstRow="1" w:lastRow="0" w:firstColumn="1" w:lastColumn="0" w:noHBand="0" w:noVBand="1"/>
      </w:tblPr>
      <w:tblGrid>
        <w:gridCol w:w="4675"/>
        <w:gridCol w:w="4675"/>
      </w:tblGrid>
      <w:tr w:rsidR="00B32E04" w:rsidTr="00B32E04">
        <w:tc>
          <w:tcPr>
            <w:tcW w:w="4675" w:type="dxa"/>
          </w:tcPr>
          <w:p w:rsidR="00B32E04" w:rsidRDefault="00B32E04" w:rsidP="00B32E04">
            <w:r>
              <w:t>API 1</w:t>
            </w:r>
          </w:p>
        </w:tc>
        <w:tc>
          <w:tcPr>
            <w:tcW w:w="4675" w:type="dxa"/>
          </w:tcPr>
          <w:p w:rsidR="00B32E04" w:rsidRDefault="00B32E04" w:rsidP="00B32E04">
            <w:r>
              <w:t>API 2</w:t>
            </w:r>
          </w:p>
        </w:tc>
      </w:tr>
      <w:tr w:rsidR="00B32E04" w:rsidTr="00B32E04">
        <w:trPr>
          <w:trHeight w:val="301"/>
        </w:trPr>
        <w:tc>
          <w:tcPr>
            <w:tcW w:w="4675" w:type="dxa"/>
          </w:tcPr>
          <w:p w:rsidR="00B32E04" w:rsidRPr="00447682" w:rsidRDefault="00B32E04" w:rsidP="00B32E04">
            <w:pPr>
              <w:pStyle w:val="HTMLPreformatted"/>
              <w:rPr>
                <w:color w:val="000000"/>
              </w:rPr>
            </w:pPr>
            <w:r>
              <w:rPr>
                <w:color w:val="000000"/>
              </w:rPr>
              <w:t>"icon":"03n"</w:t>
            </w:r>
          </w:p>
        </w:tc>
        <w:tc>
          <w:tcPr>
            <w:tcW w:w="4675" w:type="dxa"/>
          </w:tcPr>
          <w:p w:rsidR="00B32E04" w:rsidRPr="00447682" w:rsidRDefault="00B32E04" w:rsidP="00B32E04">
            <w:pPr>
              <w:pStyle w:val="HTMLPreformatted"/>
              <w:rPr>
                <w:color w:val="000000"/>
              </w:rPr>
            </w:pPr>
            <w:r>
              <w:rPr>
                <w:color w:val="000000"/>
              </w:rPr>
              <w:t>"icon":"https:\/\/www.prevision-meteo.ch\/style\/images\/icon\/pluie-faible.png"</w:t>
            </w:r>
          </w:p>
        </w:tc>
      </w:tr>
      <w:tr w:rsidR="00A326ED" w:rsidTr="00B32E04">
        <w:trPr>
          <w:trHeight w:val="301"/>
        </w:trPr>
        <w:tc>
          <w:tcPr>
            <w:tcW w:w="4675" w:type="dxa"/>
          </w:tcPr>
          <w:p w:rsidR="00A326ED" w:rsidRPr="00A326ED" w:rsidRDefault="00A326ED" w:rsidP="00A3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rPr>
            </w:pPr>
            <w:r w:rsidRPr="00A326ED">
              <w:rPr>
                <w:rFonts w:ascii="Courier New" w:eastAsia="Times New Roman" w:hAnsi="Courier New" w:cs="Courier New"/>
                <w:color w:val="000000"/>
                <w:sz w:val="20"/>
                <w:szCs w:val="20"/>
              </w:rPr>
              <w:t>"longitude":"6.6337000"</w:t>
            </w:r>
          </w:p>
        </w:tc>
        <w:tc>
          <w:tcPr>
            <w:tcW w:w="4675" w:type="dxa"/>
          </w:tcPr>
          <w:p w:rsidR="00A326ED" w:rsidRPr="00A326ED" w:rsidRDefault="00A326ED" w:rsidP="00A3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rPr>
            </w:pPr>
            <w:r w:rsidRPr="00A326ED">
              <w:rPr>
                <w:rFonts w:ascii="Courier New" w:eastAsia="Times New Roman" w:hAnsi="Courier New" w:cs="Courier New"/>
                <w:color w:val="000000"/>
                <w:sz w:val="20"/>
                <w:szCs w:val="20"/>
              </w:rPr>
              <w:t>"lon":145.77,"lat":-16.92</w:t>
            </w:r>
          </w:p>
        </w:tc>
      </w:tr>
      <w:tr w:rsidR="00B32E04" w:rsidTr="00B32E04">
        <w:tc>
          <w:tcPr>
            <w:tcW w:w="4675" w:type="dxa"/>
          </w:tcPr>
          <w:p w:rsidR="00B32E04" w:rsidRPr="002C726F" w:rsidRDefault="00B32E04" w:rsidP="00B32E04">
            <w:pPr>
              <w:pStyle w:val="HTMLPreformatted"/>
              <w:rPr>
                <w:color w:val="000000"/>
              </w:rPr>
            </w:pPr>
            <w:r>
              <w:rPr>
                <w:color w:val="000000"/>
              </w:rPr>
              <w:t>"sunrise":1485720272</w:t>
            </w:r>
          </w:p>
        </w:tc>
        <w:tc>
          <w:tcPr>
            <w:tcW w:w="4675" w:type="dxa"/>
          </w:tcPr>
          <w:p w:rsidR="00B32E04" w:rsidRPr="002C726F" w:rsidRDefault="00B32E04" w:rsidP="00B32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rPr>
            </w:pPr>
            <w:r w:rsidRPr="002C726F">
              <w:rPr>
                <w:rFonts w:ascii="Courier New" w:eastAsia="Times New Roman" w:hAnsi="Courier New" w:cs="Courier New"/>
                <w:color w:val="000000"/>
                <w:sz w:val="20"/>
                <w:szCs w:val="20"/>
              </w:rPr>
              <w:t>sunrise":"08</w:t>
            </w:r>
            <w:r>
              <w:rPr>
                <w:rFonts w:ascii="Courier New" w:eastAsia="Times New Roman" w:hAnsi="Courier New" w:cs="Courier New"/>
                <w:color w:val="000000"/>
                <w:sz w:val="20"/>
                <w:szCs w:val="20"/>
              </w:rPr>
              <w:t>:00”</w:t>
            </w:r>
          </w:p>
        </w:tc>
      </w:tr>
      <w:tr w:rsidR="00B32E04" w:rsidTr="00EF32B3">
        <w:trPr>
          <w:trHeight w:val="311"/>
        </w:trPr>
        <w:tc>
          <w:tcPr>
            <w:tcW w:w="4675" w:type="dxa"/>
          </w:tcPr>
          <w:p w:rsidR="00B32E04" w:rsidRPr="002C726F" w:rsidRDefault="00B32E04" w:rsidP="00B32E04">
            <w:pPr>
              <w:pStyle w:val="HTMLPreformatted"/>
              <w:rPr>
                <w:color w:val="000000"/>
              </w:rPr>
            </w:pPr>
            <w:r>
              <w:rPr>
                <w:color w:val="000000"/>
              </w:rPr>
              <w:t>"country":"AU"</w:t>
            </w:r>
          </w:p>
        </w:tc>
        <w:tc>
          <w:tcPr>
            <w:tcW w:w="4675" w:type="dxa"/>
          </w:tcPr>
          <w:p w:rsidR="00B32E04" w:rsidRPr="002C726F" w:rsidRDefault="00B32E04" w:rsidP="00B32E04">
            <w:pPr>
              <w:pStyle w:val="HTMLPreformatted"/>
              <w:rPr>
                <w:color w:val="000000"/>
              </w:rPr>
            </w:pPr>
            <w:r>
              <w:rPr>
                <w:color w:val="000000"/>
              </w:rPr>
              <w:t>"country":"Suisse"</w:t>
            </w:r>
          </w:p>
        </w:tc>
      </w:tr>
      <w:tr w:rsidR="00A326ED" w:rsidTr="00B32E04">
        <w:tc>
          <w:tcPr>
            <w:tcW w:w="4675" w:type="dxa"/>
          </w:tcPr>
          <w:p w:rsidR="00A326ED" w:rsidRPr="00A326ED" w:rsidRDefault="00A326ED" w:rsidP="00EF32B3">
            <w:pPr>
              <w:pStyle w:val="HTMLPreformatted"/>
              <w:rPr>
                <w:color w:val="000000"/>
              </w:rPr>
            </w:pPr>
            <w:r>
              <w:rPr>
                <w:color w:val="000000"/>
              </w:rPr>
              <w:t>"tmp":3</w:t>
            </w:r>
            <w:r w:rsidR="00EF32B3">
              <w:rPr>
                <w:color w:val="000000"/>
              </w:rPr>
              <w:t>, “</w:t>
            </w:r>
            <w:r w:rsidR="00EF32B3" w:rsidRPr="00EF32B3">
              <w:rPr>
                <w:color w:val="000000"/>
              </w:rPr>
              <w:t>pressure</w:t>
            </w:r>
            <w:r w:rsidR="00EF32B3">
              <w:rPr>
                <w:color w:val="000000"/>
              </w:rPr>
              <w:t>”:10212</w:t>
            </w:r>
          </w:p>
        </w:tc>
        <w:tc>
          <w:tcPr>
            <w:tcW w:w="4675" w:type="dxa"/>
          </w:tcPr>
          <w:p w:rsidR="00A326ED" w:rsidRPr="00A326ED" w:rsidRDefault="0030327F" w:rsidP="00A32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rPr>
            </w:pPr>
            <w:r w:rsidRPr="00A326ED">
              <w:rPr>
                <w:rFonts w:ascii="Courier New" w:eastAsia="Times New Roman" w:hAnsi="Courier New" w:cs="Courier New"/>
                <w:color w:val="000000"/>
                <w:sz w:val="20"/>
                <w:szCs w:val="20"/>
              </w:rPr>
              <w:t>temp":300.15,"pressure":1007</w:t>
            </w:r>
          </w:p>
        </w:tc>
      </w:tr>
      <w:tr w:rsidR="00B32E04" w:rsidTr="00B32E04">
        <w:tc>
          <w:tcPr>
            <w:tcW w:w="4675" w:type="dxa"/>
          </w:tcPr>
          <w:p w:rsidR="00B32E04" w:rsidRPr="008112E5" w:rsidRDefault="00B32E04" w:rsidP="00B32E04">
            <w:pPr>
              <w:pStyle w:val="HTMLPreformatted"/>
              <w:rPr>
                <w:color w:val="000000"/>
              </w:rPr>
            </w:pPr>
            <w:r>
              <w:rPr>
                <w:color w:val="000000"/>
              </w:rPr>
              <w:t>"wnd_dir":"SO", "wnd_spd":36</w:t>
            </w:r>
          </w:p>
        </w:tc>
        <w:tc>
          <w:tcPr>
            <w:tcW w:w="4675" w:type="dxa"/>
          </w:tcPr>
          <w:p w:rsidR="00B32E04" w:rsidRPr="008112E5" w:rsidRDefault="00B32E04" w:rsidP="00B32E04">
            <w:pPr>
              <w:pStyle w:val="HTMLPreformatted"/>
              <w:rPr>
                <w:color w:val="000000"/>
              </w:rPr>
            </w:pPr>
            <w:r>
              <w:rPr>
                <w:color w:val="000000"/>
              </w:rPr>
              <w:t>"wind":{"speed":3.6,"deg":160}</w:t>
            </w:r>
          </w:p>
        </w:tc>
      </w:tr>
    </w:tbl>
    <w:p w:rsidR="005A33D8" w:rsidRDefault="005A33D8" w:rsidP="000D61C0"/>
    <w:p w:rsidR="00A326ED" w:rsidRDefault="00A10701" w:rsidP="000D61C0">
      <w:r>
        <w:t xml:space="preserve">This above table shows </w:t>
      </w:r>
      <w:r w:rsidR="00512785">
        <w:t xml:space="preserve">that, how the same information </w:t>
      </w:r>
      <w:r>
        <w:t>were represented with different keys and different format.</w:t>
      </w:r>
      <w:r w:rsidR="000C3A0D">
        <w:t xml:space="preserve"> </w:t>
      </w:r>
      <w:r w:rsidR="00A326ED">
        <w:t xml:space="preserve">Icon in </w:t>
      </w:r>
      <w:r w:rsidR="00D1670E">
        <w:t>API</w:t>
      </w:r>
      <w:r w:rsidR="00A326ED">
        <w:t xml:space="preserve"> 1 uses just name of the image. API2 uses full uri to the image location. </w:t>
      </w:r>
      <w:r w:rsidR="00F04270">
        <w:t xml:space="preserve">API 1 uses string for longitude. And API 2 uses floating number for longitude value. Also short </w:t>
      </w:r>
      <w:r w:rsidR="00D1670E">
        <w:t xml:space="preserve">key </w:t>
      </w:r>
      <w:r w:rsidR="00F04270">
        <w:t>name “lon”.</w:t>
      </w:r>
      <w:r w:rsidR="00620A79">
        <w:t xml:space="preserve"> API 1 Uses Time stamp to indicate sunrise and sunset. API 2 uses time format HH:MM. </w:t>
      </w:r>
      <w:r w:rsidR="007073DF">
        <w:t xml:space="preserve">For country API 1 uses Two letter country </w:t>
      </w:r>
      <w:r w:rsidR="007073DF" w:rsidRPr="000A1CE9">
        <w:t>code</w:t>
      </w:r>
      <w:r w:rsidR="000A1CE9" w:rsidRPr="000A1CE9">
        <w:t xml:space="preserve"> (ISO 3166-1 ALPHA-2)</w:t>
      </w:r>
      <w:r w:rsidR="007073DF" w:rsidRPr="000A1CE9">
        <w:t xml:space="preserve"> and</w:t>
      </w:r>
      <w:r w:rsidR="007073DF">
        <w:t xml:space="preserve"> API 2 uses </w:t>
      </w:r>
      <w:r w:rsidR="00CA59A2">
        <w:t>full name of the country.</w:t>
      </w:r>
      <w:r w:rsidR="000A1CE9">
        <w:t xml:space="preserve"> It is possible to get confuse with AU with Austria and Australia.</w:t>
      </w:r>
      <w:bookmarkStart w:id="0" w:name="_GoBack"/>
      <w:bookmarkEnd w:id="0"/>
      <w:r w:rsidR="000A1CE9">
        <w:t xml:space="preserve"> </w:t>
      </w:r>
      <w:r w:rsidR="00CA59A2">
        <w:t xml:space="preserve"> </w:t>
      </w:r>
      <w:r w:rsidR="00BB11AD">
        <w:t xml:space="preserve">For temperature key,  API 1 uses “tmp” as the key and API 2 uses “temp”. </w:t>
      </w:r>
      <w:r w:rsidR="00E241D9">
        <w:t xml:space="preserve">For wind direction, API 1 uses Short letter standard (Ex: N, NE, SW), but API 2 uses degree of the direction. </w:t>
      </w:r>
      <w:r w:rsidR="00972E27">
        <w:t xml:space="preserve">API one uses separate key for wind direction and speed. API 2 uses one object with two properties. </w:t>
      </w:r>
      <w:r w:rsidR="00B83AD0">
        <w:t xml:space="preserve">Also key names are different. </w:t>
      </w:r>
    </w:p>
    <w:p w:rsidR="00C21C15" w:rsidRDefault="000C3A0D" w:rsidP="00C21C15">
      <w:r>
        <w:t xml:space="preserve">So, people who never work with this data will never know different between </w:t>
      </w:r>
      <w:r w:rsidR="004F2F59">
        <w:t>each key value pairs</w:t>
      </w:r>
      <w:r w:rsidR="0063798E">
        <w:t>.</w:t>
      </w:r>
      <w:r>
        <w:t xml:space="preserve"> </w:t>
      </w:r>
      <w:r w:rsidR="00A10701">
        <w:t xml:space="preserve"> </w:t>
      </w:r>
      <w:r w:rsidR="00990A68">
        <w:t xml:space="preserve">In this case it requires additional man power and resources to merge or interchange, exchange data between different </w:t>
      </w:r>
      <w:r w:rsidR="00512B5D">
        <w:t>applications</w:t>
      </w:r>
      <w:r w:rsidR="00990A68">
        <w:t>.</w:t>
      </w:r>
      <w:r w:rsidR="00512B5D">
        <w:t xml:space="preserve"> </w:t>
      </w:r>
      <w:r w:rsidR="00A04D61">
        <w:t xml:space="preserve">So, proper explanation is required to handle this situation. </w:t>
      </w:r>
    </w:p>
    <w:p w:rsidR="00A10701" w:rsidRDefault="00970AA8" w:rsidP="000D61C0">
      <w:r>
        <w:lastRenderedPageBreak/>
        <w:t>Sometime</w:t>
      </w:r>
      <w:r w:rsidR="00512B5D">
        <w:t xml:space="preserve"> applications will crashes when this issue </w:t>
      </w:r>
      <w:r>
        <w:t xml:space="preserve">is </w:t>
      </w:r>
      <w:r w:rsidR="00512B5D">
        <w:t>not properly</w:t>
      </w:r>
      <w:r w:rsidR="00072B75" w:rsidRPr="00072B75">
        <w:t xml:space="preserve"> </w:t>
      </w:r>
      <w:r w:rsidR="00072B75">
        <w:t>handled</w:t>
      </w:r>
      <w:r w:rsidR="00512B5D">
        <w:t>.</w:t>
      </w:r>
      <w:r w:rsidR="00072B75">
        <w:t xml:space="preserve"> </w:t>
      </w:r>
      <w:r w:rsidR="000C3A0D">
        <w:t xml:space="preserve">So it is highly concerned to conclude with a solution for this problem. </w:t>
      </w:r>
    </w:p>
    <w:p w:rsidR="00CD66CE" w:rsidRPr="00CD66CE" w:rsidRDefault="00B053F6" w:rsidP="00BF1CCB">
      <w:r>
        <w:t xml:space="preserve">Possible solution is writing json schema document for </w:t>
      </w:r>
      <w:r w:rsidR="00C17899">
        <w:t>both API</w:t>
      </w:r>
      <w:r w:rsidR="003E748C">
        <w:t xml:space="preserve"> results</w:t>
      </w:r>
      <w:r w:rsidR="00C17899">
        <w:t>.</w:t>
      </w:r>
      <w:r w:rsidR="003E748C">
        <w:t xml:space="preserve"> So, </w:t>
      </w:r>
      <w:r w:rsidR="00245668">
        <w:t>Json</w:t>
      </w:r>
      <w:r w:rsidR="003E748C">
        <w:t xml:space="preserve"> schema document will describe the Json object well.</w:t>
      </w:r>
      <w:r w:rsidR="00C17899">
        <w:t xml:space="preserve"> </w:t>
      </w:r>
      <w:r w:rsidR="00245668">
        <w:t>So, when it necessary, developer can simply read the document to get detail view of the result data. For an example he can able to understand data formats which are used in this API results, what data should passed (Ex: Epoch Time Stamp), the description of the key and so on. This</w:t>
      </w:r>
      <w:r w:rsidR="00BD56A9">
        <w:t xml:space="preserve"> solution</w:t>
      </w:r>
      <w:r w:rsidR="00245668">
        <w:t xml:space="preserve"> helps to reduce ambiguous in </w:t>
      </w:r>
      <w:r w:rsidR="00C824BC">
        <w:t xml:space="preserve">data exchange and solve problem of interoperability issue. </w:t>
      </w:r>
      <w:r w:rsidR="00245668">
        <w:t xml:space="preserve"> </w:t>
      </w:r>
      <w:r w:rsidR="00D13416">
        <w:t xml:space="preserve">Also </w:t>
      </w:r>
      <w:r w:rsidR="00E81B41">
        <w:t xml:space="preserve">other standard and protocols are followed by many </w:t>
      </w:r>
      <w:r w:rsidR="00D36C1C">
        <w:t>organizations</w:t>
      </w:r>
      <w:r w:rsidR="00E81B41">
        <w:t xml:space="preserve"> to </w:t>
      </w:r>
      <w:r w:rsidR="00D36C1C">
        <w:t>uniform</w:t>
      </w:r>
      <w:r w:rsidR="00E81B41">
        <w:t xml:space="preserve"> the data exchange and</w:t>
      </w:r>
      <w:r w:rsidR="00D36C1C">
        <w:t xml:space="preserve"> to increase the interoperable ability of the application</w:t>
      </w:r>
      <w:r w:rsidR="00D13416">
        <w:t xml:space="preserve"> in order</w:t>
      </w:r>
      <w:r w:rsidR="00D36C1C">
        <w:t xml:space="preserve"> to increase </w:t>
      </w:r>
      <w:r w:rsidR="00D13416">
        <w:t xml:space="preserve">the consistently, efficiency </w:t>
      </w:r>
      <w:r w:rsidR="00D36C1C">
        <w:t>and</w:t>
      </w:r>
      <w:r w:rsidR="00BF1CCB">
        <w:t xml:space="preserve"> durability.</w:t>
      </w:r>
    </w:p>
    <w:sectPr w:rsidR="00CD66CE" w:rsidRPr="00CD66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A7"/>
    <w:rsid w:val="00072B75"/>
    <w:rsid w:val="000A1CE9"/>
    <w:rsid w:val="000C3A0D"/>
    <w:rsid w:val="000D61C0"/>
    <w:rsid w:val="00135965"/>
    <w:rsid w:val="00245668"/>
    <w:rsid w:val="002C4895"/>
    <w:rsid w:val="002C726F"/>
    <w:rsid w:val="002D4131"/>
    <w:rsid w:val="002D7741"/>
    <w:rsid w:val="0030327F"/>
    <w:rsid w:val="003E748C"/>
    <w:rsid w:val="00447682"/>
    <w:rsid w:val="00465FBA"/>
    <w:rsid w:val="004F2F59"/>
    <w:rsid w:val="00512785"/>
    <w:rsid w:val="00512B5D"/>
    <w:rsid w:val="00580EA7"/>
    <w:rsid w:val="005A33D8"/>
    <w:rsid w:val="005B790E"/>
    <w:rsid w:val="00620A79"/>
    <w:rsid w:val="0063798E"/>
    <w:rsid w:val="00681D39"/>
    <w:rsid w:val="006D511B"/>
    <w:rsid w:val="007073DF"/>
    <w:rsid w:val="007A6FED"/>
    <w:rsid w:val="007B5C2F"/>
    <w:rsid w:val="008112E5"/>
    <w:rsid w:val="00970AA8"/>
    <w:rsid w:val="00972E27"/>
    <w:rsid w:val="00990A68"/>
    <w:rsid w:val="009D2172"/>
    <w:rsid w:val="00A04D61"/>
    <w:rsid w:val="00A10701"/>
    <w:rsid w:val="00A326ED"/>
    <w:rsid w:val="00A5566E"/>
    <w:rsid w:val="00AE3CD6"/>
    <w:rsid w:val="00B053F6"/>
    <w:rsid w:val="00B236D4"/>
    <w:rsid w:val="00B32E04"/>
    <w:rsid w:val="00B83AD0"/>
    <w:rsid w:val="00BB11AD"/>
    <w:rsid w:val="00BD56A9"/>
    <w:rsid w:val="00BF1CCB"/>
    <w:rsid w:val="00C17899"/>
    <w:rsid w:val="00C21C15"/>
    <w:rsid w:val="00C824BC"/>
    <w:rsid w:val="00CA59A2"/>
    <w:rsid w:val="00CD66CE"/>
    <w:rsid w:val="00D13416"/>
    <w:rsid w:val="00D1670E"/>
    <w:rsid w:val="00D36C1C"/>
    <w:rsid w:val="00E22A4F"/>
    <w:rsid w:val="00E241D9"/>
    <w:rsid w:val="00E34800"/>
    <w:rsid w:val="00E81B41"/>
    <w:rsid w:val="00EF32B3"/>
    <w:rsid w:val="00F04270"/>
    <w:rsid w:val="00F0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5FFAA-0A99-4DFA-B15F-686271B7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6C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D66CE"/>
    <w:pPr>
      <w:keepNext/>
      <w:keepLines/>
      <w:spacing w:before="240" w:after="0"/>
      <w:outlineLvl w:val="0"/>
    </w:pPr>
    <w:rPr>
      <w:rFonts w:eastAsiaTheme="majorEastAsia" w:cstheme="majorBidi"/>
      <w:b/>
      <w:sz w:val="28"/>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6CE"/>
    <w:rPr>
      <w:rFonts w:ascii="Times New Roman" w:eastAsiaTheme="majorEastAsia" w:hAnsi="Times New Roman" w:cstheme="majorBidi"/>
      <w:b/>
      <w:sz w:val="28"/>
      <w:szCs w:val="32"/>
      <w:u w:val="single"/>
    </w:rPr>
  </w:style>
  <w:style w:type="table" w:styleId="TableGrid">
    <w:name w:val="Table Grid"/>
    <w:basedOn w:val="TableNormal"/>
    <w:uiPriority w:val="39"/>
    <w:rsid w:val="002C7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C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2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10205">
      <w:bodyDiv w:val="1"/>
      <w:marLeft w:val="0"/>
      <w:marRight w:val="0"/>
      <w:marTop w:val="0"/>
      <w:marBottom w:val="0"/>
      <w:divBdr>
        <w:top w:val="none" w:sz="0" w:space="0" w:color="auto"/>
        <w:left w:val="none" w:sz="0" w:space="0" w:color="auto"/>
        <w:bottom w:val="none" w:sz="0" w:space="0" w:color="auto"/>
        <w:right w:val="none" w:sz="0" w:space="0" w:color="auto"/>
      </w:divBdr>
    </w:div>
    <w:div w:id="595403750">
      <w:bodyDiv w:val="1"/>
      <w:marLeft w:val="0"/>
      <w:marRight w:val="0"/>
      <w:marTop w:val="0"/>
      <w:marBottom w:val="0"/>
      <w:divBdr>
        <w:top w:val="none" w:sz="0" w:space="0" w:color="auto"/>
        <w:left w:val="none" w:sz="0" w:space="0" w:color="auto"/>
        <w:bottom w:val="none" w:sz="0" w:space="0" w:color="auto"/>
        <w:right w:val="none" w:sz="0" w:space="0" w:color="auto"/>
      </w:divBdr>
    </w:div>
    <w:div w:id="811603477">
      <w:bodyDiv w:val="1"/>
      <w:marLeft w:val="0"/>
      <w:marRight w:val="0"/>
      <w:marTop w:val="0"/>
      <w:marBottom w:val="0"/>
      <w:divBdr>
        <w:top w:val="none" w:sz="0" w:space="0" w:color="auto"/>
        <w:left w:val="none" w:sz="0" w:space="0" w:color="auto"/>
        <w:bottom w:val="none" w:sz="0" w:space="0" w:color="auto"/>
        <w:right w:val="none" w:sz="0" w:space="0" w:color="auto"/>
      </w:divBdr>
    </w:div>
    <w:div w:id="1035304765">
      <w:bodyDiv w:val="1"/>
      <w:marLeft w:val="0"/>
      <w:marRight w:val="0"/>
      <w:marTop w:val="0"/>
      <w:marBottom w:val="0"/>
      <w:divBdr>
        <w:top w:val="none" w:sz="0" w:space="0" w:color="auto"/>
        <w:left w:val="none" w:sz="0" w:space="0" w:color="auto"/>
        <w:bottom w:val="none" w:sz="0" w:space="0" w:color="auto"/>
        <w:right w:val="none" w:sz="0" w:space="0" w:color="auto"/>
      </w:divBdr>
    </w:div>
    <w:div w:id="1061244922">
      <w:bodyDiv w:val="1"/>
      <w:marLeft w:val="0"/>
      <w:marRight w:val="0"/>
      <w:marTop w:val="0"/>
      <w:marBottom w:val="0"/>
      <w:divBdr>
        <w:top w:val="none" w:sz="0" w:space="0" w:color="auto"/>
        <w:left w:val="none" w:sz="0" w:space="0" w:color="auto"/>
        <w:bottom w:val="none" w:sz="0" w:space="0" w:color="auto"/>
        <w:right w:val="none" w:sz="0" w:space="0" w:color="auto"/>
      </w:divBdr>
    </w:div>
    <w:div w:id="1080295830">
      <w:bodyDiv w:val="1"/>
      <w:marLeft w:val="0"/>
      <w:marRight w:val="0"/>
      <w:marTop w:val="0"/>
      <w:marBottom w:val="0"/>
      <w:divBdr>
        <w:top w:val="none" w:sz="0" w:space="0" w:color="auto"/>
        <w:left w:val="none" w:sz="0" w:space="0" w:color="auto"/>
        <w:bottom w:val="none" w:sz="0" w:space="0" w:color="auto"/>
        <w:right w:val="none" w:sz="0" w:space="0" w:color="auto"/>
      </w:divBdr>
    </w:div>
    <w:div w:id="1253709139">
      <w:bodyDiv w:val="1"/>
      <w:marLeft w:val="0"/>
      <w:marRight w:val="0"/>
      <w:marTop w:val="0"/>
      <w:marBottom w:val="0"/>
      <w:divBdr>
        <w:top w:val="none" w:sz="0" w:space="0" w:color="auto"/>
        <w:left w:val="none" w:sz="0" w:space="0" w:color="auto"/>
        <w:bottom w:val="none" w:sz="0" w:space="0" w:color="auto"/>
        <w:right w:val="none" w:sz="0" w:space="0" w:color="auto"/>
      </w:divBdr>
    </w:div>
    <w:div w:id="1341547541">
      <w:bodyDiv w:val="1"/>
      <w:marLeft w:val="0"/>
      <w:marRight w:val="0"/>
      <w:marTop w:val="0"/>
      <w:marBottom w:val="0"/>
      <w:divBdr>
        <w:top w:val="none" w:sz="0" w:space="0" w:color="auto"/>
        <w:left w:val="none" w:sz="0" w:space="0" w:color="auto"/>
        <w:bottom w:val="none" w:sz="0" w:space="0" w:color="auto"/>
        <w:right w:val="none" w:sz="0" w:space="0" w:color="auto"/>
      </w:divBdr>
    </w:div>
    <w:div w:id="1532768161">
      <w:bodyDiv w:val="1"/>
      <w:marLeft w:val="0"/>
      <w:marRight w:val="0"/>
      <w:marTop w:val="0"/>
      <w:marBottom w:val="0"/>
      <w:divBdr>
        <w:top w:val="none" w:sz="0" w:space="0" w:color="auto"/>
        <w:left w:val="none" w:sz="0" w:space="0" w:color="auto"/>
        <w:bottom w:val="none" w:sz="0" w:space="0" w:color="auto"/>
        <w:right w:val="none" w:sz="0" w:space="0" w:color="auto"/>
      </w:divBdr>
    </w:div>
    <w:div w:id="1592936365">
      <w:bodyDiv w:val="1"/>
      <w:marLeft w:val="0"/>
      <w:marRight w:val="0"/>
      <w:marTop w:val="0"/>
      <w:marBottom w:val="0"/>
      <w:divBdr>
        <w:top w:val="none" w:sz="0" w:space="0" w:color="auto"/>
        <w:left w:val="none" w:sz="0" w:space="0" w:color="auto"/>
        <w:bottom w:val="none" w:sz="0" w:space="0" w:color="auto"/>
        <w:right w:val="none" w:sz="0" w:space="0" w:color="auto"/>
      </w:divBdr>
    </w:div>
    <w:div w:id="1613590001">
      <w:bodyDiv w:val="1"/>
      <w:marLeft w:val="0"/>
      <w:marRight w:val="0"/>
      <w:marTop w:val="0"/>
      <w:marBottom w:val="0"/>
      <w:divBdr>
        <w:top w:val="none" w:sz="0" w:space="0" w:color="auto"/>
        <w:left w:val="none" w:sz="0" w:space="0" w:color="auto"/>
        <w:bottom w:val="none" w:sz="0" w:space="0" w:color="auto"/>
        <w:right w:val="none" w:sz="0" w:space="0" w:color="auto"/>
      </w:divBdr>
    </w:div>
    <w:div w:id="1637754441">
      <w:bodyDiv w:val="1"/>
      <w:marLeft w:val="0"/>
      <w:marRight w:val="0"/>
      <w:marTop w:val="0"/>
      <w:marBottom w:val="0"/>
      <w:divBdr>
        <w:top w:val="none" w:sz="0" w:space="0" w:color="auto"/>
        <w:left w:val="none" w:sz="0" w:space="0" w:color="auto"/>
        <w:bottom w:val="none" w:sz="0" w:space="0" w:color="auto"/>
        <w:right w:val="none" w:sz="0" w:space="0" w:color="auto"/>
      </w:divBdr>
    </w:div>
    <w:div w:id="1859156797">
      <w:bodyDiv w:val="1"/>
      <w:marLeft w:val="0"/>
      <w:marRight w:val="0"/>
      <w:marTop w:val="0"/>
      <w:marBottom w:val="0"/>
      <w:divBdr>
        <w:top w:val="none" w:sz="0" w:space="0" w:color="auto"/>
        <w:left w:val="none" w:sz="0" w:space="0" w:color="auto"/>
        <w:bottom w:val="none" w:sz="0" w:space="0" w:color="auto"/>
        <w:right w:val="none" w:sz="0" w:space="0" w:color="auto"/>
      </w:divBdr>
    </w:div>
    <w:div w:id="1885750102">
      <w:bodyDiv w:val="1"/>
      <w:marLeft w:val="0"/>
      <w:marRight w:val="0"/>
      <w:marTop w:val="0"/>
      <w:marBottom w:val="0"/>
      <w:divBdr>
        <w:top w:val="none" w:sz="0" w:space="0" w:color="auto"/>
        <w:left w:val="none" w:sz="0" w:space="0" w:color="auto"/>
        <w:bottom w:val="none" w:sz="0" w:space="0" w:color="auto"/>
        <w:right w:val="none" w:sz="0" w:space="0" w:color="auto"/>
      </w:divBdr>
    </w:div>
    <w:div w:id="2033803733">
      <w:bodyDiv w:val="1"/>
      <w:marLeft w:val="0"/>
      <w:marRight w:val="0"/>
      <w:marTop w:val="0"/>
      <w:marBottom w:val="0"/>
      <w:divBdr>
        <w:top w:val="none" w:sz="0" w:space="0" w:color="auto"/>
        <w:left w:val="none" w:sz="0" w:space="0" w:color="auto"/>
        <w:bottom w:val="none" w:sz="0" w:space="0" w:color="auto"/>
        <w:right w:val="none" w:sz="0" w:space="0" w:color="auto"/>
      </w:divBdr>
    </w:div>
    <w:div w:id="21311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4863931-B7E4-474A-BFF6-F5B1B550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 gster</dc:creator>
  <cp:keywords/>
  <dc:description/>
  <cp:lastModifiedBy>dhaya gster</cp:lastModifiedBy>
  <cp:revision>58</cp:revision>
  <dcterms:created xsi:type="dcterms:W3CDTF">2019-12-13T01:26:00Z</dcterms:created>
  <dcterms:modified xsi:type="dcterms:W3CDTF">2019-12-13T17:37:00Z</dcterms:modified>
</cp:coreProperties>
</file>