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Quarterly Report</w:t>
      </w:r>
    </w:p>
    <w:p>
      <w:r>
        <w:t xml:space="preserve">Revenue grew 12% &amp; costs fell.</w:t>
      </w:r>
    </w:p>
    <w:p>
      <w:r>
        <w:t xml:space="preserve">Line with a &lt;tag&gt; inside it</w:t>
      </w:r>
    </w:p>
    <w:p/>
    <w:p>
      <w:r>
        <w:t xml:space="preserve">Final note — dash and “quotes”.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2026-08-18T16:28:15.516Z</dcterms:created>
  <dcterms:modified xsi:type="dcterms:W3CDTF">2026-08-18T16:28:15.518Z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