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1B4C" w:rsidRPr="0059539D" w:rsidRDefault="006D1B4C" w:rsidP="00F224C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TITLE: "</w:t>
      </w:r>
      <w:r w:rsidR="007C78D8" w:rsidRPr="007C78D8">
        <w:t xml:space="preserve"> </w:t>
      </w:r>
      <w:r w:rsidR="007C78D8" w:rsidRPr="007C7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Heterogeneous Traffic Count Dataset, Pune (Jan</w:t>
      </w:r>
      <w:r w:rsidR="00D049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7C78D8" w:rsidRPr="007C7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2023)</w:t>
      </w: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</w:t>
      </w:r>
    </w:p>
    <w:p w:rsidR="006D1B4C" w:rsidRPr="0059539D" w:rsidRDefault="006D1B4C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F224C6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</w:t>
      </w:r>
    </w:p>
    <w:p w:rsidR="006D1B4C" w:rsidRPr="0059539D" w:rsidRDefault="006D1B4C" w:rsidP="00F224C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dataset contains, vehicle</w:t>
      </w:r>
      <w:r w:rsidR="0062752C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r w:rsidR="0062752C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wise traffic counts derived from real</w:t>
      </w:r>
      <w:r w:rsidR="00FA3163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time CCTV footage across 3 traffic junctions in Pune, Maharashtra, India. Footage was provided by the Traffic Police Commissioner, Pune, captured over a seven</w:t>
      </w:r>
      <w:r w:rsidR="00FA3163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day period from </w:t>
      </w:r>
      <w:r w:rsidRPr="0059539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11 January 2023 to 18 January 2023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1B4C" w:rsidRPr="0059539D" w:rsidRDefault="006D1B4C" w:rsidP="00F224C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3D3CEE" w:rsidP="00F224C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CCTV footages were of</w:t>
      </w:r>
      <w:r w:rsidR="006D1B4C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5 min, 10 min, 15 min, </w:t>
      </w:r>
      <w:r w:rsidR="00F224C6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 min, 25 min, 30 min, 45 min, </w:t>
      </w:r>
      <w:r w:rsidR="006D1B4C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1 Hour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F224C6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24 hours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from across three junctions</w:t>
      </w:r>
      <w:r w:rsidR="006D1B4C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D67A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7AA7" w:rsidRPr="00D67AA7">
        <w:rPr>
          <w:rFonts w:ascii="Times New Roman" w:eastAsia="Times New Roman" w:hAnsi="Times New Roman" w:cs="Times New Roman"/>
          <w:sz w:val="24"/>
          <w:szCs w:val="24"/>
          <w:lang w:eastAsia="en-IN"/>
        </w:rPr>
        <w:t>Raw CCTV footage was recorded independently at each junction/camera, with recording sessions and durations varying by location rather than following a single fixed schedule.</w:t>
      </w:r>
    </w:p>
    <w:p w:rsidR="006D1B4C" w:rsidRPr="0059539D" w:rsidRDefault="006D1B4C" w:rsidP="00F224C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F224C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intended to support research in urban traffic analysis, congestion modelling, signal</w:t>
      </w:r>
      <w:r w:rsidR="00C64221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timing optimization, vehicle</w:t>
      </w:r>
      <w:r w:rsidR="00C64221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flow prediction, and computer</w:t>
      </w:r>
      <w:r w:rsidR="00C64221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vision benchmarking for traffic surveillance.</w:t>
      </w:r>
    </w:p>
    <w:p w:rsidR="006D1B4C" w:rsidRPr="0059539D" w:rsidRDefault="006D1B4C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F224C6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Source</w:t>
      </w:r>
    </w:p>
    <w:p w:rsidR="00B06464" w:rsidRPr="0059539D" w:rsidRDefault="006D1B4C" w:rsidP="00B06464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Provider: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Traffic Police Commissioner, Pune</w:t>
      </w:r>
    </w:p>
    <w:p w:rsidR="006D1B4C" w:rsidRPr="0059539D" w:rsidRDefault="006D1B4C" w:rsidP="00B06464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Acquisition mode: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</w:t>
      </w:r>
      <w:r w:rsidR="00B06464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CCTV video footage, recorded </w:t>
      </w:r>
      <w:r w:rsidR="00B06464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varying time </w:t>
      </w:r>
      <w:r w:rsidR="00F224C6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intervals</w:t>
      </w:r>
    </w:p>
    <w:p w:rsidR="006D1B4C" w:rsidRPr="0059539D" w:rsidRDefault="006D1B4C" w:rsidP="00B06464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Coverage period: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11 January 2023 – 18 January 2023 (7 days)</w:t>
      </w:r>
    </w:p>
    <w:p w:rsidR="006D1B4C" w:rsidRPr="0059539D" w:rsidRDefault="006D1B4C" w:rsidP="00B06464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Locations: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Alankar</w:t>
      </w:r>
      <w:proofErr w:type="spell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Chowk</w:t>
      </w:r>
      <w:proofErr w:type="spell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Jehangir</w:t>
      </w:r>
      <w:proofErr w:type="spell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Chowk</w:t>
      </w:r>
      <w:proofErr w:type="spell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RTO 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Chowk</w:t>
      </w:r>
      <w:proofErr w:type="spellEnd"/>
    </w:p>
    <w:p w:rsidR="006D1B4C" w:rsidRPr="0059539D" w:rsidRDefault="006D1B4C" w:rsidP="00F224C6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F224C6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 Workflow</w:t>
      </w:r>
    </w:p>
    <w:p w:rsidR="006D1B4C" w:rsidRPr="0059539D" w:rsidRDefault="006D1B4C" w:rsidP="00B06464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Raw CCTV footage was converted into structured 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vehiclecount</w:t>
      </w:r>
      <w:proofErr w:type="spell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through the following pipeline:</w:t>
      </w:r>
    </w:p>
    <w:p w:rsidR="006D1B4C" w:rsidRPr="0059539D" w:rsidRDefault="006D1B4C" w:rsidP="00B06464">
      <w:pPr>
        <w:pStyle w:val="ListParagraph"/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CCTV Acquisition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Continuous video capture from fixed traffic cameras.</w:t>
      </w:r>
    </w:p>
    <w:p w:rsidR="006D1B4C" w:rsidRPr="0059539D" w:rsidRDefault="006D1B4C" w:rsidP="00B06464">
      <w:pPr>
        <w:pStyle w:val="ListParagraph"/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 Extraction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Video streams decomposed into individual frames at a fixed sampling rate.</w:t>
      </w:r>
    </w:p>
    <w:p w:rsidR="006D1B4C" w:rsidRPr="0059539D" w:rsidRDefault="006D1B4C" w:rsidP="00B06464">
      <w:pPr>
        <w:pStyle w:val="ListParagraph"/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YOLO Detection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Object detection performed using a YOLO</w:t>
      </w:r>
      <w:r w:rsidR="006B71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model to localize vehicles in each frame.</w:t>
      </w:r>
    </w:p>
    <w:p w:rsidR="006D1B4C" w:rsidRPr="0059539D" w:rsidRDefault="006D1B4C" w:rsidP="00B06464">
      <w:pPr>
        <w:pStyle w:val="ListParagraph"/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Vehicle Classification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Detected objects classified into four categories: car, motorbike, bus, truck.</w:t>
      </w:r>
    </w:p>
    <w:p w:rsidR="006D1B4C" w:rsidRPr="0059539D" w:rsidRDefault="006D1B4C" w:rsidP="00B06464">
      <w:pPr>
        <w:pStyle w:val="ListParagraph"/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Tracking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Multi</w:t>
      </w:r>
      <w:r w:rsidR="00B06464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frame tracking to maintain vehicle identity across consecutive frames and avoid double counting.</w:t>
      </w:r>
    </w:p>
    <w:p w:rsidR="006D1B4C" w:rsidRPr="0059539D" w:rsidRDefault="006D1B4C" w:rsidP="00B06464">
      <w:pPr>
        <w:pStyle w:val="ListParagraph"/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NonMaximum</w:t>
      </w:r>
      <w:proofErr w:type="spellEnd"/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Suppression (NMS)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Redundant/overlapping bounding boxes suppressed to retain the most confident detection per object.</w:t>
      </w:r>
    </w:p>
    <w:p w:rsidR="006D1B4C" w:rsidRPr="0059539D" w:rsidRDefault="006D1B4C" w:rsidP="00B06464">
      <w:pPr>
        <w:pStyle w:val="ListParagraph"/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Vehicle Counting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Tracked vehicles counted per direction (UP, DOWN, LEFT, RIGHT) within each time bucket.</w:t>
      </w:r>
    </w:p>
    <w:p w:rsidR="006D1B4C" w:rsidRPr="0059539D" w:rsidRDefault="006D1B4C" w:rsidP="00B06464">
      <w:pPr>
        <w:pStyle w:val="ListParagraph"/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CSV Generation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Aggregated counts written to structured CSV files at each of the nine temporal resolutions.</w:t>
      </w:r>
    </w:p>
    <w:p w:rsidR="005238C1" w:rsidRPr="0059539D" w:rsidRDefault="005238C1" w:rsidP="00F863FE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Specifications</w:t>
      </w:r>
      <w:r w:rsidR="00B06464"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F863FE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- The System specifications for the setup used for video processing and creation of the dataset is as show in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F863FE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1.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06464" w:rsidRPr="0059539D" w:rsidRDefault="00B06464" w:rsidP="00685588">
      <w:pPr>
        <w:pStyle w:val="ListParagraph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1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: System Specification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294"/>
      </w:tblGrid>
      <w:tr w:rsidR="005238C1" w:rsidRPr="0059539D" w:rsidTr="00685588">
        <w:trPr>
          <w:jc w:val="center"/>
        </w:trPr>
        <w:tc>
          <w:tcPr>
            <w:tcW w:w="1809" w:type="dxa"/>
          </w:tcPr>
          <w:p w:rsidR="005238C1" w:rsidRPr="0059539D" w:rsidRDefault="00685588" w:rsidP="0058363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3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Component </w:t>
            </w:r>
          </w:p>
        </w:tc>
        <w:tc>
          <w:tcPr>
            <w:tcW w:w="4294" w:type="dxa"/>
          </w:tcPr>
          <w:p w:rsidR="005238C1" w:rsidRPr="0059539D" w:rsidRDefault="00685588" w:rsidP="0058363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39D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5238C1" w:rsidRPr="0059539D" w:rsidTr="00685588">
        <w:trPr>
          <w:jc w:val="center"/>
        </w:trPr>
        <w:tc>
          <w:tcPr>
            <w:tcW w:w="1809" w:type="dxa"/>
          </w:tcPr>
          <w:p w:rsidR="005238C1" w:rsidRPr="0059539D" w:rsidRDefault="005238C1" w:rsidP="00685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39D">
              <w:rPr>
                <w:rFonts w:ascii="Times New Roman" w:hAnsi="Times New Roman" w:cs="Times New Roman"/>
                <w:sz w:val="24"/>
                <w:szCs w:val="24"/>
              </w:rPr>
              <w:t xml:space="preserve">GPUs </w:t>
            </w:r>
          </w:p>
        </w:tc>
        <w:tc>
          <w:tcPr>
            <w:tcW w:w="4294" w:type="dxa"/>
          </w:tcPr>
          <w:p w:rsidR="005238C1" w:rsidRPr="0059539D" w:rsidRDefault="005238C1" w:rsidP="0058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39D">
              <w:rPr>
                <w:rFonts w:ascii="Times New Roman" w:hAnsi="Times New Roman" w:cs="Times New Roman"/>
                <w:sz w:val="24"/>
                <w:szCs w:val="24"/>
              </w:rPr>
              <w:t>4x Tesla V100</w:t>
            </w:r>
          </w:p>
        </w:tc>
      </w:tr>
      <w:tr w:rsidR="005238C1" w:rsidRPr="0059539D" w:rsidTr="00685588">
        <w:trPr>
          <w:jc w:val="center"/>
        </w:trPr>
        <w:tc>
          <w:tcPr>
            <w:tcW w:w="1809" w:type="dxa"/>
          </w:tcPr>
          <w:p w:rsidR="005238C1" w:rsidRPr="0059539D" w:rsidRDefault="005238C1" w:rsidP="00685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39D">
              <w:rPr>
                <w:rFonts w:ascii="Times New Roman" w:hAnsi="Times New Roman" w:cs="Times New Roman"/>
                <w:sz w:val="24"/>
                <w:szCs w:val="24"/>
              </w:rPr>
              <w:t xml:space="preserve">GPU Memory </w:t>
            </w:r>
          </w:p>
        </w:tc>
        <w:tc>
          <w:tcPr>
            <w:tcW w:w="4294" w:type="dxa"/>
          </w:tcPr>
          <w:p w:rsidR="005238C1" w:rsidRPr="0059539D" w:rsidRDefault="005238C1" w:rsidP="0058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39D">
              <w:rPr>
                <w:rFonts w:ascii="Times New Roman" w:hAnsi="Times New Roman" w:cs="Times New Roman"/>
                <w:sz w:val="24"/>
                <w:szCs w:val="24"/>
              </w:rPr>
              <w:t>128 GB Total System</w:t>
            </w:r>
          </w:p>
        </w:tc>
      </w:tr>
      <w:tr w:rsidR="005238C1" w:rsidRPr="0059539D" w:rsidTr="00685588">
        <w:trPr>
          <w:jc w:val="center"/>
        </w:trPr>
        <w:tc>
          <w:tcPr>
            <w:tcW w:w="1809" w:type="dxa"/>
          </w:tcPr>
          <w:p w:rsidR="005238C1" w:rsidRPr="0059539D" w:rsidRDefault="005238C1" w:rsidP="00685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39D">
              <w:rPr>
                <w:rFonts w:ascii="Times New Roman" w:hAnsi="Times New Roman" w:cs="Times New Roman"/>
                <w:sz w:val="24"/>
                <w:szCs w:val="24"/>
              </w:rPr>
              <w:t xml:space="preserve">CPU </w:t>
            </w:r>
          </w:p>
        </w:tc>
        <w:tc>
          <w:tcPr>
            <w:tcW w:w="4294" w:type="dxa"/>
          </w:tcPr>
          <w:p w:rsidR="005238C1" w:rsidRPr="0059539D" w:rsidRDefault="005238C1" w:rsidP="0058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39D">
              <w:rPr>
                <w:rFonts w:ascii="Times New Roman" w:hAnsi="Times New Roman" w:cs="Times New Roman"/>
                <w:sz w:val="24"/>
                <w:szCs w:val="24"/>
              </w:rPr>
              <w:t>Intel Xeon E5-2698 v4 2.2 GHz (20-Core)</w:t>
            </w:r>
          </w:p>
        </w:tc>
      </w:tr>
      <w:tr w:rsidR="005238C1" w:rsidRPr="0059539D" w:rsidTr="00685588">
        <w:trPr>
          <w:jc w:val="center"/>
        </w:trPr>
        <w:tc>
          <w:tcPr>
            <w:tcW w:w="1809" w:type="dxa"/>
          </w:tcPr>
          <w:p w:rsidR="005238C1" w:rsidRPr="0059539D" w:rsidRDefault="005238C1" w:rsidP="00685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39D">
              <w:rPr>
                <w:rFonts w:ascii="Times New Roman" w:hAnsi="Times New Roman" w:cs="Times New Roman"/>
                <w:sz w:val="24"/>
                <w:szCs w:val="24"/>
              </w:rPr>
              <w:t xml:space="preserve">System Memory </w:t>
            </w:r>
          </w:p>
        </w:tc>
        <w:tc>
          <w:tcPr>
            <w:tcW w:w="4294" w:type="dxa"/>
          </w:tcPr>
          <w:p w:rsidR="005238C1" w:rsidRPr="0059539D" w:rsidRDefault="005238C1" w:rsidP="0058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39D">
              <w:rPr>
                <w:rFonts w:ascii="Times New Roman" w:hAnsi="Times New Roman" w:cs="Times New Roman"/>
                <w:sz w:val="24"/>
                <w:szCs w:val="24"/>
              </w:rPr>
              <w:t>256 GB RDIMM DDR4</w:t>
            </w:r>
          </w:p>
        </w:tc>
      </w:tr>
      <w:tr w:rsidR="005238C1" w:rsidRPr="0059539D" w:rsidTr="00685588">
        <w:trPr>
          <w:jc w:val="center"/>
        </w:trPr>
        <w:tc>
          <w:tcPr>
            <w:tcW w:w="1809" w:type="dxa"/>
          </w:tcPr>
          <w:p w:rsidR="005238C1" w:rsidRPr="0059539D" w:rsidRDefault="005238C1" w:rsidP="00685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39D">
              <w:rPr>
                <w:rFonts w:ascii="Times New Roman" w:hAnsi="Times New Roman" w:cs="Times New Roman"/>
                <w:sz w:val="24"/>
                <w:szCs w:val="24"/>
              </w:rPr>
              <w:t xml:space="preserve">Storage </w:t>
            </w:r>
          </w:p>
        </w:tc>
        <w:tc>
          <w:tcPr>
            <w:tcW w:w="4294" w:type="dxa"/>
          </w:tcPr>
          <w:p w:rsidR="005238C1" w:rsidRPr="0059539D" w:rsidRDefault="005238C1" w:rsidP="0058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39D">
              <w:rPr>
                <w:rFonts w:ascii="Times New Roman" w:hAnsi="Times New Roman" w:cs="Times New Roman"/>
                <w:sz w:val="24"/>
                <w:szCs w:val="24"/>
              </w:rPr>
              <w:t>2TB SSD</w:t>
            </w:r>
          </w:p>
        </w:tc>
      </w:tr>
      <w:tr w:rsidR="005238C1" w:rsidRPr="0059539D" w:rsidTr="00685588">
        <w:trPr>
          <w:jc w:val="center"/>
        </w:trPr>
        <w:tc>
          <w:tcPr>
            <w:tcW w:w="1809" w:type="dxa"/>
          </w:tcPr>
          <w:p w:rsidR="005238C1" w:rsidRPr="0059539D" w:rsidRDefault="005238C1" w:rsidP="0058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39D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4294" w:type="dxa"/>
          </w:tcPr>
          <w:p w:rsidR="00685588" w:rsidRPr="0059539D" w:rsidRDefault="00685588" w:rsidP="00685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39D">
              <w:rPr>
                <w:rFonts w:ascii="Times New Roman" w:hAnsi="Times New Roman" w:cs="Times New Roman"/>
                <w:sz w:val="24"/>
                <w:szCs w:val="24"/>
              </w:rPr>
              <w:t>Ubuntu Linux OS</w:t>
            </w:r>
          </w:p>
          <w:p w:rsidR="00685588" w:rsidRPr="0059539D" w:rsidRDefault="00685588" w:rsidP="00685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39D">
              <w:rPr>
                <w:rFonts w:ascii="Times New Roman" w:hAnsi="Times New Roman" w:cs="Times New Roman"/>
                <w:sz w:val="24"/>
                <w:szCs w:val="24"/>
              </w:rPr>
              <w:t>DGX Recommended GPU Driver</w:t>
            </w:r>
          </w:p>
          <w:p w:rsidR="005238C1" w:rsidRPr="0059539D" w:rsidRDefault="00685588" w:rsidP="00685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39D">
              <w:rPr>
                <w:rFonts w:ascii="Times New Roman" w:hAnsi="Times New Roman" w:cs="Times New Roman"/>
                <w:sz w:val="24"/>
                <w:szCs w:val="24"/>
              </w:rPr>
              <w:t>Python with required libraries</w:t>
            </w:r>
          </w:p>
        </w:tc>
      </w:tr>
    </w:tbl>
    <w:p w:rsidR="006D1B4C" w:rsidRPr="0059539D" w:rsidRDefault="006D1B4C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F224C6" w:rsidP="00274E0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hAnsi="Times New Roman" w:cs="Times New Roman"/>
          <w:color w:val="000000"/>
          <w:sz w:val="24"/>
          <w:szCs w:val="24"/>
        </w:rPr>
        <w:t>The GPU</w:t>
      </w:r>
      <w:r w:rsidR="00685588" w:rsidRPr="0059539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9539D">
        <w:rPr>
          <w:rFonts w:ascii="Times New Roman" w:hAnsi="Times New Roman" w:cs="Times New Roman"/>
          <w:color w:val="000000"/>
          <w:sz w:val="24"/>
          <w:szCs w:val="24"/>
        </w:rPr>
        <w:t xml:space="preserve">based processing infrastructure </w:t>
      </w:r>
      <w:r w:rsidR="00685588" w:rsidRPr="0059539D">
        <w:rPr>
          <w:rFonts w:ascii="Times New Roman" w:hAnsi="Times New Roman" w:cs="Times New Roman"/>
          <w:color w:val="000000"/>
          <w:sz w:val="24"/>
          <w:szCs w:val="24"/>
        </w:rPr>
        <w:t xml:space="preserve">with </w:t>
      </w:r>
      <w:r w:rsidRPr="0059539D">
        <w:rPr>
          <w:rFonts w:ascii="Times New Roman" w:hAnsi="Times New Roman" w:cs="Times New Roman"/>
          <w:color w:val="000000"/>
          <w:sz w:val="24"/>
          <w:szCs w:val="24"/>
        </w:rPr>
        <w:t>high</w:t>
      </w:r>
      <w:r w:rsidR="00685588" w:rsidRPr="0059539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9539D">
        <w:rPr>
          <w:rFonts w:ascii="Times New Roman" w:hAnsi="Times New Roman" w:cs="Times New Roman"/>
          <w:color w:val="000000"/>
          <w:sz w:val="24"/>
          <w:szCs w:val="24"/>
        </w:rPr>
        <w:t xml:space="preserve">performance computing configuration </w:t>
      </w:r>
      <w:r w:rsidR="00685588" w:rsidRPr="0059539D">
        <w:rPr>
          <w:rFonts w:ascii="Times New Roman" w:hAnsi="Times New Roman" w:cs="Times New Roman"/>
          <w:color w:val="000000"/>
          <w:sz w:val="24"/>
          <w:szCs w:val="24"/>
        </w:rPr>
        <w:t xml:space="preserve">was </w:t>
      </w:r>
      <w:r w:rsidRPr="0059539D">
        <w:rPr>
          <w:rFonts w:ascii="Times New Roman" w:hAnsi="Times New Roman" w:cs="Times New Roman"/>
          <w:color w:val="000000"/>
          <w:sz w:val="24"/>
          <w:szCs w:val="24"/>
        </w:rPr>
        <w:t xml:space="preserve">made available through the Department of Computer Engineering, COEP Technological University, </w:t>
      </w:r>
      <w:proofErr w:type="gramStart"/>
      <w:r w:rsidRPr="0059539D">
        <w:rPr>
          <w:rFonts w:ascii="Times New Roman" w:hAnsi="Times New Roman" w:cs="Times New Roman"/>
          <w:color w:val="000000"/>
          <w:sz w:val="24"/>
          <w:szCs w:val="24"/>
        </w:rPr>
        <w:t>Pune</w:t>
      </w:r>
      <w:proofErr w:type="gramEnd"/>
      <w:r w:rsidR="00274E0E" w:rsidRPr="0059539D">
        <w:rPr>
          <w:rFonts w:ascii="Times New Roman" w:hAnsi="Times New Roman" w:cs="Times New Roman"/>
          <w:color w:val="000000"/>
          <w:sz w:val="24"/>
          <w:szCs w:val="24"/>
        </w:rPr>
        <w:t xml:space="preserve"> procured under TEQIP-III (A world bank project) for research work.</w:t>
      </w:r>
    </w:p>
    <w:p w:rsidR="00F224C6" w:rsidRPr="0059539D" w:rsidRDefault="00F224C6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D1B4C" w:rsidRPr="0059539D" w:rsidRDefault="006D1B4C" w:rsidP="00F224C6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 Structure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+traffic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+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AlankarChowk</w:t>
      </w:r>
      <w:proofErr w:type="spellEnd"/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+a2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a2_11.csv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a2_11_one.csv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a2_12.csv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a2_12_one.csv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¦   ¦       a2_13.csv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a2_13_one.csv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a2_14.csv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a2_14_one.csv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a2_15.csv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a2_15_one.csv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a2_16.csv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a2_16_one.csv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a2_17.csv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a2_17_one.csv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a2_18.csv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a2_18_one.csv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+a3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a3_11.csv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a3_11_one.csv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a3_12.csv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a3_12_one.csv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a3_13.csv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a3_13_one.csv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a3_14.csv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a3_14_one.csv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a3_15.csv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a3_15_one.csv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a3_16.csv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a3_16_one.csv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a3_17.csv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a3_17_one.csv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a3_18.csv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a3_18_one.csv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+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JehangirChowk</w:t>
      </w:r>
      <w:proofErr w:type="spellEnd"/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+j1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j1_11.csv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¦   ¦       j1_11_one.csv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j1_12.csv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j1_12_one.csv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j1_13.csv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j1_13_one.csv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j1_14.csv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j1_14_one.csv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j1_15.csv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j1_15_one.csv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j1_16.csv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j1_16_one.csv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j1_17.csv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j1_17_one.csv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j1_18.csv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j1_18_one.csv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+j2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j2_11.csv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j2_11_one.csv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j2_12.csv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j2_12_one.csv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j2_13.csv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j2_13_one.csv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j2_14.csv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j2_14_one.csv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j2_15.csv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j2_15_one.csv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j2_16.csv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j2_16_one.csv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j2_17.csv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j2_17_one.csv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j2_18.csv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j2_18_one.csv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¦       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¦   +j3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j3_11.csv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j3_12.csv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j3_13.csv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j3_14.csv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j3_14_one.csv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j3_15.csv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j3_15_one.csv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j3_16.csv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j3_16_one.csv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j3_17.csv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j3_18.csv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¦           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+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RTOChowk</w:t>
      </w:r>
      <w:proofErr w:type="spellEnd"/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+r1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r1_11.csv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r1_11_one.csv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r1_12.csv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r1_12_one.csv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r1_13.csv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r1_13_one.csv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r1_14.csv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r1_14_one.csv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r1_15.csv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r1_15_one.csv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r1_16.csv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r1_16_one.csv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r1_17.csv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r1_17_one.csv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r1_18.csv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r1_18_one.csv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+r2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r2_11.csv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¦       r2_11_one.csv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r2_12.csv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r2_12_one.csv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r2_13.csv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r2_13_one.csv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r2_14.csv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r2_14_one.csv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r2_15.csv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r2_15_one.csv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r2_16.csv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r2_16_one.csv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r2_17.csv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r2_17_one.csv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r2_18.csv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r2_18_one.csv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¦       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+r3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r3_11.csv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r3_12.csv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r3_13.csv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r3_14.csv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r3_15.csv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r3_16.csv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r3_17.csv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r3_18.csv</w:t>
      </w:r>
    </w:p>
    <w:p w:rsidR="00883CFD" w:rsidRPr="0059539D" w:rsidRDefault="00883CFD" w:rsidP="00883CF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</w:p>
    <w:p w:rsidR="006D1B4C" w:rsidRPr="0059539D" w:rsidRDefault="006D1B4C" w:rsidP="005039D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Naming Convention</w:t>
      </w:r>
    </w:p>
    <w:p w:rsidR="008C7752" w:rsidRDefault="00FE4C6F" w:rsidP="00FE4C6F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Junction Naming Convention</w:t>
      </w:r>
    </w:p>
    <w:p w:rsidR="0090423F" w:rsidRPr="0090423F" w:rsidRDefault="00086F0E" w:rsidP="00086F0E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                                           </w:t>
      </w:r>
      <w:r w:rsidR="0090423F" w:rsidRPr="0090423F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Table 1</w:t>
      </w:r>
      <w:r w:rsidR="0090423F" w:rsidRPr="0090423F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sz w:val="20"/>
          <w:szCs w:val="24"/>
          <w:lang w:eastAsia="en-IN"/>
        </w:rPr>
        <w:t>Junction naming convention</w:t>
      </w:r>
    </w:p>
    <w:tbl>
      <w:tblPr>
        <w:tblStyle w:val="TableGrid"/>
        <w:tblW w:w="3460" w:type="dxa"/>
        <w:jc w:val="center"/>
        <w:tblInd w:w="5073" w:type="dxa"/>
        <w:tblLook w:val="04A0" w:firstRow="1" w:lastRow="0" w:firstColumn="1" w:lastColumn="0" w:noHBand="0" w:noVBand="1"/>
      </w:tblPr>
      <w:tblGrid>
        <w:gridCol w:w="738"/>
        <w:gridCol w:w="2722"/>
      </w:tblGrid>
      <w:tr w:rsidR="00FE4C6F" w:rsidRPr="0059539D" w:rsidTr="00086F0E">
        <w:trPr>
          <w:jc w:val="center"/>
        </w:trPr>
        <w:tc>
          <w:tcPr>
            <w:tcW w:w="284" w:type="dxa"/>
            <w:vAlign w:val="center"/>
          </w:tcPr>
          <w:p w:rsidR="00FE4C6F" w:rsidRPr="0090423F" w:rsidRDefault="00FE4C6F" w:rsidP="0090423F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90423F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Prefix</w:t>
            </w:r>
          </w:p>
        </w:tc>
        <w:tc>
          <w:tcPr>
            <w:tcW w:w="3176" w:type="dxa"/>
            <w:vAlign w:val="center"/>
          </w:tcPr>
          <w:p w:rsidR="00FE4C6F" w:rsidRPr="0090423F" w:rsidRDefault="00FE4C6F" w:rsidP="005F23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90423F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Junction Name</w:t>
            </w:r>
          </w:p>
        </w:tc>
      </w:tr>
      <w:tr w:rsidR="00FE4C6F" w:rsidRPr="0059539D" w:rsidTr="00086F0E">
        <w:trPr>
          <w:jc w:val="center"/>
        </w:trPr>
        <w:tc>
          <w:tcPr>
            <w:tcW w:w="284" w:type="dxa"/>
            <w:vAlign w:val="center"/>
          </w:tcPr>
          <w:p w:rsidR="00FE4C6F" w:rsidRPr="0090423F" w:rsidRDefault="00FE4C6F" w:rsidP="0090423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90423F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a</w:t>
            </w:r>
          </w:p>
        </w:tc>
        <w:tc>
          <w:tcPr>
            <w:tcW w:w="3176" w:type="dxa"/>
            <w:vAlign w:val="center"/>
          </w:tcPr>
          <w:p w:rsidR="00FE4C6F" w:rsidRPr="0090423F" w:rsidRDefault="00FE4C6F" w:rsidP="0090423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90423F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Alankar</w:t>
            </w:r>
            <w:proofErr w:type="spellEnd"/>
            <w:r w:rsidRPr="0090423F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</w:t>
            </w:r>
            <w:proofErr w:type="spellStart"/>
            <w:r w:rsidRPr="0090423F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Chowk</w:t>
            </w:r>
            <w:proofErr w:type="spellEnd"/>
          </w:p>
        </w:tc>
      </w:tr>
      <w:tr w:rsidR="00FE4C6F" w:rsidRPr="0059539D" w:rsidTr="00086F0E">
        <w:trPr>
          <w:jc w:val="center"/>
        </w:trPr>
        <w:tc>
          <w:tcPr>
            <w:tcW w:w="284" w:type="dxa"/>
            <w:vAlign w:val="center"/>
          </w:tcPr>
          <w:p w:rsidR="00FE4C6F" w:rsidRPr="0090423F" w:rsidRDefault="00FE4C6F" w:rsidP="0090423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90423F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j</w:t>
            </w:r>
          </w:p>
        </w:tc>
        <w:tc>
          <w:tcPr>
            <w:tcW w:w="3176" w:type="dxa"/>
            <w:vAlign w:val="center"/>
          </w:tcPr>
          <w:p w:rsidR="00FE4C6F" w:rsidRPr="0090423F" w:rsidRDefault="00FE4C6F" w:rsidP="00086F0E">
            <w:pPr>
              <w:ind w:left="-2761" w:firstLine="2761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90423F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Jehangir</w:t>
            </w:r>
            <w:proofErr w:type="spellEnd"/>
            <w:r w:rsidRPr="0090423F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</w:t>
            </w:r>
            <w:proofErr w:type="spellStart"/>
            <w:r w:rsidRPr="0090423F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Chowk</w:t>
            </w:r>
            <w:proofErr w:type="spellEnd"/>
          </w:p>
        </w:tc>
      </w:tr>
      <w:tr w:rsidR="00FE4C6F" w:rsidRPr="0059539D" w:rsidTr="00086F0E">
        <w:trPr>
          <w:jc w:val="center"/>
        </w:trPr>
        <w:tc>
          <w:tcPr>
            <w:tcW w:w="284" w:type="dxa"/>
            <w:vAlign w:val="center"/>
          </w:tcPr>
          <w:p w:rsidR="00FE4C6F" w:rsidRPr="0090423F" w:rsidRDefault="00FE4C6F" w:rsidP="0090423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90423F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r</w:t>
            </w:r>
          </w:p>
        </w:tc>
        <w:tc>
          <w:tcPr>
            <w:tcW w:w="3176" w:type="dxa"/>
            <w:vAlign w:val="center"/>
          </w:tcPr>
          <w:p w:rsidR="00FE4C6F" w:rsidRPr="0090423F" w:rsidRDefault="00FE4C6F" w:rsidP="0090423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90423F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RTO </w:t>
            </w:r>
            <w:proofErr w:type="spellStart"/>
            <w:r w:rsidRPr="0090423F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Chowk</w:t>
            </w:r>
            <w:proofErr w:type="spellEnd"/>
          </w:p>
        </w:tc>
      </w:tr>
    </w:tbl>
    <w:p w:rsidR="00FE4C6F" w:rsidRPr="0059539D" w:rsidRDefault="00FE4C6F" w:rsidP="00FE4C6F">
      <w:pPr>
        <w:pStyle w:val="ListParagraph"/>
        <w:shd w:val="clear" w:color="auto" w:fill="FFFFFF"/>
        <w:spacing w:after="0"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0A09" w:rsidRPr="0059539D" w:rsidRDefault="00B20A09" w:rsidP="00B20A09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Camera Naming Convention</w:t>
      </w:r>
    </w:p>
    <w:p w:rsidR="00B20A09" w:rsidRPr="0059539D" w:rsidRDefault="00B20A09" w:rsidP="00B20A0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Each subfolder corresponds to a fixed CCTV camera installed at a specific approach of the intersection.</w:t>
      </w:r>
    </w:p>
    <w:p w:rsidR="00B20A09" w:rsidRPr="0059539D" w:rsidRDefault="00B20A09" w:rsidP="00B20A09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B20A09" w:rsidRPr="0059539D" w:rsidRDefault="00B20A09" w:rsidP="00B20A09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a2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Camera 2 at 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Alankar</w:t>
      </w:r>
      <w:proofErr w:type="spell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Chowk</w:t>
      </w:r>
      <w:proofErr w:type="spell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20A09" w:rsidRPr="0059539D" w:rsidRDefault="00B20A09" w:rsidP="00B20A09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a3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Camera 3 at 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Alankar</w:t>
      </w:r>
      <w:proofErr w:type="spell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Chowk</w:t>
      </w:r>
      <w:proofErr w:type="spell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20A09" w:rsidRPr="0059539D" w:rsidRDefault="00B20A09" w:rsidP="00B20A09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j1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Camera 1 at 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Jehangir</w:t>
      </w:r>
      <w:proofErr w:type="spell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Chowk</w:t>
      </w:r>
      <w:proofErr w:type="spell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20A09" w:rsidRPr="0059539D" w:rsidRDefault="00B20A09" w:rsidP="00B20A09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j2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Camera 2 at 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Jehangir</w:t>
      </w:r>
      <w:proofErr w:type="spell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Chowk</w:t>
      </w:r>
      <w:proofErr w:type="spell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20A09" w:rsidRPr="0059539D" w:rsidRDefault="00B20A09" w:rsidP="00B20A09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j3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Camera 3 at 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Jehangir</w:t>
      </w:r>
      <w:proofErr w:type="spell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Chowk</w:t>
      </w:r>
      <w:proofErr w:type="spell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20A09" w:rsidRPr="0059539D" w:rsidRDefault="00B20A09" w:rsidP="00B20A09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r1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Camera 1 at RTO 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Chowk</w:t>
      </w:r>
      <w:proofErr w:type="spell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20A09" w:rsidRPr="0059539D" w:rsidRDefault="00B20A09" w:rsidP="00B20A09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r2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Camera 2 at RTO 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Chowk</w:t>
      </w:r>
      <w:proofErr w:type="spell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20A09" w:rsidRPr="0059539D" w:rsidRDefault="00B20A09" w:rsidP="00B20A09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r3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Camera 3 at RTO 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Chowk</w:t>
      </w:r>
      <w:proofErr w:type="spellEnd"/>
    </w:p>
    <w:p w:rsidR="00B20A91" w:rsidRDefault="00B20A91" w:rsidP="00FE2504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hanging="73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Naming Convention</w:t>
      </w:r>
    </w:p>
    <w:p w:rsidR="006A6ED2" w:rsidRPr="006A6ED2" w:rsidRDefault="006A6ED2" w:rsidP="006A6ED2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6A6ED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Two patterns of naming .</w:t>
      </w:r>
      <w:proofErr w:type="spellStart"/>
      <w:r w:rsidRPr="006A6ED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csv</w:t>
      </w:r>
      <w:proofErr w:type="spellEnd"/>
      <w:r w:rsidRPr="006A6ED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files have been used:</w:t>
      </w:r>
    </w:p>
    <w:p w:rsidR="00B20A91" w:rsidRPr="006A6ED2" w:rsidRDefault="006A6ED2" w:rsidP="006A6ED2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E2504">
        <w:rPr>
          <w:rFonts w:ascii="Times New Roman" w:eastAsia="Times New Roman" w:hAnsi="Times New Roman" w:cs="Times New Roman"/>
          <w:b/>
          <w:i/>
          <w:sz w:val="24"/>
          <w:szCs w:val="24"/>
          <w:lang w:eastAsia="en-IN"/>
        </w:rPr>
        <w:t>Pattern 1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="00B20A91" w:rsidRPr="006A6E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20A91" w:rsidRPr="006A6ED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&lt;</w:t>
      </w:r>
      <w:proofErr w:type="spellStart"/>
      <w:r w:rsidR="00B20A91" w:rsidRPr="006A6ED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cameraID</w:t>
      </w:r>
      <w:proofErr w:type="spellEnd"/>
      <w:r w:rsidR="00B20A91" w:rsidRPr="006A6ED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&gt;_&lt;date&gt;.</w:t>
      </w:r>
      <w:proofErr w:type="spellStart"/>
      <w:r w:rsidR="00B20A91" w:rsidRPr="006A6ED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csv</w:t>
      </w:r>
      <w:proofErr w:type="spellEnd"/>
    </w:p>
    <w:p w:rsidR="00002E65" w:rsidRPr="0059539D" w:rsidRDefault="006A6ED2" w:rsidP="00E83F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  <w:r w:rsidR="00002E65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02E65" w:rsidRPr="0059539D" w:rsidRDefault="00002E65" w:rsidP="00E83FEB">
      <w:pPr>
        <w:numPr>
          <w:ilvl w:val="0"/>
          <w:numId w:val="3"/>
        </w:numPr>
        <w:tabs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cameraID</w:t>
      </w:r>
      <w:proofErr w:type="spellEnd"/>
      <w:proofErr w:type="gram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denotes the camera identifier (e.g., a2, j3, r1). </w:t>
      </w:r>
    </w:p>
    <w:p w:rsidR="00002E65" w:rsidRDefault="00002E65" w:rsidP="00E83FEB">
      <w:pPr>
        <w:numPr>
          <w:ilvl w:val="0"/>
          <w:numId w:val="3"/>
        </w:num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</w:t>
      </w:r>
      <w:proofErr w:type="gram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the day of data collection in </w:t>
      </w: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January 2023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6ED2" w:rsidRDefault="006A6ED2" w:rsidP="006A6ED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2504" w:rsidRPr="00E83FEB" w:rsidRDefault="00FE2504" w:rsidP="00FE2504">
      <w:pPr>
        <w:pStyle w:val="ListParagraph"/>
        <w:spacing w:after="0" w:line="240" w:lineRule="auto"/>
        <w:ind w:left="216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83FEB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Table 3</w:t>
      </w:r>
      <w:r w:rsidRPr="00E83FEB">
        <w:rPr>
          <w:rFonts w:ascii="Times New Roman" w:eastAsia="Times New Roman" w:hAnsi="Times New Roman" w:cs="Times New Roman"/>
          <w:sz w:val="20"/>
          <w:szCs w:val="24"/>
          <w:lang w:eastAsia="en-IN"/>
        </w:rPr>
        <w:t>: Examples of file name and description</w:t>
      </w:r>
    </w:p>
    <w:tbl>
      <w:tblPr>
        <w:tblStyle w:val="TableGrid"/>
        <w:tblW w:w="7450" w:type="dxa"/>
        <w:jc w:val="center"/>
        <w:tblInd w:w="3452" w:type="dxa"/>
        <w:tblLook w:val="04A0" w:firstRow="1" w:lastRow="0" w:firstColumn="1" w:lastColumn="0" w:noHBand="0" w:noVBand="1"/>
      </w:tblPr>
      <w:tblGrid>
        <w:gridCol w:w="1701"/>
        <w:gridCol w:w="5749"/>
      </w:tblGrid>
      <w:tr w:rsidR="00FE2504" w:rsidRPr="00E83FEB" w:rsidTr="004A6225">
        <w:trPr>
          <w:jc w:val="center"/>
        </w:trPr>
        <w:tc>
          <w:tcPr>
            <w:tcW w:w="1701" w:type="dxa"/>
            <w:vAlign w:val="center"/>
          </w:tcPr>
          <w:p w:rsidR="00FE2504" w:rsidRPr="00E83FEB" w:rsidRDefault="00FE2504" w:rsidP="004A62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File Name</w:t>
            </w:r>
          </w:p>
        </w:tc>
        <w:tc>
          <w:tcPr>
            <w:tcW w:w="5749" w:type="dxa"/>
            <w:vAlign w:val="center"/>
          </w:tcPr>
          <w:p w:rsidR="00FE2504" w:rsidRPr="00E83FEB" w:rsidRDefault="00FE2504" w:rsidP="004A62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</w:tr>
      <w:tr w:rsidR="00FE2504" w:rsidRPr="00E83FEB" w:rsidTr="004A6225">
        <w:trPr>
          <w:jc w:val="center"/>
        </w:trPr>
        <w:tc>
          <w:tcPr>
            <w:tcW w:w="1701" w:type="dxa"/>
            <w:vAlign w:val="center"/>
          </w:tcPr>
          <w:p w:rsidR="00FE2504" w:rsidRPr="00E83FEB" w:rsidRDefault="00FE2504" w:rsidP="004A6225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a2_11.csv</w:t>
            </w:r>
          </w:p>
        </w:tc>
        <w:tc>
          <w:tcPr>
            <w:tcW w:w="5749" w:type="dxa"/>
            <w:vAlign w:val="center"/>
          </w:tcPr>
          <w:p w:rsidR="00FE2504" w:rsidRPr="00E83FEB" w:rsidRDefault="00FE2504" w:rsidP="004A6225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Data recorded by Camera 2 at </w:t>
            </w:r>
            <w:proofErr w:type="spellStart"/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Alankar</w:t>
            </w:r>
            <w:proofErr w:type="spellEnd"/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</w:t>
            </w:r>
            <w:proofErr w:type="spellStart"/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Chowk</w:t>
            </w:r>
            <w:proofErr w:type="spellEnd"/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on </w:t>
            </w:r>
            <w:r w:rsidRPr="00E83FEB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11 January 2023</w:t>
            </w:r>
          </w:p>
        </w:tc>
      </w:tr>
      <w:tr w:rsidR="00FE2504" w:rsidRPr="00E83FEB" w:rsidTr="004A6225">
        <w:trPr>
          <w:jc w:val="center"/>
        </w:trPr>
        <w:tc>
          <w:tcPr>
            <w:tcW w:w="1701" w:type="dxa"/>
            <w:vAlign w:val="center"/>
          </w:tcPr>
          <w:p w:rsidR="00FE2504" w:rsidRPr="00E83FEB" w:rsidRDefault="00FE2504" w:rsidP="004A6225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a2_15.csv</w:t>
            </w:r>
          </w:p>
        </w:tc>
        <w:tc>
          <w:tcPr>
            <w:tcW w:w="5749" w:type="dxa"/>
            <w:vAlign w:val="center"/>
          </w:tcPr>
          <w:p w:rsidR="00FE2504" w:rsidRPr="00E83FEB" w:rsidRDefault="00FE2504" w:rsidP="004A6225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Data recorded by Camera 2 at </w:t>
            </w:r>
            <w:proofErr w:type="spellStart"/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Alankar</w:t>
            </w:r>
            <w:proofErr w:type="spellEnd"/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</w:t>
            </w:r>
            <w:proofErr w:type="spellStart"/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Chowk</w:t>
            </w:r>
            <w:proofErr w:type="spellEnd"/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on </w:t>
            </w:r>
            <w:r w:rsidRPr="00E83FEB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15 January 2023</w:t>
            </w:r>
          </w:p>
        </w:tc>
      </w:tr>
      <w:tr w:rsidR="00FE2504" w:rsidRPr="00E83FEB" w:rsidTr="004A6225">
        <w:trPr>
          <w:jc w:val="center"/>
        </w:trPr>
        <w:tc>
          <w:tcPr>
            <w:tcW w:w="1701" w:type="dxa"/>
            <w:vAlign w:val="center"/>
          </w:tcPr>
          <w:p w:rsidR="00FE2504" w:rsidRPr="00E83FEB" w:rsidRDefault="00FE2504" w:rsidP="004A6225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j1_18.csv</w:t>
            </w:r>
          </w:p>
        </w:tc>
        <w:tc>
          <w:tcPr>
            <w:tcW w:w="5749" w:type="dxa"/>
            <w:vAlign w:val="center"/>
          </w:tcPr>
          <w:p w:rsidR="00FE2504" w:rsidRPr="00E83FEB" w:rsidRDefault="00FE2504" w:rsidP="004A6225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Data recorded by Camera 1 at </w:t>
            </w:r>
            <w:proofErr w:type="spellStart"/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Jehangir</w:t>
            </w:r>
            <w:proofErr w:type="spellEnd"/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</w:t>
            </w:r>
            <w:proofErr w:type="spellStart"/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Chowk</w:t>
            </w:r>
            <w:proofErr w:type="spellEnd"/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on </w:t>
            </w:r>
            <w:r w:rsidRPr="00E83FEB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18 January 2023</w:t>
            </w:r>
          </w:p>
        </w:tc>
      </w:tr>
      <w:tr w:rsidR="00FE2504" w:rsidRPr="00E83FEB" w:rsidTr="004A6225">
        <w:trPr>
          <w:jc w:val="center"/>
        </w:trPr>
        <w:tc>
          <w:tcPr>
            <w:tcW w:w="1701" w:type="dxa"/>
            <w:vAlign w:val="center"/>
          </w:tcPr>
          <w:p w:rsidR="00FE2504" w:rsidRPr="00E83FEB" w:rsidRDefault="00FE2504" w:rsidP="004A6225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r3_14.csv</w:t>
            </w:r>
          </w:p>
        </w:tc>
        <w:tc>
          <w:tcPr>
            <w:tcW w:w="5749" w:type="dxa"/>
            <w:vAlign w:val="center"/>
          </w:tcPr>
          <w:p w:rsidR="00FE2504" w:rsidRPr="00E83FEB" w:rsidRDefault="00FE2504" w:rsidP="004A6225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Data recorded by Camera 3 at RTO </w:t>
            </w:r>
            <w:proofErr w:type="spellStart"/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Chowk</w:t>
            </w:r>
            <w:proofErr w:type="spellEnd"/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on </w:t>
            </w:r>
            <w:r w:rsidRPr="00E83FEB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14 January 2023</w:t>
            </w:r>
          </w:p>
        </w:tc>
      </w:tr>
    </w:tbl>
    <w:p w:rsidR="00FE2504" w:rsidRDefault="00FE2504" w:rsidP="006A6ED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2504" w:rsidRDefault="00FE2504" w:rsidP="006A6ED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A6ED2" w:rsidRPr="00B46188" w:rsidRDefault="00B46188" w:rsidP="00B46188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504">
        <w:rPr>
          <w:rFonts w:ascii="Times New Roman" w:eastAsia="Times New Roman" w:hAnsi="Times New Roman" w:cs="Times New Roman"/>
          <w:b/>
          <w:i/>
          <w:sz w:val="24"/>
          <w:szCs w:val="24"/>
          <w:lang w:eastAsia="en-IN"/>
        </w:rPr>
        <w:t>Pattern 2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Pr="006A6ED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&lt;</w:t>
      </w:r>
      <w:proofErr w:type="spellStart"/>
      <w:r w:rsidRPr="006A6ED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cameraID</w:t>
      </w:r>
      <w:proofErr w:type="spellEnd"/>
      <w:r w:rsidRPr="006A6ED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&gt;_&lt;date&gt;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_one</w:t>
      </w:r>
      <w:r w:rsidRPr="006A6ED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.csv</w:t>
      </w:r>
    </w:p>
    <w:p w:rsidR="00B46188" w:rsidRPr="0059539D" w:rsidRDefault="006A6ED2" w:rsidP="00B46188">
      <w:pPr>
        <w:pStyle w:val="NormalWeb"/>
        <w:spacing w:before="0" w:beforeAutospacing="0" w:after="0" w:afterAutospacing="0"/>
        <w:ind w:left="1440"/>
      </w:pPr>
      <w:r>
        <w:rPr>
          <w:b/>
          <w:bCs/>
        </w:rPr>
        <w:t xml:space="preserve"> </w:t>
      </w:r>
      <w:r w:rsidR="00B46188" w:rsidRPr="0059539D">
        <w:t xml:space="preserve">Some recording sessions exceeded the size or duration of a single CSV file. In such cases, an additional file with the suffix </w:t>
      </w:r>
      <w:r w:rsidR="00B46188" w:rsidRPr="0059539D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_one</w:t>
      </w:r>
      <w:r w:rsidR="00B46188" w:rsidRPr="0059539D">
        <w:t xml:space="preserve"> was created to continue the same recording session.</w:t>
      </w:r>
    </w:p>
    <w:p w:rsidR="00FE2504" w:rsidRDefault="006A6ED2" w:rsidP="00FE2504">
      <w:pPr>
        <w:pStyle w:val="NormalWeb"/>
        <w:spacing w:before="0" w:beforeAutospacing="0" w:after="0" w:afterAutospacing="0"/>
        <w:ind w:left="1440"/>
      </w:pPr>
      <w:r w:rsidRPr="00B46188">
        <w:t xml:space="preserve"> </w:t>
      </w:r>
    </w:p>
    <w:p w:rsidR="006857E0" w:rsidRPr="0059539D" w:rsidRDefault="006857E0" w:rsidP="00FE2504">
      <w:pPr>
        <w:pStyle w:val="NormalWeb"/>
        <w:spacing w:before="0" w:beforeAutospacing="0" w:after="0" w:afterAutospacing="0"/>
        <w:ind w:left="1440"/>
      </w:pPr>
      <w:r w:rsidRPr="0059539D">
        <w:t>Examples:</w:t>
      </w:r>
    </w:p>
    <w:p w:rsidR="006857E0" w:rsidRPr="0059539D" w:rsidRDefault="006857E0" w:rsidP="006857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9539D">
        <w:rPr>
          <w:rStyle w:val="HTMLCode"/>
          <w:rFonts w:ascii="Times New Roman" w:eastAsiaTheme="minorHAnsi" w:hAnsi="Times New Roman" w:cs="Times New Roman"/>
          <w:sz w:val="24"/>
          <w:szCs w:val="24"/>
        </w:rPr>
        <w:t>a2_11.csv</w:t>
      </w:r>
      <w:r w:rsidRPr="0059539D">
        <w:rPr>
          <w:rFonts w:ascii="Times New Roman" w:hAnsi="Times New Roman" w:cs="Times New Roman"/>
          <w:sz w:val="24"/>
          <w:szCs w:val="24"/>
        </w:rPr>
        <w:t xml:space="preserve"> → Primary data file for </w:t>
      </w:r>
      <w:r w:rsidRPr="0059539D">
        <w:rPr>
          <w:rStyle w:val="Strong"/>
          <w:rFonts w:ascii="Times New Roman" w:hAnsi="Times New Roman" w:cs="Times New Roman"/>
          <w:sz w:val="24"/>
          <w:szCs w:val="24"/>
        </w:rPr>
        <w:t>11 January 2023</w:t>
      </w:r>
      <w:r w:rsidRPr="0059539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857E0" w:rsidRPr="0059539D" w:rsidRDefault="006857E0" w:rsidP="006857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9539D">
        <w:rPr>
          <w:rStyle w:val="HTMLCode"/>
          <w:rFonts w:ascii="Times New Roman" w:eastAsiaTheme="minorHAnsi" w:hAnsi="Times New Roman" w:cs="Times New Roman"/>
          <w:sz w:val="24"/>
          <w:szCs w:val="24"/>
        </w:rPr>
        <w:t>a2_11_one.csv</w:t>
      </w:r>
      <w:r w:rsidRPr="0059539D">
        <w:rPr>
          <w:rFonts w:ascii="Times New Roman" w:hAnsi="Times New Roman" w:cs="Times New Roman"/>
          <w:sz w:val="24"/>
          <w:szCs w:val="24"/>
        </w:rPr>
        <w:t xml:space="preserve"> → Continuation (extension) of </w:t>
      </w:r>
      <w:r w:rsidRPr="0059539D">
        <w:rPr>
          <w:rStyle w:val="HTMLCode"/>
          <w:rFonts w:ascii="Times New Roman" w:eastAsiaTheme="minorHAnsi" w:hAnsi="Times New Roman" w:cs="Times New Roman"/>
          <w:sz w:val="24"/>
          <w:szCs w:val="24"/>
        </w:rPr>
        <w:t>a2_11.csv</w:t>
      </w:r>
      <w:r w:rsidRPr="0059539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857E0" w:rsidRPr="0059539D" w:rsidRDefault="006857E0" w:rsidP="006857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9539D">
        <w:rPr>
          <w:rStyle w:val="HTMLCode"/>
          <w:rFonts w:ascii="Times New Roman" w:eastAsiaTheme="minorHAnsi" w:hAnsi="Times New Roman" w:cs="Times New Roman"/>
          <w:sz w:val="24"/>
          <w:szCs w:val="24"/>
        </w:rPr>
        <w:t>j2_16.csv</w:t>
      </w:r>
      <w:r w:rsidRPr="0059539D">
        <w:rPr>
          <w:rFonts w:ascii="Times New Roman" w:hAnsi="Times New Roman" w:cs="Times New Roman"/>
          <w:sz w:val="24"/>
          <w:szCs w:val="24"/>
        </w:rPr>
        <w:t xml:space="preserve"> → Primary data file. </w:t>
      </w:r>
    </w:p>
    <w:p w:rsidR="006857E0" w:rsidRPr="0059539D" w:rsidRDefault="006857E0" w:rsidP="006857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9539D">
        <w:rPr>
          <w:rStyle w:val="HTMLCode"/>
          <w:rFonts w:ascii="Times New Roman" w:eastAsiaTheme="minorHAnsi" w:hAnsi="Times New Roman" w:cs="Times New Roman"/>
          <w:sz w:val="24"/>
          <w:szCs w:val="24"/>
        </w:rPr>
        <w:t>j2_16_one.csv</w:t>
      </w:r>
      <w:r w:rsidRPr="0059539D">
        <w:rPr>
          <w:rFonts w:ascii="Times New Roman" w:hAnsi="Times New Roman" w:cs="Times New Roman"/>
          <w:sz w:val="24"/>
          <w:szCs w:val="24"/>
        </w:rPr>
        <w:t xml:space="preserve"> → Continuation of the same recording.</w:t>
      </w:r>
    </w:p>
    <w:p w:rsidR="00002E65" w:rsidRPr="0059539D" w:rsidRDefault="00942160" w:rsidP="00B20A9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hAnsi="Times New Roman" w:cs="Times New Roman"/>
          <w:sz w:val="24"/>
          <w:szCs w:val="24"/>
        </w:rPr>
        <w:t xml:space="preserve">These extension files should be considered as a direct continuation of the corresponding primary CSV file and can be concatenated during data </w:t>
      </w:r>
      <w:r w:rsidR="00FE2504" w:rsidRPr="0059539D">
        <w:rPr>
          <w:rFonts w:ascii="Times New Roman" w:hAnsi="Times New Roman" w:cs="Times New Roman"/>
          <w:sz w:val="24"/>
          <w:szCs w:val="24"/>
        </w:rPr>
        <w:t>pre-processing</w:t>
      </w:r>
      <w:r w:rsidRPr="0059539D">
        <w:rPr>
          <w:rFonts w:ascii="Times New Roman" w:hAnsi="Times New Roman" w:cs="Times New Roman"/>
          <w:sz w:val="24"/>
          <w:szCs w:val="24"/>
        </w:rPr>
        <w:t xml:space="preserve"> if a continuous time series is required.</w:t>
      </w:r>
    </w:p>
    <w:p w:rsidR="006D1B4C" w:rsidRPr="0059539D" w:rsidRDefault="006D1B4C" w:rsidP="005039D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 Description</w:t>
      </w:r>
    </w:p>
    <w:p w:rsidR="006D1B4C" w:rsidRPr="00E83FEB" w:rsidRDefault="00E83FEB" w:rsidP="00E83FE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83FEB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Table 4-</w:t>
      </w:r>
      <w:r w:rsidRPr="00E83F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Description of Columns in the dataset</w:t>
      </w:r>
    </w:p>
    <w:tbl>
      <w:tblPr>
        <w:tblStyle w:val="TableGrid"/>
        <w:tblW w:w="0" w:type="auto"/>
        <w:tblInd w:w="1526" w:type="dxa"/>
        <w:tblLook w:val="04A0" w:firstRow="1" w:lastRow="0" w:firstColumn="1" w:lastColumn="0" w:noHBand="0" w:noVBand="1"/>
      </w:tblPr>
      <w:tblGrid>
        <w:gridCol w:w="1105"/>
        <w:gridCol w:w="1207"/>
        <w:gridCol w:w="5404"/>
      </w:tblGrid>
      <w:tr w:rsidR="00303890" w:rsidRPr="00E83FEB" w:rsidTr="0077589E">
        <w:tc>
          <w:tcPr>
            <w:tcW w:w="1105" w:type="dxa"/>
            <w:vAlign w:val="center"/>
          </w:tcPr>
          <w:p w:rsidR="00303890" w:rsidRPr="00E83FEB" w:rsidRDefault="00303890" w:rsidP="005F2341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Column</w:t>
            </w:r>
          </w:p>
        </w:tc>
        <w:tc>
          <w:tcPr>
            <w:tcW w:w="1207" w:type="dxa"/>
            <w:vAlign w:val="center"/>
          </w:tcPr>
          <w:p w:rsidR="00303890" w:rsidRPr="00E83FEB" w:rsidRDefault="00303890" w:rsidP="005F2341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Data Type</w:t>
            </w:r>
          </w:p>
        </w:tc>
        <w:tc>
          <w:tcPr>
            <w:tcW w:w="5404" w:type="dxa"/>
            <w:vAlign w:val="center"/>
          </w:tcPr>
          <w:p w:rsidR="00303890" w:rsidRPr="00E83FEB" w:rsidRDefault="00303890" w:rsidP="005F2341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</w:tr>
      <w:tr w:rsidR="00303890" w:rsidRPr="00E83FEB" w:rsidTr="0077589E">
        <w:tc>
          <w:tcPr>
            <w:tcW w:w="1105" w:type="dxa"/>
            <w:vAlign w:val="center"/>
          </w:tcPr>
          <w:p w:rsidR="00303890" w:rsidRPr="00E83FEB" w:rsidRDefault="00303890" w:rsidP="005F2341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lastRenderedPageBreak/>
              <w:t>Time</w:t>
            </w:r>
          </w:p>
        </w:tc>
        <w:tc>
          <w:tcPr>
            <w:tcW w:w="1207" w:type="dxa"/>
            <w:vAlign w:val="center"/>
          </w:tcPr>
          <w:p w:rsidR="00303890" w:rsidRPr="00E83FEB" w:rsidRDefault="00303890" w:rsidP="005F2341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HH:MM:SS</w:t>
            </w:r>
          </w:p>
        </w:tc>
        <w:tc>
          <w:tcPr>
            <w:tcW w:w="5404" w:type="dxa"/>
            <w:vAlign w:val="center"/>
          </w:tcPr>
          <w:p w:rsidR="00303890" w:rsidRPr="00E83FEB" w:rsidRDefault="00303890" w:rsidP="005F2341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Timestamp marking the start of the aggregation interval.</w:t>
            </w:r>
          </w:p>
        </w:tc>
      </w:tr>
      <w:tr w:rsidR="00303890" w:rsidRPr="00E83FEB" w:rsidTr="0077589E">
        <w:tc>
          <w:tcPr>
            <w:tcW w:w="1105" w:type="dxa"/>
            <w:vAlign w:val="center"/>
          </w:tcPr>
          <w:p w:rsidR="00303890" w:rsidRPr="00E83FEB" w:rsidRDefault="00303890" w:rsidP="005F2341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Direction</w:t>
            </w:r>
          </w:p>
        </w:tc>
        <w:tc>
          <w:tcPr>
            <w:tcW w:w="1207" w:type="dxa"/>
            <w:vAlign w:val="center"/>
          </w:tcPr>
          <w:p w:rsidR="00303890" w:rsidRPr="00E83FEB" w:rsidRDefault="00303890" w:rsidP="005F2341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String</w:t>
            </w:r>
          </w:p>
        </w:tc>
        <w:tc>
          <w:tcPr>
            <w:tcW w:w="5404" w:type="dxa"/>
            <w:vAlign w:val="center"/>
          </w:tcPr>
          <w:p w:rsidR="00303890" w:rsidRPr="00E83FEB" w:rsidRDefault="00303890" w:rsidP="005F2341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Direction of vehicle movement (UP, DOWN, LEFT, RIGHT).</w:t>
            </w:r>
          </w:p>
        </w:tc>
      </w:tr>
      <w:tr w:rsidR="00303890" w:rsidRPr="00E83FEB" w:rsidTr="0077589E">
        <w:tc>
          <w:tcPr>
            <w:tcW w:w="1105" w:type="dxa"/>
            <w:vAlign w:val="center"/>
          </w:tcPr>
          <w:p w:rsidR="00303890" w:rsidRPr="00E83FEB" w:rsidRDefault="00303890" w:rsidP="005F2341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car</w:t>
            </w:r>
          </w:p>
        </w:tc>
        <w:tc>
          <w:tcPr>
            <w:tcW w:w="1207" w:type="dxa"/>
            <w:vAlign w:val="center"/>
          </w:tcPr>
          <w:p w:rsidR="00303890" w:rsidRPr="00E83FEB" w:rsidRDefault="00303890" w:rsidP="005F2341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Integer</w:t>
            </w:r>
          </w:p>
        </w:tc>
        <w:tc>
          <w:tcPr>
            <w:tcW w:w="5404" w:type="dxa"/>
            <w:vAlign w:val="center"/>
          </w:tcPr>
          <w:p w:rsidR="00303890" w:rsidRPr="00E83FEB" w:rsidRDefault="00303890" w:rsidP="005F2341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Number of cars detected during the specified aggregation interval and direction.</w:t>
            </w:r>
          </w:p>
        </w:tc>
      </w:tr>
      <w:tr w:rsidR="00303890" w:rsidRPr="00E83FEB" w:rsidTr="0077589E">
        <w:tc>
          <w:tcPr>
            <w:tcW w:w="1105" w:type="dxa"/>
            <w:vAlign w:val="center"/>
          </w:tcPr>
          <w:p w:rsidR="00303890" w:rsidRPr="00E83FEB" w:rsidRDefault="00303890" w:rsidP="005F2341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motorbike</w:t>
            </w:r>
          </w:p>
        </w:tc>
        <w:tc>
          <w:tcPr>
            <w:tcW w:w="1207" w:type="dxa"/>
            <w:vAlign w:val="center"/>
          </w:tcPr>
          <w:p w:rsidR="00303890" w:rsidRPr="00E83FEB" w:rsidRDefault="00303890" w:rsidP="005F2341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Integer</w:t>
            </w:r>
          </w:p>
        </w:tc>
        <w:tc>
          <w:tcPr>
            <w:tcW w:w="5404" w:type="dxa"/>
            <w:vAlign w:val="center"/>
          </w:tcPr>
          <w:p w:rsidR="00303890" w:rsidRPr="00E83FEB" w:rsidRDefault="00303890" w:rsidP="005F2341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Number of motorbikes (two</w:t>
            </w:r>
            <w:r w:rsid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</w:t>
            </w: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wheelers) detected during the specified aggregation interval and direction.</w:t>
            </w:r>
          </w:p>
        </w:tc>
      </w:tr>
      <w:tr w:rsidR="00E83FEB" w:rsidRPr="00E83FEB" w:rsidTr="0077589E">
        <w:tc>
          <w:tcPr>
            <w:tcW w:w="1105" w:type="dxa"/>
            <w:vAlign w:val="center"/>
          </w:tcPr>
          <w:p w:rsidR="00E83FEB" w:rsidRPr="00E83FEB" w:rsidRDefault="0077589E" w:rsidP="005F2341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bus</w:t>
            </w:r>
          </w:p>
        </w:tc>
        <w:tc>
          <w:tcPr>
            <w:tcW w:w="1207" w:type="dxa"/>
            <w:vAlign w:val="center"/>
          </w:tcPr>
          <w:p w:rsidR="00E83FEB" w:rsidRPr="00E83FEB" w:rsidRDefault="0077589E" w:rsidP="005F2341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Integer</w:t>
            </w:r>
          </w:p>
        </w:tc>
        <w:tc>
          <w:tcPr>
            <w:tcW w:w="5404" w:type="dxa"/>
            <w:vAlign w:val="center"/>
          </w:tcPr>
          <w:p w:rsidR="00E83FEB" w:rsidRPr="00E83FEB" w:rsidRDefault="0077589E" w:rsidP="0077589E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Number of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buses</w:t>
            </w: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detected during the specified aggregation interval and direction</w:t>
            </w:r>
          </w:p>
        </w:tc>
      </w:tr>
      <w:tr w:rsidR="0077589E" w:rsidRPr="00E83FEB" w:rsidTr="0077589E">
        <w:tc>
          <w:tcPr>
            <w:tcW w:w="1105" w:type="dxa"/>
            <w:vAlign w:val="center"/>
          </w:tcPr>
          <w:p w:rsidR="0077589E" w:rsidRPr="00E83FEB" w:rsidRDefault="0077589E" w:rsidP="004A6225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truck</w:t>
            </w:r>
          </w:p>
        </w:tc>
        <w:tc>
          <w:tcPr>
            <w:tcW w:w="1207" w:type="dxa"/>
            <w:vAlign w:val="center"/>
          </w:tcPr>
          <w:p w:rsidR="0077589E" w:rsidRPr="00E83FEB" w:rsidRDefault="0077589E" w:rsidP="004A6225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Integer</w:t>
            </w:r>
          </w:p>
        </w:tc>
        <w:tc>
          <w:tcPr>
            <w:tcW w:w="5404" w:type="dxa"/>
            <w:vAlign w:val="center"/>
          </w:tcPr>
          <w:p w:rsidR="0077589E" w:rsidRPr="00E83FEB" w:rsidRDefault="0077589E" w:rsidP="0077589E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Number of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trucks</w:t>
            </w:r>
            <w:r w:rsidRPr="00E83FEB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detected during the specified aggregation interval and direction</w:t>
            </w:r>
          </w:p>
        </w:tc>
      </w:tr>
    </w:tbl>
    <w:p w:rsidR="006D1B4C" w:rsidRPr="00E83FEB" w:rsidRDefault="006D1B4C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:rsidR="006D1B4C" w:rsidRPr="0059539D" w:rsidRDefault="006D1B4C" w:rsidP="00FF3DD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Intended Uses</w:t>
      </w:r>
    </w:p>
    <w:p w:rsidR="00C86672" w:rsidRPr="00861A8F" w:rsidRDefault="00C86672" w:rsidP="00861A8F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A8F">
        <w:rPr>
          <w:rFonts w:ascii="Times New Roman" w:eastAsia="Times New Roman" w:hAnsi="Times New Roman" w:cs="Times New Roman"/>
          <w:sz w:val="24"/>
          <w:szCs w:val="24"/>
          <w:lang w:eastAsia="en-IN"/>
        </w:rPr>
        <w:t>SUMO traffic simulation</w:t>
      </w:r>
    </w:p>
    <w:p w:rsidR="006D1B4C" w:rsidRPr="00861A8F" w:rsidRDefault="006D1B4C" w:rsidP="00861A8F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A8F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flow and congestion pattern analysis</w:t>
      </w:r>
    </w:p>
    <w:p w:rsidR="006D1B4C" w:rsidRPr="00861A8F" w:rsidRDefault="006D1B4C" w:rsidP="00861A8F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A8F">
        <w:rPr>
          <w:rFonts w:ascii="Times New Roman" w:eastAsia="Times New Roman" w:hAnsi="Times New Roman" w:cs="Times New Roman"/>
          <w:sz w:val="24"/>
          <w:szCs w:val="24"/>
          <w:lang w:eastAsia="en-IN"/>
        </w:rPr>
        <w:t>Time</w:t>
      </w:r>
      <w:r w:rsidR="00E94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61A8F">
        <w:rPr>
          <w:rFonts w:ascii="Times New Roman" w:eastAsia="Times New Roman" w:hAnsi="Times New Roman" w:cs="Times New Roman"/>
          <w:sz w:val="24"/>
          <w:szCs w:val="24"/>
          <w:lang w:eastAsia="en-IN"/>
        </w:rPr>
        <w:t>series forecasting of vehicle volumes</w:t>
      </w:r>
    </w:p>
    <w:p w:rsidR="006D1B4C" w:rsidRPr="00861A8F" w:rsidRDefault="006D1B4C" w:rsidP="00861A8F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A8F">
        <w:rPr>
          <w:rFonts w:ascii="Times New Roman" w:eastAsia="Times New Roman" w:hAnsi="Times New Roman" w:cs="Times New Roman"/>
          <w:sz w:val="24"/>
          <w:szCs w:val="24"/>
          <w:lang w:eastAsia="en-IN"/>
        </w:rPr>
        <w:t>Signal timing / intersection optimization research</w:t>
      </w:r>
    </w:p>
    <w:p w:rsidR="006D1B4C" w:rsidRPr="00861A8F" w:rsidRDefault="006D1B4C" w:rsidP="00861A8F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A8F">
        <w:rPr>
          <w:rFonts w:ascii="Times New Roman" w:eastAsia="Times New Roman" w:hAnsi="Times New Roman" w:cs="Times New Roman"/>
          <w:sz w:val="24"/>
          <w:szCs w:val="24"/>
          <w:lang w:eastAsia="en-IN"/>
        </w:rPr>
        <w:t>Benchmarking vehicle detection &amp; tracking pipelines</w:t>
      </w:r>
    </w:p>
    <w:p w:rsidR="006D1B4C" w:rsidRPr="00861A8F" w:rsidRDefault="006D1B4C" w:rsidP="00861A8F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A8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Multimodal urban mobility studies</w:t>
      </w:r>
    </w:p>
    <w:p w:rsidR="006D1B4C" w:rsidRPr="0059539D" w:rsidRDefault="006D1B4C" w:rsidP="00C86672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Known Limitations</w:t>
      </w:r>
    </w:p>
    <w:p w:rsidR="006D1B4C" w:rsidRPr="0059539D" w:rsidRDefault="006D1B4C" w:rsidP="003E270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Counts depend on YOLO detection accuracy; occlusion, poor lighting, or adverse weather may cause under/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overcounting</w:t>
      </w:r>
      <w:proofErr w:type="spell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3E27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Vehicle classes </w:t>
      </w:r>
      <w:r w:rsidR="00C86672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limited to four categories: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car, motorbike, bus, truck</w:t>
      </w:r>
      <w:r w:rsidR="00C86672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D1B4C" w:rsidRPr="0059539D" w:rsidRDefault="006D1B4C" w:rsidP="00C86672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Ethics &amp; Privacy</w:t>
      </w:r>
    </w:p>
    <w:p w:rsidR="006D1B4C" w:rsidRPr="0059539D" w:rsidRDefault="006D1B4C" w:rsidP="008251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Footage was sourced from public traffic</w:t>
      </w:r>
      <w:r w:rsidR="00A4490F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CCTV operated by the Traffic Police Commissioner, Pune.</w:t>
      </w:r>
    </w:p>
    <w:p w:rsidR="006D1B4C" w:rsidRPr="0059539D" w:rsidRDefault="006D1B4C" w:rsidP="008251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released dataset contains only </w:t>
      </w: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aggregated numerical vehicle counts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 video frames, images, or</w:t>
      </w:r>
      <w:r w:rsidR="00A4490F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personally identifiable information (e.g., number plates, faces) are included in this release.</w:t>
      </w:r>
    </w:p>
    <w:p w:rsidR="006D1B4C" w:rsidRPr="0059539D" w:rsidRDefault="006D1B4C" w:rsidP="00E651BC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License</w:t>
      </w:r>
    </w:p>
    <w:p w:rsidR="00E651BC" w:rsidRPr="0059539D" w:rsidRDefault="00E651BC" w:rsidP="008251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hAnsi="Times New Roman" w:cs="Times New Roman"/>
          <w:sz w:val="24"/>
          <w:szCs w:val="24"/>
        </w:rPr>
        <w:t>This dataset is distributed under the Creative Commons Attribution 4.0 International (CC BY 4.0) license.</w:t>
      </w:r>
    </w:p>
    <w:p w:rsidR="006D1B4C" w:rsidRPr="0059539D" w:rsidRDefault="006D1B4C" w:rsidP="00E651BC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Citation</w:t>
      </w:r>
    </w:p>
    <w:p w:rsidR="006D1B4C" w:rsidRPr="0059539D" w:rsidRDefault="006D1B4C" w:rsidP="008251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use this dataset, please cite:</w:t>
      </w:r>
    </w:p>
    <w:p w:rsidR="006D1B4C" w:rsidRPr="0059539D" w:rsidRDefault="00CA692E" w:rsidP="008251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9539D">
        <w:rPr>
          <w:rFonts w:ascii="Times New Roman" w:hAnsi="Times New Roman" w:cs="Times New Roman"/>
          <w:sz w:val="24"/>
          <w:szCs w:val="24"/>
        </w:rPr>
        <w:t>Matange</w:t>
      </w:r>
      <w:proofErr w:type="spellEnd"/>
      <w:r w:rsidRPr="0059539D">
        <w:rPr>
          <w:rFonts w:ascii="Times New Roman" w:hAnsi="Times New Roman" w:cs="Times New Roman"/>
          <w:sz w:val="24"/>
          <w:szCs w:val="24"/>
        </w:rPr>
        <w:t>, A., &amp; Abraham, J. (2026).</w:t>
      </w:r>
      <w:proofErr w:type="gramEnd"/>
      <w:r w:rsidRPr="0059539D">
        <w:rPr>
          <w:rFonts w:ascii="Times New Roman" w:hAnsi="Times New Roman" w:cs="Times New Roman"/>
          <w:sz w:val="24"/>
          <w:szCs w:val="24"/>
        </w:rPr>
        <w:t xml:space="preserve"> </w:t>
      </w:r>
      <w:r w:rsidR="007C78D8" w:rsidRPr="007C78D8">
        <w:rPr>
          <w:rStyle w:val="Emphasis"/>
          <w:rFonts w:ascii="Times New Roman" w:hAnsi="Times New Roman" w:cs="Times New Roman"/>
          <w:sz w:val="24"/>
          <w:szCs w:val="24"/>
        </w:rPr>
        <w:t>Heterogeneous Traffic Count Dataset, Pune</w:t>
      </w:r>
      <w:r w:rsidR="007C78D8">
        <w:t xml:space="preserve"> </w:t>
      </w:r>
      <w:r w:rsidRPr="0059539D">
        <w:rPr>
          <w:rStyle w:val="Emphasis"/>
          <w:rFonts w:ascii="Times New Roman" w:hAnsi="Times New Roman" w:cs="Times New Roman"/>
          <w:sz w:val="24"/>
          <w:szCs w:val="24"/>
        </w:rPr>
        <w:t>(</w:t>
      </w:r>
      <w:r w:rsidR="00615922" w:rsidRPr="00615922">
        <w:rPr>
          <w:rStyle w:val="Emphasis"/>
          <w:rFonts w:ascii="Times New Roman" w:hAnsi="Times New Roman" w:cs="Times New Roman"/>
          <w:sz w:val="24"/>
          <w:szCs w:val="24"/>
        </w:rPr>
        <w:t>Jan 2023)</w:t>
      </w:r>
      <w:r w:rsidRPr="0059539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539D">
        <w:rPr>
          <w:rFonts w:ascii="Times New Roman" w:hAnsi="Times New Roman" w:cs="Times New Roman"/>
          <w:sz w:val="24"/>
          <w:szCs w:val="24"/>
        </w:rPr>
        <w:t>Mendeley</w:t>
      </w:r>
      <w:proofErr w:type="spellEnd"/>
      <w:r w:rsidRPr="0059539D">
        <w:rPr>
          <w:rFonts w:ascii="Times New Roman" w:hAnsi="Times New Roman" w:cs="Times New Roman"/>
          <w:sz w:val="24"/>
          <w:szCs w:val="24"/>
        </w:rPr>
        <w:t xml:space="preserve"> Data, V1. https://doi.org/[DOI to be assigned]</w:t>
      </w:r>
    </w:p>
    <w:p w:rsidR="006D1B4C" w:rsidRPr="0059539D" w:rsidRDefault="006D1B4C" w:rsidP="00812E9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Authors &amp; Contact</w:t>
      </w:r>
    </w:p>
    <w:p w:rsidR="006D1B4C" w:rsidRPr="0059539D" w:rsidRDefault="000A298A" w:rsidP="008251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Ashwini</w:t>
      </w:r>
      <w:proofErr w:type="spell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Matange</w:t>
      </w:r>
      <w:proofErr w:type="spellEnd"/>
      <w:r w:rsidR="005100DD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COEP </w:t>
      </w:r>
      <w:r w:rsidR="005100DD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Technological University Pune, </w:t>
      </w:r>
      <w:r w:rsidR="00C15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ORCID </w:t>
      </w:r>
      <w:r w:rsidR="006D1B4C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  <w:r w:rsidR="00EF0044" w:rsidRPr="0059539D">
        <w:rPr>
          <w:rFonts w:ascii="Times New Roman" w:hAnsi="Times New Roman" w:cs="Times New Roman"/>
          <w:sz w:val="24"/>
          <w:szCs w:val="24"/>
        </w:rPr>
        <w:t xml:space="preserve"> </w:t>
      </w:r>
      <w:r w:rsidR="00EF0044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0009-0008-0850-0268, </w:t>
      </w:r>
      <w:hyperlink r:id="rId6" w:history="1">
        <w:r w:rsidR="005100DD" w:rsidRPr="0059539D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matangea21.comp@coeptech.ac.in</w:t>
        </w:r>
      </w:hyperlink>
    </w:p>
    <w:p w:rsidR="005100DD" w:rsidRPr="0059539D" w:rsidRDefault="005100DD" w:rsidP="008251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Jibi</w:t>
      </w:r>
      <w:proofErr w:type="spellEnd"/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Abraham, COEP Technological University Pune, </w:t>
      </w:r>
      <w:r w:rsidR="00C15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ORCID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  <w:r w:rsidR="00C15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F0044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0000-0002-2807-9967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hyperlink r:id="rId7" w:history="1">
        <w:r w:rsidRPr="0059539D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ja.comp@coeptech.ac.in</w:t>
        </w:r>
      </w:hyperlink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D1B4C" w:rsidRPr="0059539D" w:rsidRDefault="006D1B4C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D1B4C" w:rsidRPr="0059539D" w:rsidRDefault="006D1B4C" w:rsidP="00812E9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Acknowledgments</w:t>
      </w:r>
    </w:p>
    <w:p w:rsidR="006D1B4C" w:rsidRDefault="006D1B4C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authors thank the Traffic Police Commissioner, Pune, for providing access to CCTV footage used in</w:t>
      </w:r>
      <w:r w:rsidR="00812E94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generating this dataset.</w:t>
      </w:r>
    </w:p>
    <w:p w:rsidR="00861A8F" w:rsidRPr="0059539D" w:rsidRDefault="00861A8F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Authors also thank COEP Technological University for providing facility to carry out the video processing task.</w:t>
      </w:r>
    </w:p>
    <w:p w:rsidR="006D1B4C" w:rsidRPr="0059539D" w:rsidRDefault="006D1B4C" w:rsidP="00812E9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Funding</w:t>
      </w:r>
    </w:p>
    <w:p w:rsidR="006D1B4C" w:rsidRPr="0059539D" w:rsidRDefault="006D1B4C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work</w:t>
      </w:r>
      <w:r w:rsidR="00213B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received no specific funding.</w:t>
      </w:r>
    </w:p>
    <w:p w:rsidR="006D1B4C" w:rsidRPr="0059539D" w:rsidRDefault="006D1B4C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B6933" w:rsidRPr="0059539D" w:rsidRDefault="003B6933" w:rsidP="00F224C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B6933" w:rsidRPr="00595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823463"/>
    <w:multiLevelType w:val="multilevel"/>
    <w:tmpl w:val="0CDC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1A6F7B"/>
    <w:multiLevelType w:val="hybridMultilevel"/>
    <w:tmpl w:val="82EE5EB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8204C2"/>
    <w:multiLevelType w:val="hybridMultilevel"/>
    <w:tmpl w:val="464C45F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F7A5B4E"/>
    <w:multiLevelType w:val="hybridMultilevel"/>
    <w:tmpl w:val="F8D23034"/>
    <w:lvl w:ilvl="0" w:tplc="40090019">
      <w:start w:val="1"/>
      <w:numFmt w:val="lowerLetter"/>
      <w:lvlText w:val="%1."/>
      <w:lvlJc w:val="left"/>
      <w:pPr>
        <w:ind w:left="1056" w:hanging="360"/>
      </w:pPr>
    </w:lvl>
    <w:lvl w:ilvl="1" w:tplc="40090019" w:tentative="1">
      <w:start w:val="1"/>
      <w:numFmt w:val="lowerLetter"/>
      <w:lvlText w:val="%2."/>
      <w:lvlJc w:val="left"/>
      <w:pPr>
        <w:ind w:left="1776" w:hanging="360"/>
      </w:pPr>
    </w:lvl>
    <w:lvl w:ilvl="2" w:tplc="4009001B" w:tentative="1">
      <w:start w:val="1"/>
      <w:numFmt w:val="lowerRoman"/>
      <w:lvlText w:val="%3."/>
      <w:lvlJc w:val="right"/>
      <w:pPr>
        <w:ind w:left="2496" w:hanging="180"/>
      </w:pPr>
    </w:lvl>
    <w:lvl w:ilvl="3" w:tplc="4009000F" w:tentative="1">
      <w:start w:val="1"/>
      <w:numFmt w:val="decimal"/>
      <w:lvlText w:val="%4."/>
      <w:lvlJc w:val="left"/>
      <w:pPr>
        <w:ind w:left="3216" w:hanging="360"/>
      </w:pPr>
    </w:lvl>
    <w:lvl w:ilvl="4" w:tplc="40090019" w:tentative="1">
      <w:start w:val="1"/>
      <w:numFmt w:val="lowerLetter"/>
      <w:lvlText w:val="%5."/>
      <w:lvlJc w:val="left"/>
      <w:pPr>
        <w:ind w:left="3936" w:hanging="360"/>
      </w:pPr>
    </w:lvl>
    <w:lvl w:ilvl="5" w:tplc="4009001B" w:tentative="1">
      <w:start w:val="1"/>
      <w:numFmt w:val="lowerRoman"/>
      <w:lvlText w:val="%6."/>
      <w:lvlJc w:val="right"/>
      <w:pPr>
        <w:ind w:left="4656" w:hanging="180"/>
      </w:pPr>
    </w:lvl>
    <w:lvl w:ilvl="6" w:tplc="4009000F" w:tentative="1">
      <w:start w:val="1"/>
      <w:numFmt w:val="decimal"/>
      <w:lvlText w:val="%7."/>
      <w:lvlJc w:val="left"/>
      <w:pPr>
        <w:ind w:left="5376" w:hanging="360"/>
      </w:pPr>
    </w:lvl>
    <w:lvl w:ilvl="7" w:tplc="40090019" w:tentative="1">
      <w:start w:val="1"/>
      <w:numFmt w:val="lowerLetter"/>
      <w:lvlText w:val="%8."/>
      <w:lvlJc w:val="left"/>
      <w:pPr>
        <w:ind w:left="6096" w:hanging="360"/>
      </w:pPr>
    </w:lvl>
    <w:lvl w:ilvl="8" w:tplc="40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4">
    <w:nsid w:val="44496EC6"/>
    <w:multiLevelType w:val="multilevel"/>
    <w:tmpl w:val="F8740D7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">
    <w:nsid w:val="717F6951"/>
    <w:multiLevelType w:val="hybridMultilevel"/>
    <w:tmpl w:val="0D68B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7A825FF8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327DBD"/>
    <w:multiLevelType w:val="multilevel"/>
    <w:tmpl w:val="39F60A2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6933"/>
    <w:rsid w:val="00002E65"/>
    <w:rsid w:val="00086F0E"/>
    <w:rsid w:val="000A298A"/>
    <w:rsid w:val="00213B56"/>
    <w:rsid w:val="00253538"/>
    <w:rsid w:val="00274E0E"/>
    <w:rsid w:val="00303890"/>
    <w:rsid w:val="00311958"/>
    <w:rsid w:val="00316119"/>
    <w:rsid w:val="003B6933"/>
    <w:rsid w:val="003C1C00"/>
    <w:rsid w:val="003D0289"/>
    <w:rsid w:val="003D3CEE"/>
    <w:rsid w:val="003E2706"/>
    <w:rsid w:val="0040380E"/>
    <w:rsid w:val="00423289"/>
    <w:rsid w:val="00465D6C"/>
    <w:rsid w:val="005039D5"/>
    <w:rsid w:val="005060FB"/>
    <w:rsid w:val="005100DD"/>
    <w:rsid w:val="005238C1"/>
    <w:rsid w:val="0059539D"/>
    <w:rsid w:val="00615922"/>
    <w:rsid w:val="0062752C"/>
    <w:rsid w:val="00685588"/>
    <w:rsid w:val="006857E0"/>
    <w:rsid w:val="006A6ED2"/>
    <w:rsid w:val="006B711C"/>
    <w:rsid w:val="006D1B4C"/>
    <w:rsid w:val="0077589E"/>
    <w:rsid w:val="007C78D8"/>
    <w:rsid w:val="00812E94"/>
    <w:rsid w:val="008251E3"/>
    <w:rsid w:val="00861A8F"/>
    <w:rsid w:val="00883CFD"/>
    <w:rsid w:val="008C7752"/>
    <w:rsid w:val="0090423F"/>
    <w:rsid w:val="00942160"/>
    <w:rsid w:val="00A4490F"/>
    <w:rsid w:val="00AD234B"/>
    <w:rsid w:val="00B00880"/>
    <w:rsid w:val="00B06464"/>
    <w:rsid w:val="00B20A09"/>
    <w:rsid w:val="00B20A91"/>
    <w:rsid w:val="00B46188"/>
    <w:rsid w:val="00C15EA7"/>
    <w:rsid w:val="00C64221"/>
    <w:rsid w:val="00C86672"/>
    <w:rsid w:val="00CA692E"/>
    <w:rsid w:val="00D049F1"/>
    <w:rsid w:val="00D67AA7"/>
    <w:rsid w:val="00E651BC"/>
    <w:rsid w:val="00E83FEB"/>
    <w:rsid w:val="00E946EB"/>
    <w:rsid w:val="00EF0044"/>
    <w:rsid w:val="00F224C6"/>
    <w:rsid w:val="00F716E1"/>
    <w:rsid w:val="00F863FE"/>
    <w:rsid w:val="00FA3163"/>
    <w:rsid w:val="00FE2504"/>
    <w:rsid w:val="00FE4C6F"/>
    <w:rsid w:val="00FF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188"/>
  </w:style>
  <w:style w:type="paragraph" w:styleId="Heading4">
    <w:name w:val="heading 4"/>
    <w:basedOn w:val="Normal"/>
    <w:link w:val="Heading4Char"/>
    <w:uiPriority w:val="9"/>
    <w:qFormat/>
    <w:rsid w:val="00B20A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CE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E4C6F"/>
    <w:rPr>
      <w:b/>
      <w:bCs/>
    </w:rPr>
  </w:style>
  <w:style w:type="table" w:styleId="TableGrid">
    <w:name w:val="Table Grid"/>
    <w:basedOn w:val="TableNormal"/>
    <w:uiPriority w:val="59"/>
    <w:rsid w:val="00FE4C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B20A0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B20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A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A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0A91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02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A692E"/>
    <w:rPr>
      <w:i/>
      <w:iCs/>
    </w:rPr>
  </w:style>
  <w:style w:type="character" w:styleId="Hyperlink">
    <w:name w:val="Hyperlink"/>
    <w:basedOn w:val="DefaultParagraphFont"/>
    <w:uiPriority w:val="99"/>
    <w:unhideWhenUsed/>
    <w:rsid w:val="005100D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188"/>
  </w:style>
  <w:style w:type="paragraph" w:styleId="Heading4">
    <w:name w:val="heading 4"/>
    <w:basedOn w:val="Normal"/>
    <w:link w:val="Heading4Char"/>
    <w:uiPriority w:val="9"/>
    <w:qFormat/>
    <w:rsid w:val="00B20A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CE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E4C6F"/>
    <w:rPr>
      <w:b/>
      <w:bCs/>
    </w:rPr>
  </w:style>
  <w:style w:type="table" w:styleId="TableGrid">
    <w:name w:val="Table Grid"/>
    <w:basedOn w:val="TableNormal"/>
    <w:uiPriority w:val="59"/>
    <w:rsid w:val="00FE4C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B20A0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B20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A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A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0A91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02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A692E"/>
    <w:rPr>
      <w:i/>
      <w:iCs/>
    </w:rPr>
  </w:style>
  <w:style w:type="character" w:styleId="Hyperlink">
    <w:name w:val="Hyperlink"/>
    <w:basedOn w:val="DefaultParagraphFont"/>
    <w:uiPriority w:val="99"/>
    <w:unhideWhenUsed/>
    <w:rsid w:val="005100D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9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1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69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7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5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6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05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7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5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8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ja.comp@coeptech.ac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tangea21.comp@coeptech.ac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1566</Words>
  <Characters>8932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ASHWINI MATANGE</dc:creator>
  <cp:lastModifiedBy>ASHWINI MATANGE</cp:lastModifiedBy>
  <cp:revision>12</cp:revision>
  <dcterms:created xsi:type="dcterms:W3CDTF">2026-07-21T13:52:00Z</dcterms:created>
  <dcterms:modified xsi:type="dcterms:W3CDTF">2026-07-21T14:47:00Z</dcterms:modified>
</cp:coreProperties>
</file>