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858" w:rsidRDefault="00A91EF8">
      <w:pPr>
        <w:spacing w:after="0"/>
        <w:jc w:val="center"/>
        <w:rPr>
          <w:b/>
          <w:sz w:val="28"/>
          <w:szCs w:val="28"/>
        </w:rPr>
      </w:pPr>
      <w:r>
        <w:rPr>
          <w:b/>
          <w:sz w:val="28"/>
          <w:szCs w:val="28"/>
        </w:rPr>
        <w:t>Ideation Phase</w:t>
      </w:r>
    </w:p>
    <w:p w:rsidR="00F95858" w:rsidRDefault="00A91EF8">
      <w:pPr>
        <w:spacing w:after="0"/>
        <w:jc w:val="center"/>
        <w:rPr>
          <w:b/>
          <w:sz w:val="28"/>
          <w:szCs w:val="28"/>
        </w:rPr>
      </w:pPr>
      <w:r>
        <w:rPr>
          <w:b/>
          <w:sz w:val="28"/>
          <w:szCs w:val="28"/>
        </w:rPr>
        <w:t>Empathize &amp; Discover</w:t>
      </w:r>
    </w:p>
    <w:p w:rsidR="00F95858" w:rsidRDefault="00F95858">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F95858">
        <w:tc>
          <w:tcPr>
            <w:tcW w:w="4508" w:type="dxa"/>
          </w:tcPr>
          <w:p w:rsidR="00F95858" w:rsidRDefault="00A91EF8">
            <w:r>
              <w:t>Date</w:t>
            </w:r>
          </w:p>
        </w:tc>
        <w:tc>
          <w:tcPr>
            <w:tcW w:w="4508" w:type="dxa"/>
          </w:tcPr>
          <w:p w:rsidR="00F95858" w:rsidRDefault="00DA6C56">
            <w:r>
              <w:t xml:space="preserve">26 June </w:t>
            </w:r>
            <w:r w:rsidR="00A91EF8">
              <w:t>2025</w:t>
            </w:r>
          </w:p>
        </w:tc>
      </w:tr>
      <w:tr w:rsidR="00F95858">
        <w:tc>
          <w:tcPr>
            <w:tcW w:w="4508" w:type="dxa"/>
          </w:tcPr>
          <w:p w:rsidR="00F95858" w:rsidRDefault="00A91EF8">
            <w:r>
              <w:t>Team ID</w:t>
            </w:r>
          </w:p>
        </w:tc>
        <w:tc>
          <w:tcPr>
            <w:tcW w:w="4508" w:type="dxa"/>
          </w:tcPr>
          <w:p w:rsidR="00F95858" w:rsidRDefault="00A91EF8">
            <w:r w:rsidRPr="00A91EF8">
              <w:t>LTVIP2025TMID48508</w:t>
            </w:r>
          </w:p>
        </w:tc>
      </w:tr>
      <w:tr w:rsidR="00F95858">
        <w:tc>
          <w:tcPr>
            <w:tcW w:w="4508" w:type="dxa"/>
          </w:tcPr>
          <w:p w:rsidR="00F95858" w:rsidRDefault="00A91EF8">
            <w:r>
              <w:t>Project Name</w:t>
            </w:r>
          </w:p>
        </w:tc>
        <w:tc>
          <w:tcPr>
            <w:tcW w:w="4508" w:type="dxa"/>
          </w:tcPr>
          <w:p w:rsidR="00F95858" w:rsidRDefault="00A91EF8">
            <w:r w:rsidRPr="00A91EF8">
              <w:t>Heritage Treasures: An In-Depth Analysis of UNESCO World Heritage Sites in Tableau</w:t>
            </w:r>
          </w:p>
        </w:tc>
      </w:tr>
      <w:tr w:rsidR="00F95858">
        <w:tc>
          <w:tcPr>
            <w:tcW w:w="4508" w:type="dxa"/>
          </w:tcPr>
          <w:p w:rsidR="00F95858" w:rsidRDefault="00A91EF8">
            <w:r>
              <w:t>Maximum Marks</w:t>
            </w:r>
          </w:p>
        </w:tc>
        <w:tc>
          <w:tcPr>
            <w:tcW w:w="4508" w:type="dxa"/>
          </w:tcPr>
          <w:p w:rsidR="00F95858" w:rsidRDefault="00A91EF8">
            <w:r>
              <w:t>4 Marks</w:t>
            </w:r>
          </w:p>
        </w:tc>
      </w:tr>
    </w:tbl>
    <w:p w:rsidR="00F95858" w:rsidRDefault="00F95858">
      <w:pPr>
        <w:rPr>
          <w:b/>
          <w:sz w:val="24"/>
          <w:szCs w:val="24"/>
        </w:rPr>
      </w:pPr>
    </w:p>
    <w:p w:rsidR="00F95858" w:rsidRDefault="00A91EF8">
      <w:pPr>
        <w:rPr>
          <w:b/>
          <w:sz w:val="24"/>
          <w:szCs w:val="24"/>
        </w:rPr>
      </w:pPr>
      <w:r>
        <w:rPr>
          <w:b/>
          <w:sz w:val="24"/>
          <w:szCs w:val="24"/>
        </w:rPr>
        <w:t>Empathy Map Canvas:</w:t>
      </w:r>
    </w:p>
    <w:p w:rsidR="00F95858" w:rsidRDefault="00A91EF8">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F95858" w:rsidRDefault="00F95858">
      <w:pPr>
        <w:pBdr>
          <w:top w:val="nil"/>
          <w:left w:val="nil"/>
          <w:bottom w:val="nil"/>
          <w:right w:val="nil"/>
          <w:between w:val="nil"/>
        </w:pBdr>
        <w:spacing w:after="0" w:line="240" w:lineRule="auto"/>
        <w:jc w:val="both"/>
        <w:rPr>
          <w:color w:val="2A2A2A"/>
          <w:sz w:val="24"/>
          <w:szCs w:val="24"/>
        </w:rPr>
      </w:pPr>
    </w:p>
    <w:p w:rsidR="00F95858" w:rsidRDefault="00A91EF8">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F95858" w:rsidRDefault="00A91EF8">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F95858" w:rsidRDefault="00A91EF8">
      <w:pPr>
        <w:jc w:val="both"/>
        <w:rPr>
          <w:b/>
          <w:color w:val="2A2A2A"/>
          <w:sz w:val="24"/>
          <w:szCs w:val="24"/>
        </w:rPr>
      </w:pPr>
      <w:r>
        <w:rPr>
          <w:b/>
          <w:color w:val="2A2A2A"/>
          <w:sz w:val="24"/>
          <w:szCs w:val="24"/>
        </w:rPr>
        <w:t>Example:</w:t>
      </w:r>
    </w:p>
    <w:p w:rsidR="00F95858" w:rsidRDefault="00A91EF8">
      <w:pPr>
        <w:jc w:val="both"/>
        <w:rPr>
          <w:b/>
          <w:color w:val="2A2A2A"/>
          <w:sz w:val="24"/>
          <w:szCs w:val="24"/>
        </w:rPr>
      </w:pPr>
      <w:r>
        <w:rPr>
          <w:noProof/>
        </w:rP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a:ln/>
                  </pic:spPr>
                </pic:pic>
              </a:graphicData>
            </a:graphic>
          </wp:inline>
        </w:drawing>
      </w:r>
    </w:p>
    <w:p w:rsidR="00F95858" w:rsidRDefault="00F95858">
      <w:pPr>
        <w:jc w:val="both"/>
        <w:rPr>
          <w:b/>
          <w:color w:val="2A2A2A"/>
          <w:sz w:val="24"/>
          <w:szCs w:val="24"/>
        </w:rPr>
      </w:pPr>
      <w:bookmarkStart w:id="0" w:name="_GoBack"/>
      <w:bookmarkEnd w:id="0"/>
    </w:p>
    <w:p w:rsidR="00F95858" w:rsidRDefault="00F95858">
      <w:pPr>
        <w:jc w:val="both"/>
        <w:rPr>
          <w:b/>
          <w:color w:val="2A2A2A"/>
          <w:sz w:val="24"/>
          <w:szCs w:val="24"/>
        </w:rPr>
      </w:pPr>
    </w:p>
    <w:p w:rsidR="00F95858" w:rsidRDefault="00A91EF8">
      <w:pPr>
        <w:jc w:val="both"/>
        <w:rPr>
          <w:b/>
          <w:color w:val="2A2A2A"/>
          <w:sz w:val="24"/>
          <w:szCs w:val="24"/>
        </w:rPr>
      </w:pPr>
      <w:r>
        <w:rPr>
          <w:b/>
          <w:color w:val="2A2A2A"/>
          <w:sz w:val="24"/>
          <w:szCs w:val="24"/>
        </w:rPr>
        <w:t>Example: Food Ordering &amp; Delivery Application</w:t>
      </w:r>
    </w:p>
    <w:p w:rsidR="00F95858" w:rsidRDefault="00A91EF8">
      <w:pPr>
        <w:rPr>
          <w:sz w:val="24"/>
          <w:szCs w:val="24"/>
        </w:rPr>
      </w:pPr>
      <w:r>
        <w:rPr>
          <w:noProof/>
        </w:rPr>
        <w:lastRenderedPageBreak/>
        <w:drawing>
          <wp:inline distT="0" distB="0" distL="0" distR="0">
            <wp:extent cx="5100449" cy="4371490"/>
            <wp:effectExtent l="0" t="0" r="0"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7"/>
                    <a:srcRect/>
                    <a:stretch>
                      <a:fillRect/>
                    </a:stretch>
                  </pic:blipFill>
                  <pic:spPr>
                    <a:xfrm>
                      <a:off x="0" y="0"/>
                      <a:ext cx="5100449" cy="4371490"/>
                    </a:xfrm>
                    <a:prstGeom prst="rect">
                      <a:avLst/>
                    </a:prstGeom>
                    <a:ln/>
                  </pic:spPr>
                </pic:pic>
              </a:graphicData>
            </a:graphic>
          </wp:inline>
        </w:drawing>
      </w:r>
    </w:p>
    <w:sectPr w:rsidR="00F95858">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
  <w:rsids>
    <w:rsidRoot w:val="00F95858"/>
    <w:rsid w:val="005D7293"/>
    <w:rsid w:val="00A91EF8"/>
    <w:rsid w:val="00DA6C56"/>
    <w:rsid w:val="00F958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91E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1EF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91E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1E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107</Words>
  <Characters>612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hp</cp:lastModifiedBy>
  <cp:revision>2</cp:revision>
  <dcterms:created xsi:type="dcterms:W3CDTF">2025-06-28T11:34:00Z</dcterms:created>
  <dcterms:modified xsi:type="dcterms:W3CDTF">2025-06-28T11:34:00Z</dcterms:modified>
</cp:coreProperties>
</file>