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6"/>
        <w:gridCol w:w="4701"/>
      </w:tblGrid>
      <w:tr w:rsidR="00604CB7" w:rsidRPr="009073CF" w14:paraId="3E98E040" w14:textId="77777777" w:rsidTr="00325D76">
        <w:trPr>
          <w:cnfStyle w:val="100000000000" w:firstRow="1" w:lastRow="0" w:firstColumn="0" w:lastColumn="0" w:oddVBand="0" w:evenVBand="0" w:oddHBand="0" w:evenHBand="0" w:firstRowFirstColumn="0" w:firstRowLastColumn="0" w:lastRowFirstColumn="0" w:lastRowLastColumn="0"/>
        </w:trPr>
        <w:tc>
          <w:tcPr>
            <w:tcW w:w="4675" w:type="dxa"/>
          </w:tcPr>
          <w:p w14:paraId="093C72B2" w14:textId="4C529E38" w:rsidR="00604CB7" w:rsidRPr="009073CF" w:rsidRDefault="003B0C1C" w:rsidP="00325D76">
            <w:pPr>
              <w:pStyle w:val="GuidedCommentsBlue"/>
              <w:jc w:val="left"/>
            </w:pPr>
            <w:r>
              <w:t>a</w:t>
            </w:r>
            <w:r w:rsidR="00604CB7" w:rsidRPr="009073CF">
              <w:rPr>
                <w:noProof/>
              </w:rPr>
              <w:drawing>
                <wp:inline distT="0" distB="0" distL="0" distR="0" wp14:anchorId="09DFD97C" wp14:editId="5069DDFE">
                  <wp:extent cx="1371600" cy="698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40px-SAP_2011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99916" cy="713110"/>
                          </a:xfrm>
                          <a:prstGeom prst="rect">
                            <a:avLst/>
                          </a:prstGeom>
                        </pic:spPr>
                      </pic:pic>
                    </a:graphicData>
                  </a:graphic>
                </wp:inline>
              </w:drawing>
            </w:r>
          </w:p>
        </w:tc>
        <w:tc>
          <w:tcPr>
            <w:tcW w:w="4675" w:type="dxa"/>
          </w:tcPr>
          <w:p w14:paraId="6F08C5CB" w14:textId="77777777" w:rsidR="00604CB7" w:rsidRPr="009073CF" w:rsidRDefault="00604CB7" w:rsidP="00325D76">
            <w:pPr>
              <w:ind w:left="1440"/>
            </w:pPr>
            <w:r w:rsidRPr="001006C9">
              <w:rPr>
                <w:noProof/>
              </w:rPr>
              <w:drawing>
                <wp:inline distT="0" distB="0" distL="0" distR="0" wp14:anchorId="05E506B1" wp14:editId="3E3E5FD6">
                  <wp:extent cx="1933953" cy="744803"/>
                  <wp:effectExtent l="0" t="0" r="0" b="5080"/>
                  <wp:docPr id="4" name="Picture 4" descr="Cintas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intasLogo"/>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929" cy="748645"/>
                          </a:xfrm>
                          <a:prstGeom prst="rect">
                            <a:avLst/>
                          </a:prstGeom>
                          <a:noFill/>
                          <a:ln>
                            <a:noFill/>
                          </a:ln>
                        </pic:spPr>
                      </pic:pic>
                    </a:graphicData>
                  </a:graphic>
                </wp:inline>
              </w:drawing>
            </w:r>
            <w:r>
              <w:t xml:space="preserve">                        </w:t>
            </w:r>
          </w:p>
        </w:tc>
      </w:tr>
    </w:tbl>
    <w:p w14:paraId="31301EE5" w14:textId="77777777" w:rsidR="003A3C92" w:rsidRPr="003A3C92" w:rsidRDefault="007660A8" w:rsidP="00A007F8">
      <w:pPr>
        <w:rPr>
          <w:color w:val="000000" w:themeColor="text1"/>
        </w:rPr>
      </w:pPr>
      <w:r w:rsidRPr="009073CF">
        <w:fldChar w:fldCharType="begin"/>
      </w:r>
      <w:r w:rsidR="00541E02" w:rsidRPr="009073CF">
        <w:instrText xml:space="preserve"> ASK  CustomerName "Enter the Customer Name"  \* MERGEFORMAT </w:instrText>
      </w:r>
      <w:r w:rsidRPr="009073CF">
        <w:fldChar w:fldCharType="separate"/>
      </w:r>
      <w:bookmarkStart w:id="0" w:name="CustomerName"/>
      <w:r w:rsidR="0094213E">
        <w:t>Customer Name</w:t>
      </w:r>
      <w:bookmarkEnd w:id="0"/>
      <w:r w:rsidRPr="009073CF">
        <w:fldChar w:fldCharType="end"/>
      </w:r>
      <w:r w:rsidRPr="009073CF">
        <w:fldChar w:fldCharType="begin"/>
      </w:r>
      <w:r w:rsidR="00541E02" w:rsidRPr="009073CF">
        <w:instrText xml:space="preserve"> ASK  DocTitle "Enter the project name or document title"  \* MERGEFORMAT </w:instrText>
      </w:r>
      <w:r w:rsidRPr="009073CF">
        <w:fldChar w:fldCharType="separate"/>
      </w:r>
      <w:bookmarkStart w:id="1" w:name="DocTitle"/>
      <w:r w:rsidR="0094213E">
        <w:t>Document Title</w:t>
      </w:r>
      <w:bookmarkEnd w:id="1"/>
      <w:r w:rsidRPr="009073CF">
        <w:fldChar w:fldCharType="end"/>
      </w:r>
    </w:p>
    <w:p w14:paraId="1E1DF6A8" w14:textId="77777777" w:rsidR="003A3C92" w:rsidRPr="003A3C92" w:rsidRDefault="003A3C92" w:rsidP="00A007F8">
      <w:pPr>
        <w:rPr>
          <w:color w:val="000000" w:themeColor="text1"/>
        </w:rPr>
      </w:pPr>
    </w:p>
    <w:p w14:paraId="7E8C5F19" w14:textId="77777777" w:rsidR="00F50751" w:rsidRPr="009073CF" w:rsidRDefault="00F50751" w:rsidP="00A007F8"/>
    <w:tbl>
      <w:tblPr>
        <w:tblpPr w:leftFromText="142" w:rightFromText="142" w:vertAnchor="text" w:horzAnchor="page" w:tblpX="1473" w:tblpY="202"/>
        <w:tblOverlap w:val="never"/>
        <w:tblW w:w="9260" w:type="dxa"/>
        <w:tblCellMar>
          <w:left w:w="115" w:type="dxa"/>
          <w:right w:w="115" w:type="dxa"/>
        </w:tblCellMar>
        <w:tblLook w:val="01E0" w:firstRow="1" w:lastRow="1" w:firstColumn="1" w:lastColumn="1" w:noHBand="0" w:noVBand="0"/>
      </w:tblPr>
      <w:tblGrid>
        <w:gridCol w:w="9260"/>
      </w:tblGrid>
      <w:tr w:rsidR="00F50751" w:rsidRPr="009073CF" w14:paraId="4ABB8975" w14:textId="77777777" w:rsidTr="00D07508">
        <w:trPr>
          <w:trHeight w:val="1618"/>
        </w:trPr>
        <w:tc>
          <w:tcPr>
            <w:tcW w:w="9260" w:type="dxa"/>
            <w:vAlign w:val="center"/>
          </w:tcPr>
          <w:p w14:paraId="6A293AA4" w14:textId="433BB5E2" w:rsidR="00F50751" w:rsidRPr="009073CF" w:rsidRDefault="007660A8" w:rsidP="00771C5C">
            <w:pPr>
              <w:jc w:val="center"/>
              <w:rPr>
                <w:sz w:val="44"/>
                <w:szCs w:val="44"/>
              </w:rPr>
            </w:pPr>
            <w:r w:rsidRPr="009073CF">
              <w:rPr>
                <w:sz w:val="44"/>
                <w:szCs w:val="44"/>
              </w:rPr>
              <w:fldChar w:fldCharType="begin"/>
            </w:r>
            <w:r w:rsidRPr="009073CF">
              <w:rPr>
                <w:sz w:val="44"/>
                <w:szCs w:val="44"/>
              </w:rPr>
              <w:instrText xml:space="preserve"> REF CustomerName \h  \* MERGEFORMAT </w:instrText>
            </w:r>
            <w:r w:rsidRPr="009073CF">
              <w:rPr>
                <w:sz w:val="44"/>
                <w:szCs w:val="44"/>
              </w:rPr>
            </w:r>
            <w:r w:rsidRPr="009073CF">
              <w:rPr>
                <w:sz w:val="44"/>
                <w:szCs w:val="44"/>
              </w:rPr>
              <w:fldChar w:fldCharType="separate"/>
            </w:r>
            <w:r w:rsidR="00D46068" w:rsidRPr="00D46068">
              <w:rPr>
                <w:b/>
                <w:sz w:val="44"/>
                <w:szCs w:val="44"/>
              </w:rPr>
              <w:t>Customer Name</w:t>
            </w:r>
            <w:r w:rsidRPr="009073CF">
              <w:rPr>
                <w:sz w:val="44"/>
                <w:szCs w:val="44"/>
              </w:rPr>
              <w:fldChar w:fldCharType="end"/>
            </w:r>
          </w:p>
        </w:tc>
      </w:tr>
      <w:tr w:rsidR="00F50751" w:rsidRPr="009073CF" w14:paraId="50CE043C" w14:textId="77777777" w:rsidTr="00D07508">
        <w:trPr>
          <w:trHeight w:val="1760"/>
        </w:trPr>
        <w:tc>
          <w:tcPr>
            <w:tcW w:w="9260" w:type="dxa"/>
            <w:vAlign w:val="center"/>
          </w:tcPr>
          <w:p w14:paraId="0665B17A" w14:textId="77777777" w:rsidR="003F1239" w:rsidRDefault="003F1239" w:rsidP="00771C5C">
            <w:pPr>
              <w:pStyle w:val="Title"/>
              <w:jc w:val="center"/>
              <w:rPr>
                <w:sz w:val="52"/>
              </w:rPr>
            </w:pPr>
            <w:r>
              <w:rPr>
                <w:sz w:val="52"/>
              </w:rPr>
              <w:t xml:space="preserve">Service Order Feed </w:t>
            </w:r>
          </w:p>
          <w:p w14:paraId="05FCFE11" w14:textId="77777777" w:rsidR="003F1239" w:rsidRDefault="003F1239" w:rsidP="00771C5C">
            <w:pPr>
              <w:pStyle w:val="Title"/>
              <w:jc w:val="center"/>
              <w:rPr>
                <w:sz w:val="52"/>
              </w:rPr>
            </w:pPr>
            <w:r>
              <w:rPr>
                <w:sz w:val="52"/>
              </w:rPr>
              <w:t xml:space="preserve">for </w:t>
            </w:r>
          </w:p>
          <w:p w14:paraId="17952C37" w14:textId="188D7638" w:rsidR="002D2059" w:rsidRPr="009073CF" w:rsidRDefault="003F1239" w:rsidP="00771C5C">
            <w:pPr>
              <w:pStyle w:val="Title"/>
              <w:jc w:val="center"/>
            </w:pPr>
            <w:r>
              <w:rPr>
                <w:sz w:val="52"/>
              </w:rPr>
              <w:t>SPM</w:t>
            </w:r>
          </w:p>
        </w:tc>
      </w:tr>
      <w:tr w:rsidR="00F50751" w:rsidRPr="009073CF" w14:paraId="36BC1D80" w14:textId="77777777" w:rsidTr="00D07508">
        <w:trPr>
          <w:trHeight w:val="981"/>
        </w:trPr>
        <w:tc>
          <w:tcPr>
            <w:tcW w:w="9260" w:type="dxa"/>
            <w:vAlign w:val="center"/>
          </w:tcPr>
          <w:p w14:paraId="0A854BDD" w14:textId="3C45B5B2" w:rsidR="00F50751" w:rsidRPr="009073CF" w:rsidRDefault="007B5D19" w:rsidP="005F7DBD">
            <w:pPr>
              <w:pStyle w:val="Subtitle"/>
              <w:jc w:val="center"/>
              <w:rPr>
                <w:color w:val="808080" w:themeColor="background1" w:themeShade="80"/>
                <w:sz w:val="32"/>
              </w:rPr>
            </w:pPr>
            <w:r w:rsidRPr="009073CF">
              <w:rPr>
                <w:color w:val="808080" w:themeColor="background1" w:themeShade="80"/>
                <w:sz w:val="32"/>
              </w:rPr>
              <w:t xml:space="preserve">FUNCTIONAL SPECIFICATION – </w:t>
            </w:r>
            <w:r w:rsidR="00D77E29">
              <w:rPr>
                <w:color w:val="808080" w:themeColor="background1" w:themeShade="80"/>
                <w:sz w:val="32"/>
              </w:rPr>
              <w:t>ENHANCEMENT</w:t>
            </w:r>
          </w:p>
        </w:tc>
      </w:tr>
      <w:tr w:rsidR="00F50751" w:rsidRPr="009073CF" w14:paraId="331CFE65" w14:textId="77777777" w:rsidTr="00D07508">
        <w:tc>
          <w:tcPr>
            <w:tcW w:w="9260" w:type="dxa"/>
            <w:tcBorders>
              <w:bottom w:val="single" w:sz="8" w:space="0" w:color="BFBFBF" w:themeColor="background1" w:themeShade="BF"/>
            </w:tcBorders>
          </w:tcPr>
          <w:p w14:paraId="69C48486" w14:textId="77777777" w:rsidR="00F50751" w:rsidRPr="009073CF" w:rsidRDefault="00F50751" w:rsidP="00771C5C">
            <w:pPr>
              <w:jc w:val="center"/>
              <w:rPr>
                <w:b/>
              </w:rPr>
            </w:pPr>
          </w:p>
        </w:tc>
      </w:tr>
    </w:tbl>
    <w:p w14:paraId="42200F44" w14:textId="77777777" w:rsidR="003A3C92" w:rsidRPr="003A3C92" w:rsidRDefault="003A3C92" w:rsidP="00A007F8">
      <w:pPr>
        <w:rPr>
          <w:color w:val="000000" w:themeColor="text1"/>
        </w:rPr>
      </w:pPr>
    </w:p>
    <w:p w14:paraId="62F67DFD" w14:textId="77777777" w:rsidR="003A3C92" w:rsidRPr="003A3C92" w:rsidRDefault="002D2059" w:rsidP="00F035FF">
      <w:pPr>
        <w:pStyle w:val="GuidedCommentsBlue"/>
        <w:rPr>
          <w:color w:val="000000" w:themeColor="text1"/>
        </w:rPr>
      </w:pPr>
      <w:bookmarkStart w:id="2" w:name="_Toc113090430"/>
      <w:r w:rsidRPr="009073CF">
        <w:rPr>
          <w:b/>
        </w:rPr>
        <w:br w:type="page"/>
      </w:r>
      <w:r w:rsidR="001B1E71" w:rsidRPr="00F035FF">
        <w:lastRenderedPageBreak/>
        <w:t>[How to use the Template</w:t>
      </w:r>
      <w:bookmarkEnd w:id="2"/>
      <w:r w:rsidR="009A24D9" w:rsidRPr="00F035FF">
        <w:t xml:space="preserve">: </w:t>
      </w:r>
      <w:r w:rsidR="00F50751" w:rsidRPr="00F035FF">
        <w:t>This chapter gives only explanations on the template. Remove it before completing the template.</w:t>
      </w:r>
    </w:p>
    <w:p w14:paraId="254C4E65" w14:textId="77777777" w:rsidR="003A3C92" w:rsidRPr="003A3C92" w:rsidRDefault="00F50751" w:rsidP="00F035FF">
      <w:pPr>
        <w:pStyle w:val="GuidedCommentsBlue"/>
        <w:rPr>
          <w:color w:val="000000" w:themeColor="text1"/>
        </w:rPr>
      </w:pPr>
      <w:r w:rsidRPr="00F035FF">
        <w:t>Blue text is always intended as instructions, guidelines, explanations, hints, and tips. It should always be removed from the template for the project.</w:t>
      </w:r>
    </w:p>
    <w:p w14:paraId="7B68395A" w14:textId="77777777" w:rsidR="003A3C92" w:rsidRPr="003A3C92" w:rsidRDefault="00A91BAA" w:rsidP="00F035FF">
      <w:pPr>
        <w:pStyle w:val="GuidedCommentsBlue"/>
        <w:rPr>
          <w:color w:val="000000" w:themeColor="text1"/>
        </w:rPr>
      </w:pPr>
      <w:r w:rsidRPr="00F035FF">
        <w:t>Update Fields in Document: If you want to update all fields, press "CTRL+A," then "F9". You will get pop-ups sequentially, which ask you for the new values.</w:t>
      </w:r>
      <w:r w:rsidRPr="00F035FF">
        <w:tab/>
        <w:t>Afterwards go to the footer area, then press "CTRL+A" and "F9" again.</w:t>
      </w:r>
      <w:r w:rsidR="00A946C1">
        <w:t xml:space="preserve"> </w:t>
      </w:r>
    </w:p>
    <w:p w14:paraId="686D2888" w14:textId="77777777" w:rsidR="003A3C92" w:rsidRPr="003A3C92" w:rsidRDefault="001C7050" w:rsidP="00F035FF">
      <w:pPr>
        <w:pStyle w:val="GuidedCommentsBlue"/>
        <w:rPr>
          <w:color w:val="000000" w:themeColor="text1"/>
        </w:rPr>
      </w:pPr>
      <w:r w:rsidRPr="00F035FF">
        <w:t>Top-level c</w:t>
      </w:r>
      <w:r w:rsidR="00F50751" w:rsidRPr="00F035FF">
        <w:t xml:space="preserve">hapters may not be deleted or inserted; required additions should be made as sub-chapters to existing chapters to provide a consistent representation of this document to the customer. To keep the numbering of the chapters consistent over all specifications (of the project), do NOT delete </w:t>
      </w:r>
      <w:r w:rsidR="00F07080" w:rsidRPr="00F035FF">
        <w:t>top-level</w:t>
      </w:r>
      <w:r w:rsidR="004C07E0" w:rsidRPr="00F035FF">
        <w:t xml:space="preserve"> </w:t>
      </w:r>
      <w:r w:rsidR="00F50751" w:rsidRPr="00F035FF">
        <w:t>chapters that are not relevant in a concrete document; only mark them as not relevant (that is, add “not relevant” or “not applicable”).]</w:t>
      </w:r>
    </w:p>
    <w:p w14:paraId="3EB8C68B" w14:textId="77777777" w:rsidR="003A3C92" w:rsidRPr="003A3C92" w:rsidRDefault="00A91BAA" w:rsidP="00A91BAA">
      <w:pPr>
        <w:pStyle w:val="GuidedCommentsBlue"/>
        <w:rPr>
          <w:color w:val="000000" w:themeColor="text1"/>
          <w:lang w:eastAsia="en-US"/>
        </w:rPr>
      </w:pPr>
      <w:r>
        <w:rPr>
          <w:lang w:eastAsia="en-US"/>
        </w:rPr>
        <w:t xml:space="preserve">[Document Version Status has four values: Draft, Ready for Review, Reviewed with Comments and Final. If the document send by an Author(s) without an intention of a Review should have a status as Draft. A Draft document may have some incomplete sections. </w:t>
      </w:r>
    </w:p>
    <w:p w14:paraId="51A593DE" w14:textId="77777777" w:rsidR="003A3C92" w:rsidRPr="003A3C92" w:rsidRDefault="00A91BAA" w:rsidP="00A91BAA">
      <w:pPr>
        <w:pStyle w:val="GuidedCommentsBlue"/>
        <w:rPr>
          <w:color w:val="000000" w:themeColor="text1"/>
          <w:lang w:eastAsia="en-US"/>
        </w:rPr>
      </w:pPr>
      <w:r>
        <w:rPr>
          <w:lang w:eastAsia="en-US"/>
        </w:rPr>
        <w:t>If the document send by an Author(s) with an intention of a Review should have a status as Ready for Review. All the sections in the document are expected to be completed in this case.</w:t>
      </w:r>
    </w:p>
    <w:p w14:paraId="58268F87" w14:textId="77777777" w:rsidR="003A3C92" w:rsidRPr="003A3C92" w:rsidRDefault="00A91BAA" w:rsidP="00A91BAA">
      <w:pPr>
        <w:pStyle w:val="GuidedCommentsBlue"/>
        <w:rPr>
          <w:color w:val="000000" w:themeColor="text1"/>
          <w:lang w:eastAsia="en-US"/>
        </w:rPr>
      </w:pPr>
      <w:r>
        <w:rPr>
          <w:lang w:eastAsia="en-US"/>
        </w:rPr>
        <w:t xml:space="preserve">Reviewer(s) should set only two statuses: </w:t>
      </w:r>
    </w:p>
    <w:p w14:paraId="5A5D0CC0" w14:textId="6C836931" w:rsidR="003A3C92" w:rsidRPr="003A3C92" w:rsidRDefault="00A91BAA" w:rsidP="005F0E51">
      <w:pPr>
        <w:pStyle w:val="GuidedCommentsBlue"/>
        <w:numPr>
          <w:ilvl w:val="0"/>
          <w:numId w:val="2"/>
        </w:numPr>
        <w:rPr>
          <w:color w:val="000000" w:themeColor="text1"/>
          <w:lang w:eastAsia="en-US"/>
        </w:rPr>
      </w:pPr>
      <w:r>
        <w:rPr>
          <w:lang w:eastAsia="en-US"/>
        </w:rPr>
        <w:t xml:space="preserve">Reviewed with Comments – if documents </w:t>
      </w:r>
      <w:r w:rsidR="00430982">
        <w:rPr>
          <w:lang w:eastAsia="en-US"/>
        </w:rPr>
        <w:t>need</w:t>
      </w:r>
      <w:r>
        <w:rPr>
          <w:lang w:eastAsia="en-US"/>
        </w:rPr>
        <w:t xml:space="preserve"> to send the document to Author(s).</w:t>
      </w:r>
    </w:p>
    <w:p w14:paraId="3EBF125E" w14:textId="77777777" w:rsidR="003A3C92" w:rsidRPr="003A3C92" w:rsidRDefault="00A91BAA" w:rsidP="005F0E51">
      <w:pPr>
        <w:pStyle w:val="GuidedCommentsBlue"/>
        <w:numPr>
          <w:ilvl w:val="0"/>
          <w:numId w:val="2"/>
        </w:numPr>
        <w:rPr>
          <w:color w:val="000000" w:themeColor="text1"/>
          <w:lang w:eastAsia="en-US"/>
        </w:rPr>
      </w:pPr>
      <w:r>
        <w:rPr>
          <w:lang w:eastAsia="en-US"/>
        </w:rPr>
        <w:t>Final – marks the acceptance of reviewer for the document.]</w:t>
      </w:r>
    </w:p>
    <w:p w14:paraId="43307A36" w14:textId="77777777" w:rsidR="003A3C92" w:rsidRPr="003A3C92" w:rsidRDefault="00F035FF" w:rsidP="00F035FF">
      <w:pPr>
        <w:pStyle w:val="GuidedCommentsBlue"/>
        <w:rPr>
          <w:color w:val="000000" w:themeColor="text1"/>
          <w:lang w:eastAsia="en-US"/>
        </w:rPr>
      </w:pPr>
      <w:r>
        <w:rPr>
          <w:lang w:eastAsia="en-US"/>
        </w:rPr>
        <w:t>You can for example number the appropriate versions as follows:</w:t>
      </w:r>
    </w:p>
    <w:p w14:paraId="35CD5032" w14:textId="77777777" w:rsidR="003A3C92" w:rsidRPr="003A3C92" w:rsidRDefault="00F035FF" w:rsidP="00F035FF">
      <w:pPr>
        <w:pStyle w:val="GuidedCommentsBlue"/>
        <w:spacing w:after="0"/>
        <w:ind w:left="720"/>
        <w:rPr>
          <w:color w:val="000000" w:themeColor="text1"/>
          <w:lang w:eastAsia="en-US"/>
        </w:rPr>
      </w:pPr>
      <w:r>
        <w:rPr>
          <w:lang w:eastAsia="en-US"/>
        </w:rPr>
        <w:t>0.1</w:t>
      </w:r>
      <w:r>
        <w:rPr>
          <w:lang w:eastAsia="en-US"/>
        </w:rPr>
        <w:tab/>
        <w:t>Draft</w:t>
      </w:r>
    </w:p>
    <w:p w14:paraId="208A5B31" w14:textId="77777777" w:rsidR="003A3C92" w:rsidRPr="003A3C92" w:rsidRDefault="00F035FF" w:rsidP="00F035FF">
      <w:pPr>
        <w:pStyle w:val="GuidedCommentsBlue"/>
        <w:spacing w:after="0"/>
        <w:ind w:left="720"/>
        <w:rPr>
          <w:color w:val="000000" w:themeColor="text1"/>
          <w:lang w:eastAsia="en-US"/>
        </w:rPr>
      </w:pPr>
      <w:r>
        <w:rPr>
          <w:lang w:eastAsia="en-US"/>
        </w:rPr>
        <w:t>0.2</w:t>
      </w:r>
      <w:r>
        <w:rPr>
          <w:lang w:eastAsia="en-US"/>
        </w:rPr>
        <w:tab/>
        <w:t>Ready for Review</w:t>
      </w:r>
    </w:p>
    <w:p w14:paraId="76D93626" w14:textId="77777777" w:rsidR="003A3C92" w:rsidRPr="003A3C92" w:rsidRDefault="00F035FF" w:rsidP="00F035FF">
      <w:pPr>
        <w:pStyle w:val="GuidedCommentsBlue"/>
        <w:spacing w:after="0"/>
        <w:ind w:left="720"/>
        <w:rPr>
          <w:color w:val="000000" w:themeColor="text1"/>
          <w:lang w:eastAsia="en-US"/>
        </w:rPr>
      </w:pPr>
      <w:r>
        <w:rPr>
          <w:lang w:eastAsia="en-US"/>
        </w:rPr>
        <w:t>0.3</w:t>
      </w:r>
      <w:r>
        <w:rPr>
          <w:lang w:eastAsia="en-US"/>
        </w:rPr>
        <w:tab/>
        <w:t>Reviewed with Comments (in case document is send back to author(s)</w:t>
      </w:r>
    </w:p>
    <w:p w14:paraId="05FF375C" w14:textId="77777777" w:rsidR="003A3C92" w:rsidRPr="003A3C92" w:rsidRDefault="00F035FF" w:rsidP="00F035FF">
      <w:pPr>
        <w:pStyle w:val="GuidedCommentsBlue"/>
        <w:spacing w:after="0"/>
        <w:ind w:left="720"/>
        <w:rPr>
          <w:color w:val="000000" w:themeColor="text1"/>
          <w:lang w:eastAsia="en-US"/>
        </w:rPr>
      </w:pPr>
      <w:r>
        <w:rPr>
          <w:lang w:eastAsia="en-US"/>
        </w:rPr>
        <w:t>0.3</w:t>
      </w:r>
      <w:r>
        <w:rPr>
          <w:lang w:eastAsia="en-US"/>
        </w:rPr>
        <w:tab/>
        <w:t>Ready for Review (in case of major changes)</w:t>
      </w:r>
    </w:p>
    <w:p w14:paraId="2AFB7919" w14:textId="77777777" w:rsidR="003A3C92" w:rsidRPr="003A3C92" w:rsidRDefault="00F035FF" w:rsidP="00F035FF">
      <w:pPr>
        <w:pStyle w:val="GuidedCommentsBlue"/>
        <w:spacing w:after="0"/>
        <w:ind w:left="720"/>
        <w:rPr>
          <w:color w:val="000000" w:themeColor="text1"/>
          <w:lang w:eastAsia="en-US"/>
        </w:rPr>
      </w:pPr>
      <w:r>
        <w:rPr>
          <w:lang w:eastAsia="en-US"/>
        </w:rPr>
        <w:t>1.0</w:t>
      </w:r>
      <w:r>
        <w:rPr>
          <w:lang w:eastAsia="en-US"/>
        </w:rPr>
        <w:tab/>
        <w:t>Final</w:t>
      </w:r>
    </w:p>
    <w:p w14:paraId="0C618229" w14:textId="77777777" w:rsidR="003A3C92" w:rsidRPr="003A3C92" w:rsidRDefault="003A3C92" w:rsidP="00F035FF">
      <w:pPr>
        <w:pStyle w:val="GuidedCommentsBlue"/>
        <w:rPr>
          <w:color w:val="000000" w:themeColor="text1"/>
          <w:lang w:eastAsia="en-US"/>
        </w:rPr>
      </w:pPr>
    </w:p>
    <w:p w14:paraId="13CB1CB7" w14:textId="77777777" w:rsidR="003A3C92" w:rsidRPr="003A3C92" w:rsidRDefault="00F035FF" w:rsidP="00F035FF">
      <w:pPr>
        <w:pStyle w:val="GuidedCommentsBlue"/>
        <w:rPr>
          <w:color w:val="000000" w:themeColor="text1"/>
          <w:lang w:eastAsia="en-US"/>
        </w:rPr>
      </w:pPr>
      <w:r>
        <w:rPr>
          <w:lang w:eastAsia="en-US"/>
        </w:rPr>
        <w:t>In case of fundamental changes:</w:t>
      </w:r>
    </w:p>
    <w:p w14:paraId="72194655" w14:textId="0239A376" w:rsidR="003A3C92" w:rsidRPr="003A3C92" w:rsidRDefault="00F035FF" w:rsidP="00F035FF">
      <w:pPr>
        <w:pStyle w:val="GuidedCommentsBlue"/>
        <w:spacing w:after="0"/>
        <w:ind w:left="720"/>
        <w:rPr>
          <w:color w:val="000000" w:themeColor="text1"/>
          <w:lang w:eastAsia="en-US"/>
        </w:rPr>
      </w:pPr>
      <w:r>
        <w:rPr>
          <w:lang w:eastAsia="en-US"/>
        </w:rPr>
        <w:t>1.1</w:t>
      </w:r>
      <w:r>
        <w:rPr>
          <w:lang w:eastAsia="en-US"/>
        </w:rPr>
        <w:tab/>
        <w:t>Draft (new d</w:t>
      </w:r>
      <w:r w:rsidR="008A2A7C">
        <w:rPr>
          <w:lang w:eastAsia="en-US"/>
        </w:rPr>
        <w:t xml:space="preserve">raft version that </w:t>
      </w:r>
      <w:r w:rsidR="00430982">
        <w:rPr>
          <w:lang w:eastAsia="en-US"/>
        </w:rPr>
        <w:t>must</w:t>
      </w:r>
      <w:r w:rsidR="008A2A7C">
        <w:rPr>
          <w:lang w:eastAsia="en-US"/>
        </w:rPr>
        <w:t xml:space="preserve"> pass a</w:t>
      </w:r>
      <w:r>
        <w:rPr>
          <w:lang w:eastAsia="en-US"/>
        </w:rPr>
        <w:t xml:space="preserve"> review again)</w:t>
      </w:r>
    </w:p>
    <w:p w14:paraId="4EAC3160" w14:textId="77777777" w:rsidR="003A3C92" w:rsidRPr="003A3C92" w:rsidRDefault="00F035FF" w:rsidP="00F035FF">
      <w:pPr>
        <w:pStyle w:val="GuidedCommentsBlue"/>
        <w:spacing w:after="0"/>
        <w:ind w:left="720"/>
        <w:rPr>
          <w:color w:val="000000" w:themeColor="text1"/>
          <w:lang w:eastAsia="en-US"/>
        </w:rPr>
      </w:pPr>
      <w:r>
        <w:rPr>
          <w:lang w:eastAsia="en-US"/>
        </w:rPr>
        <w:t>1.2</w:t>
      </w:r>
      <w:r>
        <w:rPr>
          <w:lang w:eastAsia="en-US"/>
        </w:rPr>
        <w:tab/>
        <w:t>Ready for internal review</w:t>
      </w:r>
    </w:p>
    <w:p w14:paraId="3EEF0B83" w14:textId="77777777" w:rsidR="003A3C92" w:rsidRPr="003A3C92" w:rsidRDefault="00F035FF" w:rsidP="00F035FF">
      <w:pPr>
        <w:pStyle w:val="GuidedCommentsBlue"/>
        <w:spacing w:after="0"/>
        <w:ind w:left="720"/>
        <w:rPr>
          <w:color w:val="000000" w:themeColor="text1"/>
          <w:lang w:eastAsia="en-US"/>
        </w:rPr>
      </w:pPr>
      <w:r>
        <w:rPr>
          <w:lang w:eastAsia="en-US"/>
        </w:rPr>
        <w:t>1.3</w:t>
      </w:r>
      <w:r>
        <w:rPr>
          <w:lang w:eastAsia="en-US"/>
        </w:rPr>
        <w:tab/>
        <w:t>Ready for Review</w:t>
      </w:r>
    </w:p>
    <w:p w14:paraId="7399800C" w14:textId="77777777" w:rsidR="003A3C92" w:rsidRPr="003A3C92" w:rsidRDefault="00F035FF" w:rsidP="00F035FF">
      <w:pPr>
        <w:pStyle w:val="GuidedCommentsBlue"/>
        <w:spacing w:after="0"/>
        <w:ind w:left="720"/>
        <w:rPr>
          <w:color w:val="000000" w:themeColor="text1"/>
          <w:lang w:eastAsia="en-US"/>
        </w:rPr>
      </w:pPr>
      <w:r>
        <w:rPr>
          <w:lang w:eastAsia="en-US"/>
        </w:rPr>
        <w:t>2.0</w:t>
      </w:r>
      <w:r>
        <w:rPr>
          <w:lang w:eastAsia="en-US"/>
        </w:rPr>
        <w:tab/>
        <w:t>Final</w:t>
      </w:r>
    </w:p>
    <w:p w14:paraId="62D235EE" w14:textId="77777777" w:rsidR="003A3C92" w:rsidRPr="003A3C92" w:rsidRDefault="003A3C92" w:rsidP="00F50751">
      <w:pPr>
        <w:rPr>
          <w:b/>
          <w:color w:val="000000" w:themeColor="text1"/>
        </w:rPr>
      </w:pPr>
    </w:p>
    <w:p w14:paraId="356BE91E" w14:textId="77777777" w:rsidR="003A3C92" w:rsidRPr="003A3C92" w:rsidRDefault="002557CC" w:rsidP="008C0380">
      <w:pPr>
        <w:rPr>
          <w:b/>
          <w:color w:val="000000" w:themeColor="text1"/>
          <w:sz w:val="28"/>
          <w:szCs w:val="28"/>
        </w:rPr>
      </w:pPr>
      <w:r w:rsidRPr="009073CF">
        <w:br w:type="page"/>
      </w:r>
      <w:bookmarkStart w:id="3" w:name="_Toc477753935"/>
      <w:bookmarkStart w:id="4" w:name="_Toc523641110"/>
      <w:bookmarkStart w:id="5" w:name="_Toc422103962"/>
      <w:bookmarkStart w:id="6" w:name="_Toc475351179"/>
      <w:bookmarkStart w:id="7" w:name="_Toc514060277"/>
      <w:bookmarkEnd w:id="3"/>
      <w:r w:rsidR="008C0380">
        <w:rPr>
          <w:b/>
          <w:sz w:val="28"/>
          <w:szCs w:val="28"/>
        </w:rPr>
        <w:lastRenderedPageBreak/>
        <w:t>Contents</w:t>
      </w:r>
    </w:p>
    <w:bookmarkStart w:id="8" w:name="_Hlt469999335"/>
    <w:bookmarkEnd w:id="8"/>
    <w:p w14:paraId="624A48CE" w14:textId="5303B0AA" w:rsidR="00080D63" w:rsidRDefault="008C0380">
      <w:pPr>
        <w:pStyle w:val="TOC1"/>
        <w:rPr>
          <w:rFonts w:asciiTheme="minorHAnsi" w:eastAsiaTheme="minorEastAsia" w:hAnsiTheme="minorHAnsi" w:cstheme="minorBidi"/>
          <w:b w:val="0"/>
          <w:bCs w:val="0"/>
          <w:noProof/>
          <w:kern w:val="2"/>
          <w:szCs w:val="24"/>
          <w:lang w:eastAsia="en-US"/>
          <w14:ligatures w14:val="standardContextual"/>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137551045" w:history="1">
        <w:r w:rsidR="00080D63" w:rsidRPr="000347CB">
          <w:rPr>
            <w:rStyle w:val="Hyperlink"/>
            <w:noProof/>
          </w:rPr>
          <w:t>1</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Document Organization</w:t>
        </w:r>
        <w:r w:rsidR="00080D63">
          <w:rPr>
            <w:noProof/>
            <w:webHidden/>
          </w:rPr>
          <w:tab/>
        </w:r>
        <w:r w:rsidR="00080D63">
          <w:rPr>
            <w:noProof/>
            <w:webHidden/>
          </w:rPr>
          <w:fldChar w:fldCharType="begin"/>
        </w:r>
        <w:r w:rsidR="00080D63">
          <w:rPr>
            <w:noProof/>
            <w:webHidden/>
          </w:rPr>
          <w:instrText xml:space="preserve"> PAGEREF _Toc137551045 \h </w:instrText>
        </w:r>
        <w:r w:rsidR="00080D63">
          <w:rPr>
            <w:noProof/>
            <w:webHidden/>
          </w:rPr>
        </w:r>
        <w:r w:rsidR="00080D63">
          <w:rPr>
            <w:noProof/>
            <w:webHidden/>
          </w:rPr>
          <w:fldChar w:fldCharType="separate"/>
        </w:r>
        <w:r w:rsidR="00D46068">
          <w:rPr>
            <w:noProof/>
            <w:webHidden/>
          </w:rPr>
          <w:t>4</w:t>
        </w:r>
        <w:r w:rsidR="00080D63">
          <w:rPr>
            <w:noProof/>
            <w:webHidden/>
          </w:rPr>
          <w:fldChar w:fldCharType="end"/>
        </w:r>
      </w:hyperlink>
    </w:p>
    <w:p w14:paraId="56D7F56E" w14:textId="5E3D0181"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46" w:history="1">
        <w:r w:rsidR="00080D63" w:rsidRPr="000347CB">
          <w:rPr>
            <w:rStyle w:val="Hyperlink"/>
            <w:noProof/>
          </w:rPr>
          <w:t>1.1</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Document Log</w:t>
        </w:r>
        <w:r w:rsidR="00080D63">
          <w:rPr>
            <w:noProof/>
            <w:webHidden/>
          </w:rPr>
          <w:tab/>
        </w:r>
        <w:r w:rsidR="00080D63">
          <w:rPr>
            <w:noProof/>
            <w:webHidden/>
          </w:rPr>
          <w:fldChar w:fldCharType="begin"/>
        </w:r>
        <w:r w:rsidR="00080D63">
          <w:rPr>
            <w:noProof/>
            <w:webHidden/>
          </w:rPr>
          <w:instrText xml:space="preserve"> PAGEREF _Toc137551046 \h </w:instrText>
        </w:r>
        <w:r w:rsidR="00080D63">
          <w:rPr>
            <w:noProof/>
            <w:webHidden/>
          </w:rPr>
        </w:r>
        <w:r w:rsidR="00080D63">
          <w:rPr>
            <w:noProof/>
            <w:webHidden/>
          </w:rPr>
          <w:fldChar w:fldCharType="separate"/>
        </w:r>
        <w:r>
          <w:rPr>
            <w:noProof/>
            <w:webHidden/>
          </w:rPr>
          <w:t>4</w:t>
        </w:r>
        <w:r w:rsidR="00080D63">
          <w:rPr>
            <w:noProof/>
            <w:webHidden/>
          </w:rPr>
          <w:fldChar w:fldCharType="end"/>
        </w:r>
      </w:hyperlink>
    </w:p>
    <w:p w14:paraId="35EF5AB2" w14:textId="053AD3F4"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47" w:history="1">
        <w:r w:rsidR="00080D63" w:rsidRPr="000347CB">
          <w:rPr>
            <w:rStyle w:val="Hyperlink"/>
            <w:noProof/>
          </w:rPr>
          <w:t>1.2</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Document Approval Log</w:t>
        </w:r>
        <w:r w:rsidR="00080D63">
          <w:rPr>
            <w:noProof/>
            <w:webHidden/>
          </w:rPr>
          <w:tab/>
        </w:r>
        <w:r w:rsidR="00080D63">
          <w:rPr>
            <w:noProof/>
            <w:webHidden/>
          </w:rPr>
          <w:fldChar w:fldCharType="begin"/>
        </w:r>
        <w:r w:rsidR="00080D63">
          <w:rPr>
            <w:noProof/>
            <w:webHidden/>
          </w:rPr>
          <w:instrText xml:space="preserve"> PAGEREF _Toc137551047 \h </w:instrText>
        </w:r>
        <w:r w:rsidR="00080D63">
          <w:rPr>
            <w:noProof/>
            <w:webHidden/>
          </w:rPr>
        </w:r>
        <w:r w:rsidR="00080D63">
          <w:rPr>
            <w:noProof/>
            <w:webHidden/>
          </w:rPr>
          <w:fldChar w:fldCharType="separate"/>
        </w:r>
        <w:r>
          <w:rPr>
            <w:noProof/>
            <w:webHidden/>
          </w:rPr>
          <w:t>4</w:t>
        </w:r>
        <w:r w:rsidR="00080D63">
          <w:rPr>
            <w:noProof/>
            <w:webHidden/>
          </w:rPr>
          <w:fldChar w:fldCharType="end"/>
        </w:r>
      </w:hyperlink>
    </w:p>
    <w:p w14:paraId="3A77416C" w14:textId="3FD528CA"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48" w:history="1">
        <w:r w:rsidR="00080D63" w:rsidRPr="000347CB">
          <w:rPr>
            <w:rStyle w:val="Hyperlink"/>
            <w:noProof/>
          </w:rPr>
          <w:t>1.3</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Integration, Document Reference</w:t>
        </w:r>
        <w:r w:rsidR="00080D63">
          <w:rPr>
            <w:noProof/>
            <w:webHidden/>
          </w:rPr>
          <w:tab/>
        </w:r>
        <w:r w:rsidR="00080D63">
          <w:rPr>
            <w:noProof/>
            <w:webHidden/>
          </w:rPr>
          <w:fldChar w:fldCharType="begin"/>
        </w:r>
        <w:r w:rsidR="00080D63">
          <w:rPr>
            <w:noProof/>
            <w:webHidden/>
          </w:rPr>
          <w:instrText xml:space="preserve"> PAGEREF _Toc137551048 \h </w:instrText>
        </w:r>
        <w:r w:rsidR="00080D63">
          <w:rPr>
            <w:noProof/>
            <w:webHidden/>
          </w:rPr>
        </w:r>
        <w:r w:rsidR="00080D63">
          <w:rPr>
            <w:noProof/>
            <w:webHidden/>
          </w:rPr>
          <w:fldChar w:fldCharType="separate"/>
        </w:r>
        <w:r>
          <w:rPr>
            <w:noProof/>
            <w:webHidden/>
          </w:rPr>
          <w:t>5</w:t>
        </w:r>
        <w:r w:rsidR="00080D63">
          <w:rPr>
            <w:noProof/>
            <w:webHidden/>
          </w:rPr>
          <w:fldChar w:fldCharType="end"/>
        </w:r>
      </w:hyperlink>
    </w:p>
    <w:p w14:paraId="0C158F26" w14:textId="34DF2BA6"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49" w:history="1">
        <w:r w:rsidR="00080D63" w:rsidRPr="000347CB">
          <w:rPr>
            <w:rStyle w:val="Hyperlink"/>
            <w:noProof/>
          </w:rPr>
          <w:t>2</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Justification</w:t>
        </w:r>
        <w:r w:rsidR="00080D63">
          <w:rPr>
            <w:noProof/>
            <w:webHidden/>
          </w:rPr>
          <w:tab/>
        </w:r>
        <w:r w:rsidR="00080D63">
          <w:rPr>
            <w:noProof/>
            <w:webHidden/>
          </w:rPr>
          <w:fldChar w:fldCharType="begin"/>
        </w:r>
        <w:r w:rsidR="00080D63">
          <w:rPr>
            <w:noProof/>
            <w:webHidden/>
          </w:rPr>
          <w:instrText xml:space="preserve"> PAGEREF _Toc137551049 \h </w:instrText>
        </w:r>
        <w:r w:rsidR="00080D63">
          <w:rPr>
            <w:noProof/>
            <w:webHidden/>
          </w:rPr>
        </w:r>
        <w:r w:rsidR="00080D63">
          <w:rPr>
            <w:noProof/>
            <w:webHidden/>
          </w:rPr>
          <w:fldChar w:fldCharType="separate"/>
        </w:r>
        <w:r>
          <w:rPr>
            <w:noProof/>
            <w:webHidden/>
          </w:rPr>
          <w:t>5</w:t>
        </w:r>
        <w:r w:rsidR="00080D63">
          <w:rPr>
            <w:noProof/>
            <w:webHidden/>
          </w:rPr>
          <w:fldChar w:fldCharType="end"/>
        </w:r>
      </w:hyperlink>
    </w:p>
    <w:p w14:paraId="32216026" w14:textId="69AE90E4"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50" w:history="1">
        <w:r w:rsidR="00080D63" w:rsidRPr="000347CB">
          <w:rPr>
            <w:rStyle w:val="Hyperlink"/>
            <w:noProof/>
          </w:rPr>
          <w:t>3</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Landscape Details</w:t>
        </w:r>
        <w:r w:rsidR="00080D63">
          <w:rPr>
            <w:noProof/>
            <w:webHidden/>
          </w:rPr>
          <w:tab/>
        </w:r>
        <w:r w:rsidR="00080D63">
          <w:rPr>
            <w:noProof/>
            <w:webHidden/>
          </w:rPr>
          <w:fldChar w:fldCharType="begin"/>
        </w:r>
        <w:r w:rsidR="00080D63">
          <w:rPr>
            <w:noProof/>
            <w:webHidden/>
          </w:rPr>
          <w:instrText xml:space="preserve"> PAGEREF _Toc137551050 \h </w:instrText>
        </w:r>
        <w:r w:rsidR="00080D63">
          <w:rPr>
            <w:noProof/>
            <w:webHidden/>
          </w:rPr>
        </w:r>
        <w:r w:rsidR="00080D63">
          <w:rPr>
            <w:noProof/>
            <w:webHidden/>
          </w:rPr>
          <w:fldChar w:fldCharType="separate"/>
        </w:r>
        <w:r>
          <w:rPr>
            <w:noProof/>
            <w:webHidden/>
          </w:rPr>
          <w:t>5</w:t>
        </w:r>
        <w:r w:rsidR="00080D63">
          <w:rPr>
            <w:noProof/>
            <w:webHidden/>
          </w:rPr>
          <w:fldChar w:fldCharType="end"/>
        </w:r>
      </w:hyperlink>
    </w:p>
    <w:p w14:paraId="45726640" w14:textId="43625111"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51" w:history="1">
        <w:r w:rsidR="00080D63" w:rsidRPr="000347CB">
          <w:rPr>
            <w:rStyle w:val="Hyperlink"/>
            <w:noProof/>
          </w:rPr>
          <w:t>4</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Functional Description</w:t>
        </w:r>
        <w:r w:rsidR="00080D63">
          <w:rPr>
            <w:noProof/>
            <w:webHidden/>
          </w:rPr>
          <w:tab/>
        </w:r>
        <w:r w:rsidR="00080D63">
          <w:rPr>
            <w:noProof/>
            <w:webHidden/>
          </w:rPr>
          <w:fldChar w:fldCharType="begin"/>
        </w:r>
        <w:r w:rsidR="00080D63">
          <w:rPr>
            <w:noProof/>
            <w:webHidden/>
          </w:rPr>
          <w:instrText xml:space="preserve"> PAGEREF _Toc137551051 \h </w:instrText>
        </w:r>
        <w:r w:rsidR="00080D63">
          <w:rPr>
            <w:noProof/>
            <w:webHidden/>
          </w:rPr>
        </w:r>
        <w:r w:rsidR="00080D63">
          <w:rPr>
            <w:noProof/>
            <w:webHidden/>
          </w:rPr>
          <w:fldChar w:fldCharType="separate"/>
        </w:r>
        <w:r>
          <w:rPr>
            <w:noProof/>
            <w:webHidden/>
          </w:rPr>
          <w:t>6</w:t>
        </w:r>
        <w:r w:rsidR="00080D63">
          <w:rPr>
            <w:noProof/>
            <w:webHidden/>
          </w:rPr>
          <w:fldChar w:fldCharType="end"/>
        </w:r>
      </w:hyperlink>
    </w:p>
    <w:p w14:paraId="50C973ED" w14:textId="22CB7487"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2" w:history="1">
        <w:r w:rsidR="00080D63" w:rsidRPr="000347CB">
          <w:rPr>
            <w:rStyle w:val="Hyperlink"/>
            <w:noProof/>
          </w:rPr>
          <w:t>4.1</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Generate data feed for SPM</w:t>
        </w:r>
        <w:r w:rsidR="00080D63">
          <w:rPr>
            <w:noProof/>
            <w:webHidden/>
          </w:rPr>
          <w:tab/>
        </w:r>
        <w:r w:rsidR="00080D63">
          <w:rPr>
            <w:noProof/>
            <w:webHidden/>
          </w:rPr>
          <w:fldChar w:fldCharType="begin"/>
        </w:r>
        <w:r w:rsidR="00080D63">
          <w:rPr>
            <w:noProof/>
            <w:webHidden/>
          </w:rPr>
          <w:instrText xml:space="preserve"> PAGEREF _Toc137551052 \h </w:instrText>
        </w:r>
        <w:r w:rsidR="00080D63">
          <w:rPr>
            <w:noProof/>
            <w:webHidden/>
          </w:rPr>
        </w:r>
        <w:r w:rsidR="00080D63">
          <w:rPr>
            <w:noProof/>
            <w:webHidden/>
          </w:rPr>
          <w:fldChar w:fldCharType="separate"/>
        </w:r>
        <w:r>
          <w:rPr>
            <w:noProof/>
            <w:webHidden/>
          </w:rPr>
          <w:t>6</w:t>
        </w:r>
        <w:r w:rsidR="00080D63">
          <w:rPr>
            <w:noProof/>
            <w:webHidden/>
          </w:rPr>
          <w:fldChar w:fldCharType="end"/>
        </w:r>
      </w:hyperlink>
    </w:p>
    <w:p w14:paraId="5B711A4C" w14:textId="6F0924BD"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3" w:history="1">
        <w:r w:rsidR="00080D63" w:rsidRPr="000347CB">
          <w:rPr>
            <w:rStyle w:val="Hyperlink"/>
            <w:noProof/>
          </w:rPr>
          <w:t>4.2</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Maintain and Validate: New Business</w:t>
        </w:r>
        <w:r w:rsidR="00080D63">
          <w:rPr>
            <w:noProof/>
            <w:webHidden/>
          </w:rPr>
          <w:tab/>
        </w:r>
        <w:r w:rsidR="00080D63">
          <w:rPr>
            <w:noProof/>
            <w:webHidden/>
          </w:rPr>
          <w:fldChar w:fldCharType="begin"/>
        </w:r>
        <w:r w:rsidR="00080D63">
          <w:rPr>
            <w:noProof/>
            <w:webHidden/>
          </w:rPr>
          <w:instrText xml:space="preserve"> PAGEREF _Toc137551053 \h </w:instrText>
        </w:r>
        <w:r w:rsidR="00080D63">
          <w:rPr>
            <w:noProof/>
            <w:webHidden/>
          </w:rPr>
        </w:r>
        <w:r w:rsidR="00080D63">
          <w:rPr>
            <w:noProof/>
            <w:webHidden/>
          </w:rPr>
          <w:fldChar w:fldCharType="separate"/>
        </w:r>
        <w:r>
          <w:rPr>
            <w:noProof/>
            <w:webHidden/>
          </w:rPr>
          <w:t>9</w:t>
        </w:r>
        <w:r w:rsidR="00080D63">
          <w:rPr>
            <w:noProof/>
            <w:webHidden/>
          </w:rPr>
          <w:fldChar w:fldCharType="end"/>
        </w:r>
      </w:hyperlink>
    </w:p>
    <w:p w14:paraId="1D0AAF3A" w14:textId="656E7A69"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4" w:history="1">
        <w:r w:rsidR="00080D63" w:rsidRPr="000347CB">
          <w:rPr>
            <w:rStyle w:val="Hyperlink"/>
            <w:noProof/>
          </w:rPr>
          <w:t>4.3</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Maintain Commission Split</w:t>
        </w:r>
        <w:r w:rsidR="00080D63">
          <w:rPr>
            <w:noProof/>
            <w:webHidden/>
          </w:rPr>
          <w:tab/>
        </w:r>
        <w:r w:rsidR="00080D63">
          <w:rPr>
            <w:noProof/>
            <w:webHidden/>
          </w:rPr>
          <w:fldChar w:fldCharType="begin"/>
        </w:r>
        <w:r w:rsidR="00080D63">
          <w:rPr>
            <w:noProof/>
            <w:webHidden/>
          </w:rPr>
          <w:instrText xml:space="preserve"> PAGEREF _Toc137551054 \h </w:instrText>
        </w:r>
        <w:r w:rsidR="00080D63">
          <w:rPr>
            <w:noProof/>
            <w:webHidden/>
          </w:rPr>
        </w:r>
        <w:r w:rsidR="00080D63">
          <w:rPr>
            <w:noProof/>
            <w:webHidden/>
          </w:rPr>
          <w:fldChar w:fldCharType="separate"/>
        </w:r>
        <w:r>
          <w:rPr>
            <w:noProof/>
            <w:webHidden/>
          </w:rPr>
          <w:t>13</w:t>
        </w:r>
        <w:r w:rsidR="00080D63">
          <w:rPr>
            <w:noProof/>
            <w:webHidden/>
          </w:rPr>
          <w:fldChar w:fldCharType="end"/>
        </w:r>
      </w:hyperlink>
    </w:p>
    <w:p w14:paraId="3DF100D6" w14:textId="6D71157B"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55" w:history="1">
        <w:r w:rsidR="00080D63" w:rsidRPr="000347CB">
          <w:rPr>
            <w:rStyle w:val="Hyperlink"/>
            <w:noProof/>
          </w:rPr>
          <w:t>5</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Security / Authorization Requirements</w:t>
        </w:r>
        <w:r w:rsidR="00080D63">
          <w:rPr>
            <w:noProof/>
            <w:webHidden/>
          </w:rPr>
          <w:tab/>
        </w:r>
        <w:r w:rsidR="00080D63">
          <w:rPr>
            <w:noProof/>
            <w:webHidden/>
          </w:rPr>
          <w:fldChar w:fldCharType="begin"/>
        </w:r>
        <w:r w:rsidR="00080D63">
          <w:rPr>
            <w:noProof/>
            <w:webHidden/>
          </w:rPr>
          <w:instrText xml:space="preserve"> PAGEREF _Toc137551055 \h </w:instrText>
        </w:r>
        <w:r w:rsidR="00080D63">
          <w:rPr>
            <w:noProof/>
            <w:webHidden/>
          </w:rPr>
        </w:r>
        <w:r w:rsidR="00080D63">
          <w:rPr>
            <w:noProof/>
            <w:webHidden/>
          </w:rPr>
          <w:fldChar w:fldCharType="separate"/>
        </w:r>
        <w:r>
          <w:rPr>
            <w:noProof/>
            <w:webHidden/>
          </w:rPr>
          <w:t>15</w:t>
        </w:r>
        <w:r w:rsidR="00080D63">
          <w:rPr>
            <w:noProof/>
            <w:webHidden/>
          </w:rPr>
          <w:fldChar w:fldCharType="end"/>
        </w:r>
      </w:hyperlink>
    </w:p>
    <w:p w14:paraId="61B9F77E" w14:textId="35A2A45A"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6" w:history="1">
        <w:r w:rsidR="00080D63" w:rsidRPr="000347CB">
          <w:rPr>
            <w:rStyle w:val="Hyperlink"/>
            <w:noProof/>
          </w:rPr>
          <w:t>5.1</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Definition</w:t>
        </w:r>
        <w:r w:rsidR="00080D63">
          <w:rPr>
            <w:noProof/>
            <w:webHidden/>
          </w:rPr>
          <w:tab/>
        </w:r>
        <w:r w:rsidR="00080D63">
          <w:rPr>
            <w:noProof/>
            <w:webHidden/>
          </w:rPr>
          <w:fldChar w:fldCharType="begin"/>
        </w:r>
        <w:r w:rsidR="00080D63">
          <w:rPr>
            <w:noProof/>
            <w:webHidden/>
          </w:rPr>
          <w:instrText xml:space="preserve"> PAGEREF _Toc137551056 \h </w:instrText>
        </w:r>
        <w:r w:rsidR="00080D63">
          <w:rPr>
            <w:noProof/>
            <w:webHidden/>
          </w:rPr>
        </w:r>
        <w:r w:rsidR="00080D63">
          <w:rPr>
            <w:noProof/>
            <w:webHidden/>
          </w:rPr>
          <w:fldChar w:fldCharType="separate"/>
        </w:r>
        <w:r>
          <w:rPr>
            <w:noProof/>
            <w:webHidden/>
          </w:rPr>
          <w:t>15</w:t>
        </w:r>
        <w:r w:rsidR="00080D63">
          <w:rPr>
            <w:noProof/>
            <w:webHidden/>
          </w:rPr>
          <w:fldChar w:fldCharType="end"/>
        </w:r>
      </w:hyperlink>
    </w:p>
    <w:p w14:paraId="3658903D" w14:textId="68517A89"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7" w:history="1">
        <w:r w:rsidR="00080D63" w:rsidRPr="000347CB">
          <w:rPr>
            <w:rStyle w:val="Hyperlink"/>
            <w:noProof/>
          </w:rPr>
          <w:t>5.2</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Defined Fields</w:t>
        </w:r>
        <w:r w:rsidR="00080D63">
          <w:rPr>
            <w:noProof/>
            <w:webHidden/>
          </w:rPr>
          <w:tab/>
        </w:r>
        <w:r w:rsidR="00080D63">
          <w:rPr>
            <w:noProof/>
            <w:webHidden/>
          </w:rPr>
          <w:fldChar w:fldCharType="begin"/>
        </w:r>
        <w:r w:rsidR="00080D63">
          <w:rPr>
            <w:noProof/>
            <w:webHidden/>
          </w:rPr>
          <w:instrText xml:space="preserve"> PAGEREF _Toc137551057 \h </w:instrText>
        </w:r>
        <w:r w:rsidR="00080D63">
          <w:rPr>
            <w:noProof/>
            <w:webHidden/>
          </w:rPr>
        </w:r>
        <w:r w:rsidR="00080D63">
          <w:rPr>
            <w:noProof/>
            <w:webHidden/>
          </w:rPr>
          <w:fldChar w:fldCharType="separate"/>
        </w:r>
        <w:r>
          <w:rPr>
            <w:noProof/>
            <w:webHidden/>
          </w:rPr>
          <w:t>15</w:t>
        </w:r>
        <w:r w:rsidR="00080D63">
          <w:rPr>
            <w:noProof/>
            <w:webHidden/>
          </w:rPr>
          <w:fldChar w:fldCharType="end"/>
        </w:r>
      </w:hyperlink>
    </w:p>
    <w:p w14:paraId="7EA24A79" w14:textId="011109B3"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58" w:history="1">
        <w:r w:rsidR="00080D63" w:rsidRPr="000347CB">
          <w:rPr>
            <w:rStyle w:val="Hyperlink"/>
            <w:noProof/>
          </w:rPr>
          <w:t>5.3</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Procedure</w:t>
        </w:r>
        <w:r w:rsidR="00080D63">
          <w:rPr>
            <w:noProof/>
            <w:webHidden/>
          </w:rPr>
          <w:tab/>
        </w:r>
        <w:r w:rsidR="00080D63">
          <w:rPr>
            <w:noProof/>
            <w:webHidden/>
          </w:rPr>
          <w:fldChar w:fldCharType="begin"/>
        </w:r>
        <w:r w:rsidR="00080D63">
          <w:rPr>
            <w:noProof/>
            <w:webHidden/>
          </w:rPr>
          <w:instrText xml:space="preserve"> PAGEREF _Toc137551058 \h </w:instrText>
        </w:r>
        <w:r w:rsidR="00080D63">
          <w:rPr>
            <w:noProof/>
            <w:webHidden/>
          </w:rPr>
        </w:r>
        <w:r w:rsidR="00080D63">
          <w:rPr>
            <w:noProof/>
            <w:webHidden/>
          </w:rPr>
          <w:fldChar w:fldCharType="separate"/>
        </w:r>
        <w:r>
          <w:rPr>
            <w:noProof/>
            <w:webHidden/>
          </w:rPr>
          <w:t>15</w:t>
        </w:r>
        <w:r w:rsidR="00080D63">
          <w:rPr>
            <w:noProof/>
            <w:webHidden/>
          </w:rPr>
          <w:fldChar w:fldCharType="end"/>
        </w:r>
      </w:hyperlink>
    </w:p>
    <w:p w14:paraId="33100DC0" w14:textId="7756862E"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59" w:history="1">
        <w:r w:rsidR="00080D63" w:rsidRPr="000347CB">
          <w:rPr>
            <w:rStyle w:val="Hyperlink"/>
            <w:noProof/>
          </w:rPr>
          <w:t>6</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Dependencies / Constraints</w:t>
        </w:r>
        <w:r w:rsidR="00080D63">
          <w:rPr>
            <w:noProof/>
            <w:webHidden/>
          </w:rPr>
          <w:tab/>
        </w:r>
        <w:r w:rsidR="00080D63">
          <w:rPr>
            <w:noProof/>
            <w:webHidden/>
          </w:rPr>
          <w:fldChar w:fldCharType="begin"/>
        </w:r>
        <w:r w:rsidR="00080D63">
          <w:rPr>
            <w:noProof/>
            <w:webHidden/>
          </w:rPr>
          <w:instrText xml:space="preserve"> PAGEREF _Toc137551059 \h </w:instrText>
        </w:r>
        <w:r w:rsidR="00080D63">
          <w:rPr>
            <w:noProof/>
            <w:webHidden/>
          </w:rPr>
        </w:r>
        <w:r w:rsidR="00080D63">
          <w:rPr>
            <w:noProof/>
            <w:webHidden/>
          </w:rPr>
          <w:fldChar w:fldCharType="separate"/>
        </w:r>
        <w:r>
          <w:rPr>
            <w:noProof/>
            <w:webHidden/>
          </w:rPr>
          <w:t>15</w:t>
        </w:r>
        <w:r w:rsidR="00080D63">
          <w:rPr>
            <w:noProof/>
            <w:webHidden/>
          </w:rPr>
          <w:fldChar w:fldCharType="end"/>
        </w:r>
      </w:hyperlink>
    </w:p>
    <w:p w14:paraId="09EC5A17" w14:textId="721D7A48"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0" w:history="1">
        <w:r w:rsidR="00080D63" w:rsidRPr="000347CB">
          <w:rPr>
            <w:rStyle w:val="Hyperlink"/>
            <w:noProof/>
          </w:rPr>
          <w:t>7</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Assumptions</w:t>
        </w:r>
        <w:r w:rsidR="00080D63">
          <w:rPr>
            <w:noProof/>
            <w:webHidden/>
          </w:rPr>
          <w:tab/>
        </w:r>
        <w:r w:rsidR="00080D63">
          <w:rPr>
            <w:noProof/>
            <w:webHidden/>
          </w:rPr>
          <w:fldChar w:fldCharType="begin"/>
        </w:r>
        <w:r w:rsidR="00080D63">
          <w:rPr>
            <w:noProof/>
            <w:webHidden/>
          </w:rPr>
          <w:instrText xml:space="preserve"> PAGEREF _Toc137551060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4B48E7F1" w14:textId="5DE61C19"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1" w:history="1">
        <w:r w:rsidR="00080D63" w:rsidRPr="000347CB">
          <w:rPr>
            <w:rStyle w:val="Hyperlink"/>
            <w:noProof/>
          </w:rPr>
          <w:t>8</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Security Requirements</w:t>
        </w:r>
        <w:r w:rsidR="00080D63">
          <w:rPr>
            <w:noProof/>
            <w:webHidden/>
          </w:rPr>
          <w:tab/>
        </w:r>
        <w:r w:rsidR="00080D63">
          <w:rPr>
            <w:noProof/>
            <w:webHidden/>
          </w:rPr>
          <w:fldChar w:fldCharType="begin"/>
        </w:r>
        <w:r w:rsidR="00080D63">
          <w:rPr>
            <w:noProof/>
            <w:webHidden/>
          </w:rPr>
          <w:instrText xml:space="preserve"> PAGEREF _Toc137551061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46F6DC3F" w14:textId="6C102A80"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2" w:history="1">
        <w:r w:rsidR="00080D63" w:rsidRPr="000347CB">
          <w:rPr>
            <w:rStyle w:val="Hyperlink"/>
            <w:noProof/>
          </w:rPr>
          <w:t>9</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Functional Requirement</w:t>
        </w:r>
        <w:r w:rsidR="00080D63">
          <w:rPr>
            <w:noProof/>
            <w:webHidden/>
          </w:rPr>
          <w:tab/>
        </w:r>
        <w:r w:rsidR="00080D63">
          <w:rPr>
            <w:noProof/>
            <w:webHidden/>
          </w:rPr>
          <w:fldChar w:fldCharType="begin"/>
        </w:r>
        <w:r w:rsidR="00080D63">
          <w:rPr>
            <w:noProof/>
            <w:webHidden/>
          </w:rPr>
          <w:instrText xml:space="preserve"> PAGEREF _Toc137551062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076C329C" w14:textId="58C74D80"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63" w:history="1">
        <w:r w:rsidR="00080D63" w:rsidRPr="000347CB">
          <w:rPr>
            <w:rStyle w:val="Hyperlink"/>
            <w:noProof/>
          </w:rPr>
          <w:t>9.1</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Flow of Enhancement</w:t>
        </w:r>
        <w:r w:rsidR="00080D63">
          <w:rPr>
            <w:noProof/>
            <w:webHidden/>
          </w:rPr>
          <w:tab/>
        </w:r>
        <w:r w:rsidR="00080D63">
          <w:rPr>
            <w:noProof/>
            <w:webHidden/>
          </w:rPr>
          <w:fldChar w:fldCharType="begin"/>
        </w:r>
        <w:r w:rsidR="00080D63">
          <w:rPr>
            <w:noProof/>
            <w:webHidden/>
          </w:rPr>
          <w:instrText xml:space="preserve"> PAGEREF _Toc137551063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5CDE365B" w14:textId="04B0FC38"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64" w:history="1">
        <w:r w:rsidR="00080D63" w:rsidRPr="000347CB">
          <w:rPr>
            <w:rStyle w:val="Hyperlink"/>
            <w:noProof/>
          </w:rPr>
          <w:t>9.2</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Layout</w:t>
        </w:r>
        <w:r w:rsidR="00080D63">
          <w:rPr>
            <w:noProof/>
            <w:webHidden/>
          </w:rPr>
          <w:tab/>
        </w:r>
        <w:r w:rsidR="00080D63">
          <w:rPr>
            <w:noProof/>
            <w:webHidden/>
          </w:rPr>
          <w:fldChar w:fldCharType="begin"/>
        </w:r>
        <w:r w:rsidR="00080D63">
          <w:rPr>
            <w:noProof/>
            <w:webHidden/>
          </w:rPr>
          <w:instrText xml:space="preserve"> PAGEREF _Toc137551064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53D816ED" w14:textId="6E6A162B"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65" w:history="1">
        <w:r w:rsidR="00080D63" w:rsidRPr="000347CB">
          <w:rPr>
            <w:rStyle w:val="Hyperlink"/>
            <w:noProof/>
          </w:rPr>
          <w:t>9.3</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Custom Fields</w:t>
        </w:r>
        <w:r w:rsidR="00080D63">
          <w:rPr>
            <w:noProof/>
            <w:webHidden/>
          </w:rPr>
          <w:tab/>
        </w:r>
        <w:r w:rsidR="00080D63">
          <w:rPr>
            <w:noProof/>
            <w:webHidden/>
          </w:rPr>
          <w:fldChar w:fldCharType="begin"/>
        </w:r>
        <w:r w:rsidR="00080D63">
          <w:rPr>
            <w:noProof/>
            <w:webHidden/>
          </w:rPr>
          <w:instrText xml:space="preserve"> PAGEREF _Toc137551065 \h </w:instrText>
        </w:r>
        <w:r w:rsidR="00080D63">
          <w:rPr>
            <w:noProof/>
            <w:webHidden/>
          </w:rPr>
        </w:r>
        <w:r w:rsidR="00080D63">
          <w:rPr>
            <w:noProof/>
            <w:webHidden/>
          </w:rPr>
          <w:fldChar w:fldCharType="separate"/>
        </w:r>
        <w:r>
          <w:rPr>
            <w:noProof/>
            <w:webHidden/>
          </w:rPr>
          <w:t>16</w:t>
        </w:r>
        <w:r w:rsidR="00080D63">
          <w:rPr>
            <w:noProof/>
            <w:webHidden/>
          </w:rPr>
          <w:fldChar w:fldCharType="end"/>
        </w:r>
      </w:hyperlink>
    </w:p>
    <w:p w14:paraId="23F46215" w14:textId="3F471D86" w:rsidR="00080D63" w:rsidRDefault="00D46068">
      <w:pPr>
        <w:pStyle w:val="TOC2"/>
        <w:tabs>
          <w:tab w:val="left" w:pos="1134"/>
        </w:tabs>
        <w:rPr>
          <w:rFonts w:asciiTheme="minorHAnsi" w:eastAsiaTheme="minorEastAsia" w:hAnsiTheme="minorHAnsi" w:cstheme="minorBidi"/>
          <w:bCs w:val="0"/>
          <w:noProof/>
          <w:kern w:val="2"/>
          <w:sz w:val="24"/>
          <w:szCs w:val="24"/>
          <w:lang w:eastAsia="en-US"/>
          <w14:ligatures w14:val="standardContextual"/>
        </w:rPr>
      </w:pPr>
      <w:hyperlink w:anchor="_Toc137551066" w:history="1">
        <w:r w:rsidR="00080D63" w:rsidRPr="000347CB">
          <w:rPr>
            <w:rStyle w:val="Hyperlink"/>
            <w:noProof/>
          </w:rPr>
          <w:t>9.4</w:t>
        </w:r>
        <w:r w:rsidR="00080D63">
          <w:rPr>
            <w:rFonts w:asciiTheme="minorHAnsi" w:eastAsiaTheme="minorEastAsia" w:hAnsiTheme="minorHAnsi" w:cstheme="minorBidi"/>
            <w:bCs w:val="0"/>
            <w:noProof/>
            <w:kern w:val="2"/>
            <w:sz w:val="24"/>
            <w:szCs w:val="24"/>
            <w:lang w:eastAsia="en-US"/>
            <w14:ligatures w14:val="standardContextual"/>
          </w:rPr>
          <w:tab/>
        </w:r>
        <w:r w:rsidR="00080D63" w:rsidRPr="000347CB">
          <w:rPr>
            <w:rStyle w:val="Hyperlink"/>
            <w:noProof/>
          </w:rPr>
          <w:t>Custom Business Objects/Custom tables</w:t>
        </w:r>
        <w:r w:rsidR="00080D63">
          <w:rPr>
            <w:noProof/>
            <w:webHidden/>
          </w:rPr>
          <w:tab/>
        </w:r>
        <w:r w:rsidR="00080D63">
          <w:rPr>
            <w:noProof/>
            <w:webHidden/>
          </w:rPr>
          <w:fldChar w:fldCharType="begin"/>
        </w:r>
        <w:r w:rsidR="00080D63">
          <w:rPr>
            <w:noProof/>
            <w:webHidden/>
          </w:rPr>
          <w:instrText xml:space="preserve"> PAGEREF _Toc137551066 \h </w:instrText>
        </w:r>
        <w:r w:rsidR="00080D63">
          <w:rPr>
            <w:noProof/>
            <w:webHidden/>
          </w:rPr>
        </w:r>
        <w:r w:rsidR="00080D63">
          <w:rPr>
            <w:noProof/>
            <w:webHidden/>
          </w:rPr>
          <w:fldChar w:fldCharType="separate"/>
        </w:r>
        <w:r>
          <w:rPr>
            <w:noProof/>
            <w:webHidden/>
          </w:rPr>
          <w:t>17</w:t>
        </w:r>
        <w:r w:rsidR="00080D63">
          <w:rPr>
            <w:noProof/>
            <w:webHidden/>
          </w:rPr>
          <w:fldChar w:fldCharType="end"/>
        </w:r>
      </w:hyperlink>
    </w:p>
    <w:p w14:paraId="71638D40" w14:textId="2AEC4386"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7" w:history="1">
        <w:r w:rsidR="00080D63" w:rsidRPr="000347CB">
          <w:rPr>
            <w:rStyle w:val="Hyperlink"/>
            <w:noProof/>
          </w:rPr>
          <w:t>10</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Assumptions in Functional Design</w:t>
        </w:r>
        <w:r w:rsidR="00080D63">
          <w:rPr>
            <w:noProof/>
            <w:webHidden/>
          </w:rPr>
          <w:tab/>
        </w:r>
        <w:r w:rsidR="00080D63">
          <w:rPr>
            <w:noProof/>
            <w:webHidden/>
          </w:rPr>
          <w:fldChar w:fldCharType="begin"/>
        </w:r>
        <w:r w:rsidR="00080D63">
          <w:rPr>
            <w:noProof/>
            <w:webHidden/>
          </w:rPr>
          <w:instrText xml:space="preserve"> PAGEREF _Toc137551067 \h </w:instrText>
        </w:r>
        <w:r w:rsidR="00080D63">
          <w:rPr>
            <w:noProof/>
            <w:webHidden/>
          </w:rPr>
        </w:r>
        <w:r w:rsidR="00080D63">
          <w:rPr>
            <w:noProof/>
            <w:webHidden/>
          </w:rPr>
          <w:fldChar w:fldCharType="separate"/>
        </w:r>
        <w:r>
          <w:rPr>
            <w:noProof/>
            <w:webHidden/>
          </w:rPr>
          <w:t>17</w:t>
        </w:r>
        <w:r w:rsidR="00080D63">
          <w:rPr>
            <w:noProof/>
            <w:webHidden/>
          </w:rPr>
          <w:fldChar w:fldCharType="end"/>
        </w:r>
      </w:hyperlink>
    </w:p>
    <w:p w14:paraId="132ED759" w14:textId="77D5CBD0"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8" w:history="1">
        <w:r w:rsidR="00080D63" w:rsidRPr="000347CB">
          <w:rPr>
            <w:rStyle w:val="Hyperlink"/>
            <w:noProof/>
          </w:rPr>
          <w:t>11</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Open Issues in Functional Design</w:t>
        </w:r>
        <w:r w:rsidR="00080D63">
          <w:rPr>
            <w:noProof/>
            <w:webHidden/>
          </w:rPr>
          <w:tab/>
        </w:r>
        <w:r w:rsidR="00080D63">
          <w:rPr>
            <w:noProof/>
            <w:webHidden/>
          </w:rPr>
          <w:fldChar w:fldCharType="begin"/>
        </w:r>
        <w:r w:rsidR="00080D63">
          <w:rPr>
            <w:noProof/>
            <w:webHidden/>
          </w:rPr>
          <w:instrText xml:space="preserve"> PAGEREF _Toc137551068 \h </w:instrText>
        </w:r>
        <w:r w:rsidR="00080D63">
          <w:rPr>
            <w:noProof/>
            <w:webHidden/>
          </w:rPr>
        </w:r>
        <w:r w:rsidR="00080D63">
          <w:rPr>
            <w:noProof/>
            <w:webHidden/>
          </w:rPr>
          <w:fldChar w:fldCharType="separate"/>
        </w:r>
        <w:r>
          <w:rPr>
            <w:noProof/>
            <w:webHidden/>
          </w:rPr>
          <w:t>17</w:t>
        </w:r>
        <w:r w:rsidR="00080D63">
          <w:rPr>
            <w:noProof/>
            <w:webHidden/>
          </w:rPr>
          <w:fldChar w:fldCharType="end"/>
        </w:r>
      </w:hyperlink>
    </w:p>
    <w:p w14:paraId="070837FE" w14:textId="698D0762"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69" w:history="1">
        <w:r w:rsidR="00080D63" w:rsidRPr="000347CB">
          <w:rPr>
            <w:rStyle w:val="Hyperlink"/>
            <w:noProof/>
          </w:rPr>
          <w:t>12</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Business Test Conditions</w:t>
        </w:r>
        <w:r w:rsidR="00080D63">
          <w:rPr>
            <w:noProof/>
            <w:webHidden/>
          </w:rPr>
          <w:tab/>
        </w:r>
        <w:r w:rsidR="00080D63">
          <w:rPr>
            <w:noProof/>
            <w:webHidden/>
          </w:rPr>
          <w:fldChar w:fldCharType="begin"/>
        </w:r>
        <w:r w:rsidR="00080D63">
          <w:rPr>
            <w:noProof/>
            <w:webHidden/>
          </w:rPr>
          <w:instrText xml:space="preserve"> PAGEREF _Toc137551069 \h </w:instrText>
        </w:r>
        <w:r w:rsidR="00080D63">
          <w:rPr>
            <w:noProof/>
            <w:webHidden/>
          </w:rPr>
        </w:r>
        <w:r w:rsidR="00080D63">
          <w:rPr>
            <w:noProof/>
            <w:webHidden/>
          </w:rPr>
          <w:fldChar w:fldCharType="separate"/>
        </w:r>
        <w:r>
          <w:rPr>
            <w:noProof/>
            <w:webHidden/>
          </w:rPr>
          <w:t>17</w:t>
        </w:r>
        <w:r w:rsidR="00080D63">
          <w:rPr>
            <w:noProof/>
            <w:webHidden/>
          </w:rPr>
          <w:fldChar w:fldCharType="end"/>
        </w:r>
      </w:hyperlink>
    </w:p>
    <w:p w14:paraId="6158C9C3" w14:textId="422BDB48" w:rsidR="00080D63" w:rsidRDefault="00D46068">
      <w:pPr>
        <w:pStyle w:val="TOC1"/>
        <w:rPr>
          <w:rFonts w:asciiTheme="minorHAnsi" w:eastAsiaTheme="minorEastAsia" w:hAnsiTheme="minorHAnsi" w:cstheme="minorBidi"/>
          <w:b w:val="0"/>
          <w:bCs w:val="0"/>
          <w:noProof/>
          <w:kern w:val="2"/>
          <w:szCs w:val="24"/>
          <w:lang w:eastAsia="en-US"/>
          <w14:ligatures w14:val="standardContextual"/>
        </w:rPr>
      </w:pPr>
      <w:hyperlink w:anchor="_Toc137551070" w:history="1">
        <w:r w:rsidR="00080D63" w:rsidRPr="000347CB">
          <w:rPr>
            <w:rStyle w:val="Hyperlink"/>
            <w:noProof/>
          </w:rPr>
          <w:t>13</w:t>
        </w:r>
        <w:r w:rsidR="00080D63">
          <w:rPr>
            <w:rFonts w:asciiTheme="minorHAnsi" w:eastAsiaTheme="minorEastAsia" w:hAnsiTheme="minorHAnsi" w:cstheme="minorBidi"/>
            <w:b w:val="0"/>
            <w:bCs w:val="0"/>
            <w:noProof/>
            <w:kern w:val="2"/>
            <w:szCs w:val="24"/>
            <w:lang w:eastAsia="en-US"/>
            <w14:ligatures w14:val="standardContextual"/>
          </w:rPr>
          <w:tab/>
        </w:r>
        <w:r w:rsidR="00080D63" w:rsidRPr="000347CB">
          <w:rPr>
            <w:rStyle w:val="Hyperlink"/>
            <w:noProof/>
          </w:rPr>
          <w:t>Related Documentation</w:t>
        </w:r>
        <w:r w:rsidR="00080D63">
          <w:rPr>
            <w:noProof/>
            <w:webHidden/>
          </w:rPr>
          <w:tab/>
        </w:r>
        <w:r w:rsidR="00080D63">
          <w:rPr>
            <w:noProof/>
            <w:webHidden/>
          </w:rPr>
          <w:fldChar w:fldCharType="begin"/>
        </w:r>
        <w:r w:rsidR="00080D63">
          <w:rPr>
            <w:noProof/>
            <w:webHidden/>
          </w:rPr>
          <w:instrText xml:space="preserve"> PAGEREF _Toc137551070 \h </w:instrText>
        </w:r>
        <w:r w:rsidR="00080D63">
          <w:rPr>
            <w:noProof/>
            <w:webHidden/>
          </w:rPr>
        </w:r>
        <w:r w:rsidR="00080D63">
          <w:rPr>
            <w:noProof/>
            <w:webHidden/>
          </w:rPr>
          <w:fldChar w:fldCharType="separate"/>
        </w:r>
        <w:r>
          <w:rPr>
            <w:noProof/>
            <w:webHidden/>
          </w:rPr>
          <w:t>18</w:t>
        </w:r>
        <w:r w:rsidR="00080D63">
          <w:rPr>
            <w:noProof/>
            <w:webHidden/>
          </w:rPr>
          <w:fldChar w:fldCharType="end"/>
        </w:r>
      </w:hyperlink>
    </w:p>
    <w:p w14:paraId="136269C7" w14:textId="26412A6A" w:rsidR="003A3C92" w:rsidRPr="003A3C92" w:rsidRDefault="008C0380" w:rsidP="008C0380">
      <w:pPr>
        <w:rPr>
          <w:color w:val="000000" w:themeColor="text1"/>
        </w:rPr>
      </w:pPr>
      <w:r>
        <w:fldChar w:fldCharType="end"/>
      </w:r>
    </w:p>
    <w:p w14:paraId="4180A60C" w14:textId="77777777" w:rsidR="003A3C92" w:rsidRPr="003A3C92" w:rsidRDefault="008C0380" w:rsidP="005F0E51">
      <w:pPr>
        <w:pStyle w:val="Heading1"/>
        <w:numPr>
          <w:ilvl w:val="0"/>
          <w:numId w:val="3"/>
        </w:numPr>
        <w:rPr>
          <w:bCs w:val="0"/>
          <w:color w:val="000000" w:themeColor="text1"/>
        </w:rPr>
      </w:pPr>
      <w:r>
        <w:rPr>
          <w:b w:val="0"/>
        </w:rPr>
        <w:br w:type="page"/>
      </w:r>
      <w:bookmarkStart w:id="9" w:name="_Toc523641109"/>
      <w:bookmarkStart w:id="10" w:name="_Toc514060276"/>
      <w:bookmarkStart w:id="11" w:name="_Toc475351178"/>
      <w:bookmarkStart w:id="12" w:name="_Toc137551045"/>
      <w:r>
        <w:lastRenderedPageBreak/>
        <w:t xml:space="preserve">Document </w:t>
      </w:r>
      <w:r>
        <w:rPr>
          <w:bCs w:val="0"/>
        </w:rPr>
        <w:t>Org</w:t>
      </w:r>
      <w:bookmarkStart w:id="13" w:name="_Hlt469999331"/>
      <w:bookmarkEnd w:id="13"/>
      <w:r>
        <w:rPr>
          <w:bCs w:val="0"/>
        </w:rPr>
        <w:t>anization</w:t>
      </w:r>
      <w:bookmarkEnd w:id="9"/>
      <w:bookmarkEnd w:id="10"/>
      <w:bookmarkEnd w:id="11"/>
      <w:bookmarkEnd w:id="12"/>
    </w:p>
    <w:p w14:paraId="7F6F0162" w14:textId="77777777" w:rsidR="003A3C92" w:rsidRPr="003A3C92" w:rsidRDefault="008C0380" w:rsidP="008C0380">
      <w:pPr>
        <w:rPr>
          <w:color w:val="000000" w:themeColor="text1"/>
        </w:rPr>
      </w:pPr>
      <w:r>
        <w:t>This section provides details about this document, previous version(s) of this document and the document(s) referred.</w:t>
      </w:r>
    </w:p>
    <w:p w14:paraId="60950370" w14:textId="77777777" w:rsidR="003A3C92" w:rsidRPr="003A3C92" w:rsidRDefault="00C453F8" w:rsidP="008C0380">
      <w:pPr>
        <w:pStyle w:val="Heading2"/>
        <w:rPr>
          <w:color w:val="000000" w:themeColor="text1"/>
        </w:rPr>
      </w:pPr>
      <w:bookmarkStart w:id="14" w:name="_Toc137551046"/>
      <w:r w:rsidRPr="009073CF">
        <w:t xml:space="preserve">Document </w:t>
      </w:r>
      <w:bookmarkEnd w:id="4"/>
      <w:r w:rsidR="00543DFB">
        <w:t>Log</w:t>
      </w:r>
      <w:bookmarkEnd w:id="5"/>
      <w:bookmarkEnd w:id="14"/>
    </w:p>
    <w:p w14:paraId="4FB1BCD3" w14:textId="77777777" w:rsidR="003A3C92" w:rsidRPr="003A3C92" w:rsidRDefault="0093745E" w:rsidP="0094213E">
      <w:pPr>
        <w:pStyle w:val="GuidedCommentsBlue"/>
        <w:rPr>
          <w:color w:val="000000" w:themeColor="text1"/>
          <w:lang w:eastAsia="en-US"/>
        </w:rPr>
      </w:pPr>
      <w:r>
        <w:rPr>
          <w:lang w:eastAsia="en-US"/>
        </w:rPr>
        <w:t>[Please specify information about Version changes in the following table. The first version should be specified in the first row and the current (latest) version should be specified in the last row]</w:t>
      </w:r>
    </w:p>
    <w:p w14:paraId="70A5BC06" w14:textId="77777777" w:rsidR="003A3C92" w:rsidRPr="003A3C92" w:rsidRDefault="00CA259E" w:rsidP="0094213E">
      <w:pPr>
        <w:pStyle w:val="GuidedCommentsBlue"/>
        <w:rPr>
          <w:color w:val="000000" w:themeColor="text1"/>
          <w:lang w:eastAsia="en-US"/>
        </w:rPr>
      </w:pPr>
      <w:r>
        <w:rPr>
          <w:lang w:eastAsia="en-US"/>
        </w:rPr>
        <w:t>[</w:t>
      </w:r>
      <w:r w:rsidR="00EF2D95">
        <w:rPr>
          <w:lang w:eastAsia="en-US"/>
        </w:rPr>
        <w:t>The Version Created by details should be specified as:</w:t>
      </w:r>
    </w:p>
    <w:p w14:paraId="212B1610" w14:textId="77777777" w:rsidR="003A3C92" w:rsidRPr="003A3C92" w:rsidRDefault="00EF2D95" w:rsidP="0094213E">
      <w:pPr>
        <w:pStyle w:val="GuidedCommentsBlue"/>
        <w:rPr>
          <w:color w:val="000000" w:themeColor="text1"/>
          <w:lang w:eastAsia="en-US"/>
        </w:rPr>
      </w:pPr>
      <w:r>
        <w:rPr>
          <w:lang w:eastAsia="en-US"/>
        </w:rPr>
        <w:t>First Name followed by Last Name</w:t>
      </w:r>
      <w:r>
        <w:rPr>
          <w:lang w:eastAsia="en-US"/>
        </w:rPr>
        <w:br/>
        <w:t>Email</w:t>
      </w:r>
      <w:r w:rsidR="00452787">
        <w:rPr>
          <w:lang w:eastAsia="en-US"/>
        </w:rPr>
        <w:br/>
      </w:r>
      <w:r>
        <w:rPr>
          <w:lang w:eastAsia="en-US"/>
        </w:rPr>
        <w:t>Company</w:t>
      </w:r>
      <w:r w:rsidR="00CA259E">
        <w:rPr>
          <w:lang w:eastAsia="en-US"/>
        </w:rPr>
        <w:t>]</w:t>
      </w:r>
    </w:p>
    <w:p w14:paraId="0CFA1C3D" w14:textId="77777777" w:rsidR="002B6C80" w:rsidRPr="0057533B" w:rsidRDefault="0057533B" w:rsidP="0057533B">
      <w:r>
        <w:t>Follow</w:t>
      </w:r>
      <w:r w:rsidR="002B6C80">
        <w:t xml:space="preserve">ing table mentions the version changes and the processer(s): </w:t>
      </w:r>
    </w:p>
    <w:tbl>
      <w:tblPr>
        <w:tblStyle w:val="TableGrid"/>
        <w:tblW w:w="5150" w:type="pct"/>
        <w:tblLayout w:type="fixed"/>
        <w:tblLook w:val="04A0" w:firstRow="1" w:lastRow="0" w:firstColumn="1" w:lastColumn="0" w:noHBand="0" w:noVBand="1"/>
      </w:tblPr>
      <w:tblGrid>
        <w:gridCol w:w="1068"/>
        <w:gridCol w:w="1163"/>
        <w:gridCol w:w="1342"/>
        <w:gridCol w:w="2802"/>
        <w:gridCol w:w="1090"/>
        <w:gridCol w:w="1823"/>
      </w:tblGrid>
      <w:tr w:rsidR="009D2612" w14:paraId="53DC2C8D" w14:textId="77777777" w:rsidTr="0073236D">
        <w:trPr>
          <w:cnfStyle w:val="100000000000" w:firstRow="1" w:lastRow="0" w:firstColumn="0" w:lastColumn="0" w:oddVBand="0" w:evenVBand="0" w:oddHBand="0" w:evenHBand="0" w:firstRowFirstColumn="0" w:firstRowLastColumn="0" w:lastRowFirstColumn="0" w:lastRowLastColumn="0"/>
          <w:trHeight w:val="1149"/>
        </w:trPr>
        <w:tc>
          <w:tcPr>
            <w:tcW w:w="1068"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7219FB04" w14:textId="77777777" w:rsidR="009D2612" w:rsidRDefault="009D2612">
            <w:pPr>
              <w:pStyle w:val="TableHeader"/>
              <w:ind w:left="144"/>
              <w:rPr>
                <w:b w:val="0"/>
              </w:rPr>
            </w:pPr>
            <w:r>
              <w:rPr>
                <w:b w:val="0"/>
              </w:rPr>
              <w:t>Version</w:t>
            </w:r>
          </w:p>
        </w:tc>
        <w:tc>
          <w:tcPr>
            <w:tcW w:w="1163"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69BFC4C2" w14:textId="77777777" w:rsidR="009D2612" w:rsidRDefault="009D2612">
            <w:pPr>
              <w:pStyle w:val="TableHeader"/>
              <w:ind w:left="144"/>
              <w:rPr>
                <w:b w:val="0"/>
              </w:rPr>
            </w:pPr>
            <w:r>
              <w:rPr>
                <w:b w:val="0"/>
              </w:rPr>
              <w:t>Status</w:t>
            </w:r>
          </w:p>
        </w:tc>
        <w:tc>
          <w:tcPr>
            <w:tcW w:w="1342"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7CEC2D80" w14:textId="77777777" w:rsidR="009D2612" w:rsidRDefault="009D2612">
            <w:pPr>
              <w:pStyle w:val="TableHeader"/>
              <w:ind w:left="144"/>
              <w:rPr>
                <w:b w:val="0"/>
              </w:rPr>
            </w:pPr>
            <w:r>
              <w:rPr>
                <w:b w:val="0"/>
              </w:rPr>
              <w:t>Date</w:t>
            </w:r>
          </w:p>
        </w:tc>
        <w:tc>
          <w:tcPr>
            <w:tcW w:w="2802"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0B9A7E57" w14:textId="77777777" w:rsidR="009D2612" w:rsidRDefault="009D2612">
            <w:pPr>
              <w:pStyle w:val="TableHeader"/>
              <w:ind w:left="144"/>
              <w:rPr>
                <w:b w:val="0"/>
              </w:rPr>
            </w:pPr>
            <w:r>
              <w:rPr>
                <w:b w:val="0"/>
              </w:rPr>
              <w:t>Version Created by (Name/E-Mail/Company)</w:t>
            </w:r>
          </w:p>
        </w:tc>
        <w:tc>
          <w:tcPr>
            <w:tcW w:w="1090"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40ED8661" w14:textId="77777777" w:rsidR="009D2612" w:rsidRDefault="009D2612">
            <w:pPr>
              <w:pStyle w:val="TableHeader"/>
              <w:ind w:left="144"/>
              <w:rPr>
                <w:b w:val="0"/>
              </w:rPr>
            </w:pPr>
            <w:r>
              <w:rPr>
                <w:b w:val="0"/>
              </w:rPr>
              <w:t>Role</w:t>
            </w:r>
          </w:p>
        </w:tc>
        <w:tc>
          <w:tcPr>
            <w:tcW w:w="1823"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7349089C" w14:textId="77777777" w:rsidR="009D2612" w:rsidRDefault="009D2612">
            <w:pPr>
              <w:pStyle w:val="TableHeader"/>
              <w:ind w:left="144"/>
              <w:rPr>
                <w:b w:val="0"/>
              </w:rPr>
            </w:pPr>
            <w:r>
              <w:rPr>
                <w:b w:val="0"/>
              </w:rPr>
              <w:t>Comments</w:t>
            </w:r>
          </w:p>
        </w:tc>
      </w:tr>
      <w:tr w:rsidR="00CE375E" w14:paraId="2B7192E0" w14:textId="77777777" w:rsidTr="0073236D">
        <w:trPr>
          <w:trHeight w:val="689"/>
        </w:trPr>
        <w:tc>
          <w:tcPr>
            <w:tcW w:w="1068"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tcPr>
          <w:p w14:paraId="40A5FC02" w14:textId="4CDA8FB4" w:rsidR="00CE375E" w:rsidRDefault="00931CB1" w:rsidP="00CE375E">
            <w:pPr>
              <w:pStyle w:val="TableRow"/>
              <w:spacing w:before="120" w:after="120"/>
              <w:ind w:left="144"/>
            </w:pPr>
            <w:r>
              <w:t>0.1</w:t>
            </w:r>
          </w:p>
        </w:tc>
        <w:sdt>
          <w:sdtPr>
            <w:tag w:val="Status"/>
            <w:id w:val="2063822158"/>
            <w:placeholder>
              <w:docPart w:val="391793E673924D06BE4C3FB909113C85"/>
            </w:placeholder>
            <w:dropDownList>
              <w:listItem w:displayText="Draft" w:value="Draft"/>
              <w:listItem w:displayText="Ready for Review" w:value="Ready for Review"/>
              <w:listItem w:displayText="Reviewed with Comments " w:value="Reviewed with Comments "/>
              <w:listItem w:displayText="Final" w:value="Final"/>
            </w:dropDownList>
          </w:sdtPr>
          <w:sdtEndPr/>
          <w:sdtContent>
            <w:tc>
              <w:tcPr>
                <w:tcW w:w="1163"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3AC1A9F3" w14:textId="5B9C80B4" w:rsidR="00CE375E" w:rsidRDefault="002269FB" w:rsidP="00CE375E">
                <w:pPr>
                  <w:pStyle w:val="TableRow"/>
                  <w:spacing w:before="120" w:after="120"/>
                  <w:ind w:left="144"/>
                  <w:jc w:val="center"/>
                </w:pPr>
                <w:r>
                  <w:t>Ready for Review</w:t>
                </w:r>
              </w:p>
            </w:tc>
          </w:sdtContent>
        </w:sdt>
        <w:sdt>
          <w:sdtPr>
            <w:tag w:val="Date"/>
            <w:id w:val="-1193228440"/>
            <w:placeholder>
              <w:docPart w:val="B7509001B6EC4E54A4B76877B922A413"/>
            </w:placeholder>
            <w:date w:fullDate="2023-06-13T00:00:00Z">
              <w:dateFormat w:val="MMMM d, yyyy"/>
              <w:lid w:val="en-US"/>
              <w:storeMappedDataAs w:val="dateTime"/>
              <w:calendar w:val="gregorian"/>
            </w:date>
          </w:sdtPr>
          <w:sdtEndPr/>
          <w:sdtContent>
            <w:tc>
              <w:tcPr>
                <w:tcW w:w="13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32A1A539" w14:textId="43BB30FC" w:rsidR="00CE375E" w:rsidRDefault="0073236D" w:rsidP="00CE375E">
                <w:pPr>
                  <w:pStyle w:val="TableRow"/>
                  <w:spacing w:before="120" w:after="120"/>
                  <w:ind w:left="144"/>
                  <w:jc w:val="center"/>
                </w:pPr>
                <w:r>
                  <w:t>June 13, 2023</w:t>
                </w:r>
              </w:p>
            </w:tc>
          </w:sdtContent>
        </w:sdt>
        <w:tc>
          <w:tcPr>
            <w:tcW w:w="280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2333897D" w14:textId="77777777" w:rsidR="00EB315B" w:rsidRDefault="006E3CF5" w:rsidP="00EB315B">
            <w:pPr>
              <w:pStyle w:val="TableRow"/>
              <w:spacing w:before="120" w:after="120"/>
              <w:ind w:left="144"/>
            </w:pPr>
            <w:r>
              <w:t>Niraj Bhatt</w:t>
            </w:r>
          </w:p>
          <w:p w14:paraId="3282A620" w14:textId="77777777" w:rsidR="007B08BA" w:rsidRDefault="00D46068" w:rsidP="007B08BA">
            <w:pPr>
              <w:pStyle w:val="TableRow"/>
              <w:spacing w:before="120" w:after="120"/>
              <w:ind w:left="144"/>
              <w:rPr>
                <w:rStyle w:val="Hyperlink"/>
                <w:sz w:val="16"/>
                <w:szCs w:val="20"/>
              </w:rPr>
            </w:pPr>
            <w:hyperlink r:id="rId13" w:history="1">
              <w:r w:rsidR="007B08BA" w:rsidRPr="00BD5D5E">
                <w:rPr>
                  <w:rStyle w:val="Hyperlink"/>
                  <w:sz w:val="16"/>
                  <w:szCs w:val="20"/>
                </w:rPr>
                <w:t>niraj.bhatt@sap.com</w:t>
              </w:r>
            </w:hyperlink>
          </w:p>
          <w:p w14:paraId="33FBB280" w14:textId="77777777" w:rsidR="0073236D" w:rsidRDefault="0073236D" w:rsidP="0073236D">
            <w:pPr>
              <w:pStyle w:val="TableRow"/>
              <w:spacing w:before="120" w:after="120"/>
              <w:ind w:left="144"/>
            </w:pPr>
          </w:p>
          <w:p w14:paraId="7B22E0FA" w14:textId="7BBCAABA" w:rsidR="0073236D" w:rsidRPr="0073236D" w:rsidRDefault="0073236D" w:rsidP="0073236D">
            <w:pPr>
              <w:pStyle w:val="TableRow"/>
              <w:spacing w:before="120" w:after="120"/>
              <w:ind w:left="144"/>
              <w:rPr>
                <w:rStyle w:val="Hyperlink"/>
                <w:color w:val="000000"/>
                <w:u w:val="none"/>
              </w:rPr>
            </w:pPr>
            <w:r>
              <w:t>Ramesh Janakiraman</w:t>
            </w:r>
          </w:p>
          <w:p w14:paraId="7E4C3C4B" w14:textId="10ADEB27" w:rsidR="0073236D" w:rsidRPr="007B08BA" w:rsidRDefault="0073236D" w:rsidP="007B08BA">
            <w:pPr>
              <w:pStyle w:val="TableRow"/>
              <w:spacing w:before="120" w:after="120"/>
              <w:ind w:left="144"/>
              <w:rPr>
                <w:sz w:val="16"/>
                <w:szCs w:val="20"/>
              </w:rPr>
            </w:pPr>
            <w:r w:rsidRPr="0073236D">
              <w:rPr>
                <w:rStyle w:val="Hyperlink"/>
                <w:sz w:val="16"/>
                <w:szCs w:val="20"/>
              </w:rPr>
              <w:t>janakiramanr@cintas.com</w:t>
            </w:r>
          </w:p>
        </w:tc>
        <w:sdt>
          <w:sdtPr>
            <w:tag w:val="Status"/>
            <w:id w:val="1611864226"/>
            <w:placeholder>
              <w:docPart w:val="74B202055A0E4DF49C3CC43BC8545B8E"/>
            </w:placeholder>
            <w:dropDownList>
              <w:listItem w:displayText="Author" w:value="Author"/>
              <w:listItem w:displayText="Reviewer" w:value="Reviewer"/>
            </w:dropDownList>
          </w:sdtPr>
          <w:sdtEndPr/>
          <w:sdtContent>
            <w:tc>
              <w:tcPr>
                <w:tcW w:w="109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4DB1F91D" w14:textId="529EB0AB" w:rsidR="00CE375E" w:rsidRDefault="00931CB1" w:rsidP="00CE375E">
                <w:pPr>
                  <w:pStyle w:val="TableRow"/>
                  <w:spacing w:before="120" w:after="120"/>
                  <w:ind w:left="144"/>
                  <w:jc w:val="center"/>
                </w:pPr>
                <w:r>
                  <w:t>Author</w:t>
                </w:r>
              </w:p>
            </w:tc>
          </w:sdtContent>
        </w:sdt>
        <w:tc>
          <w:tcPr>
            <w:tcW w:w="1823"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14:paraId="3FAEAEB8" w14:textId="2C3E3872" w:rsidR="00CE375E" w:rsidRDefault="00931CB1" w:rsidP="00CE375E">
            <w:pPr>
              <w:pStyle w:val="TableRow"/>
              <w:spacing w:before="120" w:after="120"/>
              <w:ind w:left="144"/>
            </w:pPr>
            <w:r>
              <w:t>Initial version</w:t>
            </w:r>
          </w:p>
        </w:tc>
      </w:tr>
      <w:tr w:rsidR="00CE375E" w14:paraId="7C0DDFDB" w14:textId="77777777" w:rsidTr="0073236D">
        <w:trPr>
          <w:trHeight w:val="689"/>
        </w:trPr>
        <w:tc>
          <w:tcPr>
            <w:tcW w:w="1068"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6" w:space="0" w:color="BFBFBF" w:themeColor="background1" w:themeShade="BF"/>
            </w:tcBorders>
          </w:tcPr>
          <w:p w14:paraId="3F1C6089" w14:textId="77777777" w:rsidR="00CE375E" w:rsidRDefault="00CE375E" w:rsidP="00CE375E">
            <w:pPr>
              <w:pStyle w:val="TableRow"/>
              <w:spacing w:before="120" w:after="120"/>
              <w:ind w:left="144"/>
            </w:pPr>
          </w:p>
        </w:tc>
        <w:sdt>
          <w:sdtPr>
            <w:tag w:val="Status"/>
            <w:id w:val="-1549685458"/>
            <w:placeholder>
              <w:docPart w:val="B8025D51DF354AA89B1DD963A5433359"/>
            </w:placeholder>
            <w:showingPlcHdr/>
            <w:dropDownList>
              <w:listItem w:displayText="Draft" w:value="Draft"/>
              <w:listItem w:displayText="Ready for Review" w:value="Ready for Review"/>
              <w:listItem w:displayText="Reviewed with Comments " w:value="Reviewed with Comments "/>
              <w:listItem w:displayText="Final" w:value="Final"/>
            </w:dropDownList>
          </w:sdtPr>
          <w:sdtEndPr/>
          <w:sdtContent>
            <w:tc>
              <w:tcPr>
                <w:tcW w:w="1163"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3EB03459" w14:textId="77777777" w:rsidR="00CE375E" w:rsidRDefault="00CE375E" w:rsidP="00CE375E">
                <w:pPr>
                  <w:pStyle w:val="TableRow"/>
                  <w:spacing w:before="120" w:after="120"/>
                  <w:ind w:left="144"/>
                  <w:jc w:val="center"/>
                </w:pPr>
                <w:r>
                  <w:rPr>
                    <w:rStyle w:val="PlaceholderText"/>
                  </w:rPr>
                  <w:t>Choose an item.</w:t>
                </w:r>
              </w:p>
            </w:tc>
          </w:sdtContent>
        </w:sdt>
        <w:sdt>
          <w:sdtPr>
            <w:tag w:val="Date"/>
            <w:id w:val="-280041439"/>
            <w:placeholder>
              <w:docPart w:val="2931403C3A1E4248976C3A4DDF0EF0BB"/>
            </w:placeholder>
            <w:showingPlcHdr/>
            <w:date>
              <w:dateFormat w:val="MMMM d, yyyy"/>
              <w:lid w:val="en-US"/>
              <w:storeMappedDataAs w:val="dateTime"/>
              <w:calendar w:val="gregorian"/>
            </w:date>
          </w:sdtPr>
          <w:sdtEndPr/>
          <w:sdtContent>
            <w:tc>
              <w:tcPr>
                <w:tcW w:w="1342"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08D5063D" w14:textId="77777777" w:rsidR="00CE375E" w:rsidRDefault="00CE375E" w:rsidP="00CE375E">
                <w:pPr>
                  <w:pStyle w:val="TableRow"/>
                  <w:spacing w:before="120" w:after="120"/>
                  <w:ind w:left="144"/>
                  <w:jc w:val="center"/>
                </w:pPr>
                <w:r>
                  <w:rPr>
                    <w:rStyle w:val="PlaceholderText"/>
                  </w:rPr>
                  <w:t>Click here to enter a date.</w:t>
                </w:r>
              </w:p>
            </w:tc>
          </w:sdtContent>
        </w:sdt>
        <w:tc>
          <w:tcPr>
            <w:tcW w:w="2802"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6F5D05B5" w14:textId="77777777" w:rsidR="00CE375E" w:rsidRDefault="00CE375E" w:rsidP="00CE375E">
            <w:pPr>
              <w:pStyle w:val="TableRow"/>
              <w:spacing w:before="120" w:after="120"/>
              <w:ind w:left="144"/>
            </w:pPr>
          </w:p>
        </w:tc>
        <w:sdt>
          <w:sdtPr>
            <w:tag w:val="Status"/>
            <w:id w:val="1539236630"/>
            <w:placeholder>
              <w:docPart w:val="CEAB5886499F4978BE12D5A86D3F04CA"/>
            </w:placeholder>
            <w:showingPlcHdr/>
            <w:dropDownList>
              <w:listItem w:displayText="Author" w:value="Author"/>
              <w:listItem w:displayText="Reviewer" w:value="Reviewer"/>
            </w:dropDownList>
          </w:sdtPr>
          <w:sdtEndPr/>
          <w:sdtContent>
            <w:tc>
              <w:tcPr>
                <w:tcW w:w="1090"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5EB0EFC1" w14:textId="77777777" w:rsidR="00CE375E" w:rsidRDefault="00CE375E" w:rsidP="00CE375E">
                <w:pPr>
                  <w:pStyle w:val="TableRow"/>
                  <w:spacing w:before="120" w:after="120"/>
                  <w:ind w:left="144"/>
                  <w:jc w:val="center"/>
                </w:pPr>
                <w:r>
                  <w:rPr>
                    <w:rStyle w:val="PlaceholderText"/>
                  </w:rPr>
                  <w:t>Choose an item.</w:t>
                </w:r>
              </w:p>
            </w:tc>
          </w:sdtContent>
        </w:sdt>
        <w:tc>
          <w:tcPr>
            <w:tcW w:w="1823"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tcPr>
          <w:p w14:paraId="44EABAD2" w14:textId="77777777" w:rsidR="00CE375E" w:rsidRDefault="00CE375E" w:rsidP="00CE375E">
            <w:pPr>
              <w:pStyle w:val="TableRow"/>
              <w:spacing w:before="120" w:after="120"/>
              <w:ind w:left="144"/>
              <w:jc w:val="center"/>
            </w:pPr>
          </w:p>
        </w:tc>
      </w:tr>
    </w:tbl>
    <w:p w14:paraId="274818CA" w14:textId="77777777" w:rsidR="00072F0D" w:rsidRPr="00072F0D" w:rsidRDefault="00072F0D" w:rsidP="00072F0D">
      <w:pPr>
        <w:pStyle w:val="Heading2"/>
        <w:numPr>
          <w:ilvl w:val="0"/>
          <w:numId w:val="0"/>
        </w:numPr>
        <w:ind w:left="576"/>
        <w:rPr>
          <w:color w:val="000000" w:themeColor="text1"/>
        </w:rPr>
      </w:pPr>
      <w:bookmarkStart w:id="15" w:name="_Toc477753937"/>
      <w:bookmarkStart w:id="16" w:name="_Toc130821056"/>
      <w:bookmarkStart w:id="17" w:name="_Toc475351182"/>
      <w:bookmarkStart w:id="18" w:name="_Toc514060278"/>
      <w:bookmarkStart w:id="19" w:name="_Toc523641112"/>
      <w:bookmarkStart w:id="20" w:name="_Toc422103963"/>
      <w:bookmarkEnd w:id="6"/>
      <w:bookmarkEnd w:id="7"/>
      <w:bookmarkEnd w:id="15"/>
    </w:p>
    <w:p w14:paraId="3A14A2D2" w14:textId="07CB8F60" w:rsidR="00C50C70" w:rsidRPr="00FF1EEF" w:rsidRDefault="00C50C70" w:rsidP="00C50C70">
      <w:pPr>
        <w:pStyle w:val="Heading2"/>
        <w:rPr>
          <w:color w:val="000000" w:themeColor="text1"/>
        </w:rPr>
      </w:pPr>
      <w:bookmarkStart w:id="21" w:name="_Toc137551047"/>
      <w:r w:rsidRPr="00994A83">
        <w:t xml:space="preserve">Document </w:t>
      </w:r>
      <w:r>
        <w:t xml:space="preserve">Approval </w:t>
      </w:r>
      <w:r w:rsidRPr="00994A83">
        <w:t>Log</w:t>
      </w:r>
      <w:bookmarkEnd w:id="16"/>
      <w:bookmarkEnd w:id="21"/>
    </w:p>
    <w:p w14:paraId="44B72097" w14:textId="77777777" w:rsidR="00C50C70" w:rsidRPr="00994A83" w:rsidRDefault="00C50C70" w:rsidP="00C50C70">
      <w:r w:rsidRPr="00994A83">
        <w:t xml:space="preserve">Following table mentions the </w:t>
      </w:r>
      <w:r>
        <w:t>stakeholders from 3-in-box who has reviewed and approved.</w:t>
      </w:r>
      <w:r w:rsidRPr="00994A83">
        <w:t xml:space="preserve"> </w:t>
      </w:r>
    </w:p>
    <w:tbl>
      <w:tblPr>
        <w:tblStyle w:val="TableGrid"/>
        <w:tblW w:w="5187" w:type="pct"/>
        <w:tblLayout w:type="fixed"/>
        <w:tblLook w:val="04A0" w:firstRow="1" w:lastRow="0" w:firstColumn="1" w:lastColumn="0" w:noHBand="0" w:noVBand="1"/>
      </w:tblPr>
      <w:tblGrid>
        <w:gridCol w:w="650"/>
        <w:gridCol w:w="1987"/>
        <w:gridCol w:w="2218"/>
        <w:gridCol w:w="1349"/>
        <w:gridCol w:w="1608"/>
        <w:gridCol w:w="1542"/>
      </w:tblGrid>
      <w:tr w:rsidR="00C50C70" w14:paraId="35A6F4F5" w14:textId="77777777" w:rsidTr="3E04EA04">
        <w:trPr>
          <w:cnfStyle w:val="100000000000" w:firstRow="1" w:lastRow="0" w:firstColumn="0" w:lastColumn="0" w:oddVBand="0" w:evenVBand="0" w:oddHBand="0" w:evenHBand="0" w:firstRowFirstColumn="0" w:firstRowLastColumn="0" w:lastRowFirstColumn="0" w:lastRowLastColumn="0"/>
          <w:trHeight w:val="677"/>
        </w:trPr>
        <w:tc>
          <w:tcPr>
            <w:tcW w:w="650"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406A1394" w14:textId="77777777" w:rsidR="00C50C70" w:rsidRPr="0096309C" w:rsidRDefault="00C50C70" w:rsidP="00325D76">
            <w:pPr>
              <w:pStyle w:val="TableHeader"/>
              <w:jc w:val="left"/>
              <w:rPr>
                <w:b w:val="0"/>
                <w:sz w:val="18"/>
                <w:szCs w:val="18"/>
              </w:rPr>
            </w:pPr>
            <w:r w:rsidRPr="0096309C">
              <w:rPr>
                <w:b w:val="0"/>
                <w:sz w:val="18"/>
                <w:szCs w:val="18"/>
              </w:rPr>
              <w:t>SNo</w:t>
            </w:r>
          </w:p>
        </w:tc>
        <w:tc>
          <w:tcPr>
            <w:tcW w:w="1987"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407DDC9F" w14:textId="77777777" w:rsidR="00C50C70" w:rsidRPr="0096309C" w:rsidRDefault="00C50C70" w:rsidP="00325D76">
            <w:pPr>
              <w:pStyle w:val="TableHeader"/>
              <w:ind w:left="144"/>
              <w:rPr>
                <w:b w:val="0"/>
                <w:sz w:val="18"/>
                <w:szCs w:val="18"/>
              </w:rPr>
            </w:pPr>
          </w:p>
        </w:tc>
        <w:tc>
          <w:tcPr>
            <w:tcW w:w="2218"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3785A105" w14:textId="77777777" w:rsidR="00C50C70" w:rsidRPr="0096309C" w:rsidRDefault="00C50C70" w:rsidP="00325D76">
            <w:pPr>
              <w:pStyle w:val="TableHeader"/>
              <w:ind w:left="144"/>
              <w:rPr>
                <w:b w:val="0"/>
                <w:sz w:val="18"/>
                <w:szCs w:val="18"/>
              </w:rPr>
            </w:pPr>
            <w:r w:rsidRPr="0096309C">
              <w:rPr>
                <w:b w:val="0"/>
                <w:sz w:val="18"/>
                <w:szCs w:val="18"/>
              </w:rPr>
              <w:t>Name</w:t>
            </w:r>
          </w:p>
        </w:tc>
        <w:tc>
          <w:tcPr>
            <w:tcW w:w="1349"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1C7F0DD1" w14:textId="77777777" w:rsidR="00C50C70" w:rsidRPr="0096309C" w:rsidRDefault="00C50C70" w:rsidP="00325D76">
            <w:pPr>
              <w:pStyle w:val="TableHeader"/>
              <w:ind w:left="144"/>
              <w:rPr>
                <w:b w:val="0"/>
                <w:sz w:val="18"/>
                <w:szCs w:val="18"/>
              </w:rPr>
            </w:pPr>
            <w:r w:rsidRPr="0096309C">
              <w:rPr>
                <w:b w:val="0"/>
                <w:sz w:val="18"/>
                <w:szCs w:val="18"/>
              </w:rPr>
              <w:t>Date</w:t>
            </w:r>
          </w:p>
        </w:tc>
        <w:tc>
          <w:tcPr>
            <w:tcW w:w="1608"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5141CBF6" w14:textId="77777777" w:rsidR="00C50C70" w:rsidRPr="0096309C" w:rsidRDefault="00C50C70" w:rsidP="00325D76">
            <w:pPr>
              <w:pStyle w:val="TableHeader"/>
              <w:ind w:left="144"/>
              <w:rPr>
                <w:b w:val="0"/>
                <w:sz w:val="18"/>
                <w:szCs w:val="18"/>
              </w:rPr>
            </w:pPr>
            <w:r w:rsidRPr="0096309C">
              <w:rPr>
                <w:b w:val="0"/>
                <w:sz w:val="18"/>
                <w:szCs w:val="18"/>
              </w:rPr>
              <w:t>Approval Status</w:t>
            </w:r>
          </w:p>
        </w:tc>
        <w:tc>
          <w:tcPr>
            <w:tcW w:w="1542"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643A8FAE" w14:textId="77777777" w:rsidR="00C50C70" w:rsidRPr="0096309C" w:rsidRDefault="00C50C70" w:rsidP="00325D76">
            <w:pPr>
              <w:pStyle w:val="TableHeader"/>
              <w:ind w:left="144"/>
              <w:rPr>
                <w:b w:val="0"/>
                <w:sz w:val="18"/>
                <w:szCs w:val="18"/>
              </w:rPr>
            </w:pPr>
            <w:r w:rsidRPr="0096309C">
              <w:rPr>
                <w:b w:val="0"/>
                <w:sz w:val="18"/>
                <w:szCs w:val="18"/>
              </w:rPr>
              <w:t>Comments</w:t>
            </w:r>
          </w:p>
        </w:tc>
      </w:tr>
      <w:tr w:rsidR="00C50C70" w14:paraId="7DCC1631" w14:textId="77777777" w:rsidTr="3E04EA04">
        <w:trPr>
          <w:trHeight w:val="689"/>
        </w:trPr>
        <w:tc>
          <w:tcPr>
            <w:tcW w:w="65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6" w:space="0" w:color="BFBFBF" w:themeColor="background1" w:themeShade="BF"/>
            </w:tcBorders>
          </w:tcPr>
          <w:p w14:paraId="61102050" w14:textId="77777777" w:rsidR="00C50C70" w:rsidRPr="0096309C" w:rsidRDefault="00C50C70" w:rsidP="00325D76">
            <w:pPr>
              <w:pStyle w:val="TableRow"/>
              <w:spacing w:before="120" w:after="120"/>
              <w:ind w:left="144"/>
              <w:rPr>
                <w:sz w:val="18"/>
                <w:szCs w:val="18"/>
              </w:rPr>
            </w:pPr>
            <w:r w:rsidRPr="0096309C">
              <w:rPr>
                <w:sz w:val="18"/>
                <w:szCs w:val="18"/>
              </w:rPr>
              <w:t>1</w:t>
            </w:r>
          </w:p>
        </w:tc>
        <w:tc>
          <w:tcPr>
            <w:tcW w:w="1987"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42B47793" w14:textId="425E5778" w:rsidR="00C50C70" w:rsidRPr="0096309C" w:rsidRDefault="00C50C70" w:rsidP="00325D76">
            <w:pPr>
              <w:pStyle w:val="TableRow"/>
              <w:spacing w:before="120" w:after="120"/>
              <w:rPr>
                <w:sz w:val="18"/>
                <w:szCs w:val="18"/>
              </w:rPr>
            </w:pPr>
            <w:r w:rsidRPr="0096309C">
              <w:rPr>
                <w:sz w:val="18"/>
                <w:szCs w:val="18"/>
              </w:rPr>
              <w:t>SAP</w:t>
            </w:r>
            <w:r w:rsidR="0073236D">
              <w:rPr>
                <w:sz w:val="18"/>
                <w:szCs w:val="18"/>
              </w:rPr>
              <w:t xml:space="preserve"> Service</w:t>
            </w:r>
          </w:p>
        </w:tc>
        <w:tc>
          <w:tcPr>
            <w:tcW w:w="221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0B212C44" w14:textId="5375E47F" w:rsidR="00C50C70" w:rsidRPr="0096309C" w:rsidRDefault="00C50C70" w:rsidP="0073236D">
            <w:pPr>
              <w:pStyle w:val="TableRow"/>
              <w:spacing w:before="120" w:after="120"/>
              <w:ind w:left="144"/>
              <w:rPr>
                <w:sz w:val="18"/>
                <w:szCs w:val="18"/>
              </w:rPr>
            </w:pPr>
            <w:r w:rsidRPr="0096309C">
              <w:rPr>
                <w:sz w:val="18"/>
                <w:szCs w:val="18"/>
              </w:rPr>
              <w:t>Niraj Bhatt</w:t>
            </w:r>
          </w:p>
        </w:tc>
        <w:tc>
          <w:tcPr>
            <w:tcW w:w="1349"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12ABD7F1" w14:textId="77777777" w:rsidR="00C50C70" w:rsidRPr="0096309C" w:rsidRDefault="00C50C70" w:rsidP="00325D76">
            <w:pPr>
              <w:pStyle w:val="TableRow"/>
              <w:spacing w:before="120" w:after="120"/>
              <w:ind w:left="144"/>
              <w:jc w:val="center"/>
              <w:rPr>
                <w:sz w:val="18"/>
                <w:szCs w:val="18"/>
              </w:rPr>
            </w:pPr>
          </w:p>
        </w:tc>
        <w:tc>
          <w:tcPr>
            <w:tcW w:w="160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6587E49B" w14:textId="77777777" w:rsidR="00C50C70" w:rsidRPr="0096309C" w:rsidRDefault="00C50C70" w:rsidP="00325D76">
            <w:pPr>
              <w:pStyle w:val="TableRow"/>
              <w:spacing w:before="120" w:after="120"/>
              <w:ind w:left="144"/>
              <w:jc w:val="center"/>
              <w:rPr>
                <w:sz w:val="18"/>
                <w:szCs w:val="18"/>
              </w:rPr>
            </w:pPr>
          </w:p>
        </w:tc>
        <w:tc>
          <w:tcPr>
            <w:tcW w:w="1542"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tcPr>
          <w:p w14:paraId="295A0705" w14:textId="77777777" w:rsidR="00C50C70" w:rsidRPr="0096309C" w:rsidRDefault="00C50C70" w:rsidP="00325D76">
            <w:pPr>
              <w:pStyle w:val="TableRow"/>
              <w:spacing w:before="120" w:after="120"/>
              <w:ind w:left="144"/>
              <w:jc w:val="center"/>
              <w:rPr>
                <w:sz w:val="18"/>
                <w:szCs w:val="18"/>
              </w:rPr>
            </w:pPr>
          </w:p>
        </w:tc>
      </w:tr>
      <w:tr w:rsidR="0073236D" w14:paraId="51F29829" w14:textId="77777777" w:rsidTr="3E04EA04">
        <w:trPr>
          <w:trHeight w:val="689"/>
        </w:trPr>
        <w:tc>
          <w:tcPr>
            <w:tcW w:w="65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6" w:space="0" w:color="BFBFBF" w:themeColor="background1" w:themeShade="BF"/>
            </w:tcBorders>
          </w:tcPr>
          <w:p w14:paraId="16220A10" w14:textId="1BB41306" w:rsidR="0073236D" w:rsidRPr="0096309C" w:rsidRDefault="0073236D" w:rsidP="00A962F7">
            <w:pPr>
              <w:pStyle w:val="TableRow"/>
              <w:spacing w:before="120" w:after="120"/>
              <w:ind w:left="144"/>
              <w:rPr>
                <w:sz w:val="18"/>
                <w:szCs w:val="18"/>
              </w:rPr>
            </w:pPr>
            <w:r>
              <w:rPr>
                <w:sz w:val="18"/>
                <w:szCs w:val="18"/>
              </w:rPr>
              <w:t>2</w:t>
            </w:r>
          </w:p>
        </w:tc>
        <w:tc>
          <w:tcPr>
            <w:tcW w:w="1987"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32E8CD92" w14:textId="5D329864" w:rsidR="0073236D" w:rsidRPr="0096309C" w:rsidRDefault="0073236D" w:rsidP="00A962F7">
            <w:pPr>
              <w:pStyle w:val="TableRow"/>
              <w:spacing w:before="120" w:after="120"/>
              <w:rPr>
                <w:sz w:val="18"/>
                <w:szCs w:val="18"/>
              </w:rPr>
            </w:pPr>
            <w:r w:rsidRPr="0096309C">
              <w:rPr>
                <w:sz w:val="18"/>
                <w:szCs w:val="18"/>
              </w:rPr>
              <w:t>SAP</w:t>
            </w:r>
            <w:r>
              <w:rPr>
                <w:sz w:val="18"/>
                <w:szCs w:val="18"/>
              </w:rPr>
              <w:t xml:space="preserve"> SPM</w:t>
            </w:r>
          </w:p>
        </w:tc>
        <w:tc>
          <w:tcPr>
            <w:tcW w:w="221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6A28294C" w14:textId="2714DDA9" w:rsidR="0073236D" w:rsidRPr="0096309C" w:rsidRDefault="0073236D" w:rsidP="00A962F7">
            <w:pPr>
              <w:pStyle w:val="TableRow"/>
              <w:spacing w:before="120" w:after="120"/>
              <w:ind w:left="144"/>
              <w:rPr>
                <w:sz w:val="18"/>
                <w:szCs w:val="18"/>
              </w:rPr>
            </w:pPr>
            <w:r>
              <w:rPr>
                <w:sz w:val="18"/>
                <w:szCs w:val="18"/>
              </w:rPr>
              <w:t>Anand Dalavi</w:t>
            </w:r>
          </w:p>
        </w:tc>
        <w:tc>
          <w:tcPr>
            <w:tcW w:w="1349"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21C52586" w14:textId="77777777" w:rsidR="0073236D" w:rsidRPr="0096309C" w:rsidRDefault="0073236D" w:rsidP="00A962F7">
            <w:pPr>
              <w:pStyle w:val="TableRow"/>
              <w:spacing w:before="120" w:after="120"/>
              <w:ind w:left="144"/>
              <w:jc w:val="center"/>
              <w:rPr>
                <w:sz w:val="18"/>
                <w:szCs w:val="18"/>
              </w:rPr>
            </w:pPr>
          </w:p>
        </w:tc>
        <w:tc>
          <w:tcPr>
            <w:tcW w:w="160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233D4226" w14:textId="77777777" w:rsidR="0073236D" w:rsidRPr="0096309C" w:rsidRDefault="0073236D" w:rsidP="00A962F7">
            <w:pPr>
              <w:pStyle w:val="TableRow"/>
              <w:spacing w:before="120" w:after="120"/>
              <w:ind w:left="144"/>
              <w:jc w:val="center"/>
              <w:rPr>
                <w:sz w:val="18"/>
                <w:szCs w:val="18"/>
              </w:rPr>
            </w:pPr>
          </w:p>
        </w:tc>
        <w:tc>
          <w:tcPr>
            <w:tcW w:w="1542"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tcPr>
          <w:p w14:paraId="001F75B0" w14:textId="77777777" w:rsidR="0073236D" w:rsidRPr="0096309C" w:rsidRDefault="0073236D" w:rsidP="00A962F7">
            <w:pPr>
              <w:pStyle w:val="TableRow"/>
              <w:spacing w:before="120" w:after="120"/>
              <w:ind w:left="144"/>
              <w:jc w:val="center"/>
              <w:rPr>
                <w:sz w:val="18"/>
                <w:szCs w:val="18"/>
              </w:rPr>
            </w:pPr>
          </w:p>
        </w:tc>
      </w:tr>
      <w:tr w:rsidR="00C50C70" w14:paraId="1893EBF0" w14:textId="77777777" w:rsidTr="3E04EA04">
        <w:trPr>
          <w:trHeight w:val="689"/>
        </w:trPr>
        <w:tc>
          <w:tcPr>
            <w:tcW w:w="650"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6" w:space="0" w:color="BFBFBF" w:themeColor="background1" w:themeShade="BF"/>
            </w:tcBorders>
          </w:tcPr>
          <w:p w14:paraId="197C4BAA" w14:textId="538F9AB1" w:rsidR="00C50C70" w:rsidRPr="0096309C" w:rsidRDefault="0073236D" w:rsidP="00325D76">
            <w:pPr>
              <w:pStyle w:val="TableRow"/>
              <w:spacing w:before="120" w:after="120"/>
              <w:ind w:left="144"/>
              <w:rPr>
                <w:sz w:val="18"/>
                <w:szCs w:val="18"/>
              </w:rPr>
            </w:pPr>
            <w:r>
              <w:rPr>
                <w:sz w:val="18"/>
                <w:szCs w:val="18"/>
              </w:rPr>
              <w:t>3</w:t>
            </w:r>
          </w:p>
        </w:tc>
        <w:tc>
          <w:tcPr>
            <w:tcW w:w="1987"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506F87F5" w14:textId="77777777" w:rsidR="00C50C70" w:rsidRPr="0096309C" w:rsidRDefault="00C50C70" w:rsidP="00325D76">
            <w:pPr>
              <w:pStyle w:val="TableRow"/>
              <w:spacing w:before="120" w:after="120"/>
              <w:rPr>
                <w:sz w:val="18"/>
                <w:szCs w:val="18"/>
              </w:rPr>
            </w:pPr>
            <w:r w:rsidRPr="0096309C">
              <w:rPr>
                <w:sz w:val="18"/>
                <w:szCs w:val="18"/>
              </w:rPr>
              <w:t>Cintas IT</w:t>
            </w:r>
          </w:p>
        </w:tc>
        <w:tc>
          <w:tcPr>
            <w:tcW w:w="221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61BF9B9E" w14:textId="1CC183C6" w:rsidR="00C50C70" w:rsidRPr="0096309C" w:rsidRDefault="6E341E48" w:rsidP="00C93C5E">
            <w:pPr>
              <w:pStyle w:val="TableRow"/>
              <w:spacing w:before="120" w:after="120"/>
              <w:ind w:left="144"/>
              <w:rPr>
                <w:sz w:val="18"/>
                <w:szCs w:val="18"/>
              </w:rPr>
            </w:pPr>
            <w:r w:rsidRPr="4450EB91">
              <w:rPr>
                <w:sz w:val="18"/>
                <w:szCs w:val="18"/>
              </w:rPr>
              <w:t>Jessica Kaplan</w:t>
            </w:r>
          </w:p>
        </w:tc>
        <w:tc>
          <w:tcPr>
            <w:tcW w:w="1349"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0EC1DF88" w14:textId="0FE5132E" w:rsidR="00C50C70" w:rsidRPr="0096309C" w:rsidRDefault="56E677F9" w:rsidP="022546E9">
            <w:pPr>
              <w:pStyle w:val="TableRow"/>
              <w:spacing w:before="120" w:after="120" w:line="259" w:lineRule="auto"/>
              <w:ind w:left="144"/>
              <w:jc w:val="center"/>
            </w:pPr>
            <w:r>
              <w:t>6/14/23</w:t>
            </w:r>
          </w:p>
        </w:tc>
        <w:tc>
          <w:tcPr>
            <w:tcW w:w="1608"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tcPr>
          <w:p w14:paraId="3EA923CC" w14:textId="6B924769" w:rsidR="00C50C70" w:rsidRPr="0096309C" w:rsidRDefault="56E677F9" w:rsidP="00325D76">
            <w:pPr>
              <w:pStyle w:val="TableRow"/>
              <w:spacing w:before="120" w:after="120"/>
              <w:ind w:left="144"/>
              <w:jc w:val="center"/>
              <w:rPr>
                <w:sz w:val="18"/>
                <w:szCs w:val="18"/>
              </w:rPr>
            </w:pPr>
            <w:r w:rsidRPr="3E04EA04">
              <w:rPr>
                <w:sz w:val="18"/>
                <w:szCs w:val="18"/>
              </w:rPr>
              <w:t>Approved</w:t>
            </w:r>
          </w:p>
        </w:tc>
        <w:tc>
          <w:tcPr>
            <w:tcW w:w="1542"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tcPr>
          <w:p w14:paraId="79CF1635" w14:textId="77777777" w:rsidR="00C50C70" w:rsidRPr="0096309C" w:rsidRDefault="00C50C70" w:rsidP="00325D76">
            <w:pPr>
              <w:pStyle w:val="TableRow"/>
              <w:spacing w:before="120" w:after="120"/>
              <w:ind w:left="144"/>
              <w:jc w:val="center"/>
              <w:rPr>
                <w:sz w:val="18"/>
                <w:szCs w:val="18"/>
              </w:rPr>
            </w:pPr>
          </w:p>
        </w:tc>
      </w:tr>
      <w:tr w:rsidR="6F6C89FE" w14:paraId="1A03F25C" w14:textId="77777777" w:rsidTr="3E04EA04">
        <w:trPr>
          <w:trHeight w:val="689"/>
        </w:trPr>
        <w:tc>
          <w:tcPr>
            <w:tcW w:w="65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tcPr>
          <w:p w14:paraId="0E45AC3F" w14:textId="7470434D" w:rsidR="6F6C89FE" w:rsidRDefault="61272165" w:rsidP="6F6C89FE">
            <w:pPr>
              <w:pStyle w:val="TableRow"/>
              <w:rPr>
                <w:sz w:val="18"/>
                <w:szCs w:val="18"/>
              </w:rPr>
            </w:pPr>
            <w:r w:rsidRPr="51598097">
              <w:rPr>
                <w:sz w:val="18"/>
                <w:szCs w:val="18"/>
              </w:rPr>
              <w:t xml:space="preserve">  4</w:t>
            </w:r>
          </w:p>
        </w:tc>
        <w:tc>
          <w:tcPr>
            <w:tcW w:w="198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551FCDD8" w14:textId="74FFA368" w:rsidR="6F6C89FE" w:rsidRDefault="61272165" w:rsidP="6F6C89FE">
            <w:pPr>
              <w:pStyle w:val="TableRow"/>
              <w:rPr>
                <w:sz w:val="18"/>
                <w:szCs w:val="18"/>
              </w:rPr>
            </w:pPr>
            <w:r w:rsidRPr="51598097">
              <w:rPr>
                <w:sz w:val="18"/>
                <w:szCs w:val="18"/>
              </w:rPr>
              <w:t>Cintas Business</w:t>
            </w:r>
          </w:p>
        </w:tc>
        <w:tc>
          <w:tcPr>
            <w:tcW w:w="221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7F8F61CB" w14:textId="26620F04" w:rsidR="6F6C89FE" w:rsidRDefault="61272165" w:rsidP="6F6C89FE">
            <w:pPr>
              <w:pStyle w:val="TableRow"/>
              <w:rPr>
                <w:sz w:val="18"/>
                <w:szCs w:val="18"/>
              </w:rPr>
            </w:pPr>
            <w:r w:rsidRPr="51598097">
              <w:rPr>
                <w:sz w:val="18"/>
                <w:szCs w:val="18"/>
              </w:rPr>
              <w:t xml:space="preserve">   Adriana Gutierrez</w:t>
            </w:r>
          </w:p>
        </w:tc>
        <w:tc>
          <w:tcPr>
            <w:tcW w:w="1349"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5F278D65" w14:textId="4EF8A70D" w:rsidR="6F6C89FE" w:rsidRDefault="61272165" w:rsidP="51598097">
            <w:pPr>
              <w:pStyle w:val="TableRow"/>
              <w:spacing w:before="120" w:after="120" w:line="259" w:lineRule="auto"/>
              <w:ind w:left="144"/>
              <w:jc w:val="center"/>
            </w:pPr>
            <w:r>
              <w:t>6/13/2023</w:t>
            </w:r>
          </w:p>
        </w:tc>
        <w:tc>
          <w:tcPr>
            <w:tcW w:w="160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45EB4405" w14:textId="0F02E6A5" w:rsidR="6F6C89FE" w:rsidRDefault="61272165" w:rsidP="51598097">
            <w:pPr>
              <w:pStyle w:val="TableRow"/>
              <w:spacing w:before="120" w:after="120"/>
              <w:ind w:left="144"/>
              <w:jc w:val="center"/>
              <w:rPr>
                <w:sz w:val="18"/>
                <w:szCs w:val="18"/>
              </w:rPr>
            </w:pPr>
            <w:r w:rsidRPr="51598097">
              <w:rPr>
                <w:sz w:val="18"/>
                <w:szCs w:val="18"/>
              </w:rPr>
              <w:t>Approved</w:t>
            </w:r>
          </w:p>
        </w:tc>
        <w:tc>
          <w:tcPr>
            <w:tcW w:w="15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14:paraId="56695795" w14:textId="7BC20FAD" w:rsidR="6F6C89FE" w:rsidRDefault="6F6C89FE" w:rsidP="6F6C89FE">
            <w:pPr>
              <w:pStyle w:val="TableRow"/>
              <w:jc w:val="center"/>
              <w:rPr>
                <w:sz w:val="18"/>
                <w:szCs w:val="18"/>
              </w:rPr>
            </w:pPr>
          </w:p>
        </w:tc>
      </w:tr>
      <w:tr w:rsidR="00C50C70" w14:paraId="41D8DC5B" w14:textId="77777777" w:rsidTr="3E04EA04">
        <w:trPr>
          <w:trHeight w:val="689"/>
        </w:trPr>
        <w:tc>
          <w:tcPr>
            <w:tcW w:w="650"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tcPr>
          <w:p w14:paraId="7DCF1340" w14:textId="250A5E39" w:rsidR="00C50C70" w:rsidRPr="0096309C" w:rsidRDefault="61272165" w:rsidP="00325D76">
            <w:pPr>
              <w:pStyle w:val="TableRow"/>
              <w:spacing w:before="120" w:after="120"/>
              <w:ind w:left="144"/>
              <w:rPr>
                <w:sz w:val="18"/>
                <w:szCs w:val="18"/>
              </w:rPr>
            </w:pPr>
            <w:r w:rsidRPr="51598097">
              <w:rPr>
                <w:sz w:val="18"/>
                <w:szCs w:val="18"/>
              </w:rPr>
              <w:t>5</w:t>
            </w:r>
          </w:p>
        </w:tc>
        <w:tc>
          <w:tcPr>
            <w:tcW w:w="198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0C227FE1" w14:textId="77777777" w:rsidR="00C50C70" w:rsidRPr="0096309C" w:rsidRDefault="00C50C70" w:rsidP="00325D76">
            <w:pPr>
              <w:pStyle w:val="TableRow"/>
              <w:spacing w:before="120" w:after="120"/>
              <w:rPr>
                <w:sz w:val="18"/>
                <w:szCs w:val="18"/>
              </w:rPr>
            </w:pPr>
            <w:r w:rsidRPr="0096309C">
              <w:rPr>
                <w:sz w:val="18"/>
                <w:szCs w:val="18"/>
              </w:rPr>
              <w:t>Cintas Business</w:t>
            </w:r>
          </w:p>
        </w:tc>
        <w:tc>
          <w:tcPr>
            <w:tcW w:w="221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22909782" w14:textId="75701EC2" w:rsidR="00C50C70" w:rsidRPr="0096309C" w:rsidRDefault="7E6A7E52" w:rsidP="00C93C5E">
            <w:pPr>
              <w:pStyle w:val="TableRow"/>
              <w:spacing w:before="120" w:after="120"/>
              <w:ind w:left="144"/>
              <w:rPr>
                <w:sz w:val="18"/>
                <w:szCs w:val="18"/>
              </w:rPr>
            </w:pPr>
            <w:r w:rsidRPr="29E8D3AA">
              <w:rPr>
                <w:sz w:val="18"/>
                <w:szCs w:val="18"/>
              </w:rPr>
              <w:t>Bret Scarborough</w:t>
            </w:r>
          </w:p>
        </w:tc>
        <w:tc>
          <w:tcPr>
            <w:tcW w:w="1349"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2011159E" w14:textId="1C9F033D" w:rsidR="00C50C70" w:rsidRPr="0096309C" w:rsidRDefault="7E6A7E52" w:rsidP="76F0DD43">
            <w:pPr>
              <w:pStyle w:val="TableRow"/>
              <w:spacing w:before="120" w:after="120" w:line="259" w:lineRule="auto"/>
              <w:ind w:left="144"/>
              <w:jc w:val="center"/>
            </w:pPr>
            <w:r>
              <w:t>6/13/2023</w:t>
            </w:r>
          </w:p>
        </w:tc>
        <w:tc>
          <w:tcPr>
            <w:tcW w:w="1608"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4A771B80" w14:textId="2F010853" w:rsidR="00C50C70" w:rsidRPr="0096309C" w:rsidRDefault="7E6A7E52" w:rsidP="00325D76">
            <w:pPr>
              <w:pStyle w:val="TableRow"/>
              <w:spacing w:before="120" w:after="120"/>
              <w:ind w:left="144"/>
              <w:jc w:val="center"/>
              <w:rPr>
                <w:sz w:val="18"/>
                <w:szCs w:val="18"/>
              </w:rPr>
            </w:pPr>
            <w:r w:rsidRPr="29E8D3AA">
              <w:rPr>
                <w:sz w:val="18"/>
                <w:szCs w:val="18"/>
              </w:rPr>
              <w:t>Approved</w:t>
            </w:r>
          </w:p>
        </w:tc>
        <w:tc>
          <w:tcPr>
            <w:tcW w:w="154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14:paraId="5666D3D1" w14:textId="182AE02B" w:rsidR="00C50C70" w:rsidRPr="0096309C" w:rsidRDefault="00C50C70" w:rsidP="00325D76">
            <w:pPr>
              <w:pStyle w:val="TableRow"/>
              <w:spacing w:before="120" w:after="120"/>
              <w:ind w:left="144"/>
              <w:jc w:val="center"/>
              <w:rPr>
                <w:sz w:val="18"/>
                <w:szCs w:val="18"/>
              </w:rPr>
            </w:pPr>
          </w:p>
        </w:tc>
      </w:tr>
    </w:tbl>
    <w:p w14:paraId="213DAFB9" w14:textId="77777777" w:rsidR="0098581A" w:rsidRDefault="0098581A" w:rsidP="0098581A"/>
    <w:p w14:paraId="0745190C" w14:textId="77777777" w:rsidR="00072F0D" w:rsidRDefault="00072F0D" w:rsidP="0098581A"/>
    <w:p w14:paraId="7B33A846" w14:textId="77777777" w:rsidR="00072F0D" w:rsidRPr="0098581A" w:rsidRDefault="00072F0D" w:rsidP="0098581A"/>
    <w:p w14:paraId="3B51BF08" w14:textId="2C135FD6" w:rsidR="003A3C92" w:rsidRPr="003A3C92" w:rsidRDefault="00535321" w:rsidP="008F4109">
      <w:pPr>
        <w:pStyle w:val="Heading2"/>
        <w:keepNext w:val="0"/>
        <w:tabs>
          <w:tab w:val="clear" w:pos="1134"/>
          <w:tab w:val="clear" w:pos="1701"/>
          <w:tab w:val="clear" w:pos="2268"/>
          <w:tab w:val="clear" w:pos="2835"/>
          <w:tab w:val="clear" w:pos="3402"/>
          <w:tab w:val="clear" w:pos="3969"/>
          <w:tab w:val="clear" w:pos="4536"/>
          <w:tab w:val="clear" w:pos="5103"/>
          <w:tab w:val="clear" w:pos="5670"/>
          <w:tab w:val="clear" w:pos="6237"/>
          <w:tab w:val="clear" w:pos="6804"/>
          <w:tab w:val="clear" w:pos="7371"/>
          <w:tab w:val="clear" w:pos="7938"/>
          <w:tab w:val="clear" w:pos="8505"/>
          <w:tab w:val="clear" w:pos="9072"/>
          <w:tab w:val="num" w:pos="851"/>
        </w:tabs>
        <w:ind w:left="851" w:hanging="851"/>
        <w:rPr>
          <w:color w:val="000000" w:themeColor="text1"/>
        </w:rPr>
      </w:pPr>
      <w:bookmarkStart w:id="22" w:name="_Toc137551048"/>
      <w:r>
        <w:t>Enhancement</w:t>
      </w:r>
      <w:r w:rsidR="00C453F8" w:rsidRPr="009073CF">
        <w:t>, Document Reference</w:t>
      </w:r>
      <w:bookmarkEnd w:id="17"/>
      <w:bookmarkEnd w:id="18"/>
      <w:bookmarkEnd w:id="19"/>
      <w:bookmarkEnd w:id="20"/>
      <w:bookmarkEnd w:id="22"/>
    </w:p>
    <w:p w14:paraId="4A1A7417" w14:textId="77777777" w:rsidR="003A3C92" w:rsidRPr="003A3C92" w:rsidRDefault="00D1289D" w:rsidP="00F035FF">
      <w:pPr>
        <w:pStyle w:val="GuidedCommentsBlue"/>
        <w:rPr>
          <w:color w:val="000000" w:themeColor="text1"/>
        </w:rPr>
      </w:pPr>
      <w:bookmarkStart w:id="23" w:name="_Glossary"/>
      <w:bookmarkStart w:id="24" w:name="_Toc475351183"/>
      <w:bookmarkStart w:id="25" w:name="_Toc514060279"/>
      <w:bookmarkStart w:id="26" w:name="_Toc523641113"/>
      <w:bookmarkEnd w:id="23"/>
      <w:r w:rsidRPr="009073CF">
        <w:t xml:space="preserve"> </w:t>
      </w:r>
      <w:r w:rsidR="00905953" w:rsidRPr="009073CF">
        <w:t>[</w:t>
      </w:r>
      <w:r w:rsidR="00CF59D6" w:rsidRPr="009073CF">
        <w:t xml:space="preserve">Reference to other content-related documents. </w:t>
      </w:r>
      <w:r w:rsidR="00905953" w:rsidRPr="009073CF">
        <w:t>For example:</w:t>
      </w:r>
    </w:p>
    <w:p w14:paraId="73E47C8E" w14:textId="77777777" w:rsidR="003A3C92" w:rsidRPr="003A3C92" w:rsidRDefault="00905953" w:rsidP="00F035FF">
      <w:pPr>
        <w:pStyle w:val="GuidedCommentsBlue"/>
        <w:ind w:left="720"/>
        <w:rPr>
          <w:color w:val="000000" w:themeColor="text1"/>
        </w:rPr>
      </w:pPr>
      <w:r w:rsidRPr="009073CF">
        <w:t xml:space="preserve">Reference to solution proposal or business </w:t>
      </w:r>
      <w:r w:rsidR="0077667F" w:rsidRPr="009073CF">
        <w:t>process</w:t>
      </w:r>
      <w:r w:rsidRPr="009073CF">
        <w:t xml:space="preserve"> description,</w:t>
      </w:r>
    </w:p>
    <w:p w14:paraId="1F8B4A80" w14:textId="77777777" w:rsidR="003A3C92" w:rsidRPr="003A3C92" w:rsidRDefault="00905953" w:rsidP="00F035FF">
      <w:pPr>
        <w:pStyle w:val="GuidedCommentsBlue"/>
        <w:ind w:left="720"/>
        <w:rPr>
          <w:color w:val="000000" w:themeColor="text1"/>
        </w:rPr>
      </w:pPr>
      <w:r w:rsidRPr="009073CF">
        <w:t xml:space="preserve">References to other specifications of the same project, </w:t>
      </w:r>
    </w:p>
    <w:p w14:paraId="3DB5CE2B" w14:textId="77777777" w:rsidR="003A3C92" w:rsidRPr="003A3C92" w:rsidRDefault="00905953" w:rsidP="00F035FF">
      <w:pPr>
        <w:pStyle w:val="GuidedCommentsBlue"/>
        <w:ind w:left="720"/>
        <w:rPr>
          <w:color w:val="000000" w:themeColor="text1"/>
        </w:rPr>
      </w:pPr>
      <w:r w:rsidRPr="009073CF">
        <w:t>References to docum</w:t>
      </w:r>
      <w:r w:rsidR="0077667F" w:rsidRPr="009073CF">
        <w:t>ents of earlier project phases</w:t>
      </w:r>
      <w:r w:rsidRPr="009073CF">
        <w:t xml:space="preserve">, </w:t>
      </w:r>
    </w:p>
    <w:p w14:paraId="02B30DE8" w14:textId="77777777" w:rsidR="00DF4DBE" w:rsidRDefault="00DF4DBE" w:rsidP="00F035FF">
      <w:pPr>
        <w:pStyle w:val="GuidedCommentsBlue"/>
      </w:pPr>
      <w:r>
        <w:t xml:space="preserve">Following documents are </w:t>
      </w:r>
    </w:p>
    <w:tbl>
      <w:tblPr>
        <w:tblStyle w:val="TableGrid"/>
        <w:tblW w:w="0" w:type="auto"/>
        <w:tblLook w:val="04A0" w:firstRow="1" w:lastRow="0" w:firstColumn="1" w:lastColumn="0" w:noHBand="0" w:noVBand="1"/>
      </w:tblPr>
      <w:tblGrid>
        <w:gridCol w:w="2254"/>
        <w:gridCol w:w="2254"/>
        <w:gridCol w:w="2254"/>
        <w:gridCol w:w="2255"/>
      </w:tblGrid>
      <w:tr w:rsidR="00D42F4B" w14:paraId="0C275D1A" w14:textId="77777777" w:rsidTr="00D42F4B">
        <w:trPr>
          <w:cnfStyle w:val="100000000000" w:firstRow="1" w:lastRow="0" w:firstColumn="0" w:lastColumn="0" w:oddVBand="0" w:evenVBand="0" w:oddHBand="0" w:evenHBand="0" w:firstRowFirstColumn="0" w:firstRowLastColumn="0" w:lastRowFirstColumn="0" w:lastRowLastColumn="0"/>
        </w:trPr>
        <w:tc>
          <w:tcPr>
            <w:tcW w:w="2254" w:type="dxa"/>
          </w:tcPr>
          <w:p w14:paraId="2A293F4B" w14:textId="77777777" w:rsidR="00D42F4B" w:rsidRPr="00FB75AA" w:rsidRDefault="00D42F4B" w:rsidP="00D42F4B">
            <w:pPr>
              <w:pStyle w:val="TableHeader"/>
              <w:ind w:left="144"/>
              <w:rPr>
                <w:b w:val="0"/>
              </w:rPr>
            </w:pPr>
            <w:r>
              <w:rPr>
                <w:b w:val="0"/>
              </w:rPr>
              <w:t>S. No.</w:t>
            </w:r>
          </w:p>
        </w:tc>
        <w:tc>
          <w:tcPr>
            <w:tcW w:w="2254" w:type="dxa"/>
          </w:tcPr>
          <w:p w14:paraId="0B6DFB11" w14:textId="77777777" w:rsidR="00D42F4B" w:rsidRPr="00FB75AA" w:rsidRDefault="00D42F4B" w:rsidP="00D42F4B">
            <w:pPr>
              <w:pStyle w:val="TableHeader"/>
              <w:ind w:left="144"/>
              <w:rPr>
                <w:b w:val="0"/>
              </w:rPr>
            </w:pPr>
            <w:r>
              <w:rPr>
                <w:b w:val="0"/>
              </w:rPr>
              <w:t>Referred Document Name</w:t>
            </w:r>
          </w:p>
        </w:tc>
        <w:tc>
          <w:tcPr>
            <w:tcW w:w="2254" w:type="dxa"/>
          </w:tcPr>
          <w:p w14:paraId="154564FD" w14:textId="77777777" w:rsidR="00D42F4B" w:rsidRPr="00FB75AA" w:rsidRDefault="00D42F4B" w:rsidP="00D42F4B">
            <w:pPr>
              <w:pStyle w:val="TableHeader"/>
              <w:ind w:left="144"/>
              <w:rPr>
                <w:b w:val="0"/>
              </w:rPr>
            </w:pPr>
            <w:r>
              <w:rPr>
                <w:b w:val="0"/>
              </w:rPr>
              <w:t>Referred Document Version</w:t>
            </w:r>
          </w:p>
        </w:tc>
        <w:tc>
          <w:tcPr>
            <w:tcW w:w="2255" w:type="dxa"/>
          </w:tcPr>
          <w:p w14:paraId="223FFF06" w14:textId="77777777" w:rsidR="00D42F4B" w:rsidRPr="00FB75AA" w:rsidRDefault="00D42F4B" w:rsidP="00D42F4B">
            <w:pPr>
              <w:pStyle w:val="TableHeader"/>
              <w:ind w:left="144"/>
              <w:rPr>
                <w:b w:val="0"/>
              </w:rPr>
            </w:pPr>
            <w:r>
              <w:rPr>
                <w:b w:val="0"/>
              </w:rPr>
              <w:t>Referred Document URL (Optional)</w:t>
            </w:r>
          </w:p>
        </w:tc>
      </w:tr>
      <w:tr w:rsidR="00D42F4B" w14:paraId="4561A706" w14:textId="77777777" w:rsidTr="00D42F4B">
        <w:tc>
          <w:tcPr>
            <w:tcW w:w="2254" w:type="dxa"/>
          </w:tcPr>
          <w:p w14:paraId="5D2B72B4" w14:textId="77777777" w:rsidR="00D42F4B" w:rsidRDefault="00D42F4B" w:rsidP="00F035FF">
            <w:pPr>
              <w:pStyle w:val="GuidedCommentsBlue"/>
            </w:pPr>
          </w:p>
        </w:tc>
        <w:tc>
          <w:tcPr>
            <w:tcW w:w="2254" w:type="dxa"/>
          </w:tcPr>
          <w:p w14:paraId="66DC4F6F" w14:textId="77777777" w:rsidR="00D42F4B" w:rsidRDefault="00D42F4B" w:rsidP="00F035FF">
            <w:pPr>
              <w:pStyle w:val="GuidedCommentsBlue"/>
            </w:pPr>
          </w:p>
        </w:tc>
        <w:tc>
          <w:tcPr>
            <w:tcW w:w="2254" w:type="dxa"/>
          </w:tcPr>
          <w:p w14:paraId="2CE052AE" w14:textId="77777777" w:rsidR="00D42F4B" w:rsidRDefault="00D42F4B" w:rsidP="00F035FF">
            <w:pPr>
              <w:pStyle w:val="GuidedCommentsBlue"/>
            </w:pPr>
          </w:p>
        </w:tc>
        <w:tc>
          <w:tcPr>
            <w:tcW w:w="2255" w:type="dxa"/>
          </w:tcPr>
          <w:p w14:paraId="34D0B2A1" w14:textId="77777777" w:rsidR="00D42F4B" w:rsidRDefault="00D42F4B" w:rsidP="00F035FF">
            <w:pPr>
              <w:pStyle w:val="GuidedCommentsBlue"/>
            </w:pPr>
          </w:p>
        </w:tc>
      </w:tr>
      <w:tr w:rsidR="00D42F4B" w14:paraId="00E82F68" w14:textId="77777777" w:rsidTr="00D42F4B">
        <w:tc>
          <w:tcPr>
            <w:tcW w:w="2254" w:type="dxa"/>
          </w:tcPr>
          <w:p w14:paraId="4E517788" w14:textId="77777777" w:rsidR="00D42F4B" w:rsidRDefault="00D42F4B" w:rsidP="00F035FF">
            <w:pPr>
              <w:pStyle w:val="GuidedCommentsBlue"/>
            </w:pPr>
          </w:p>
        </w:tc>
        <w:tc>
          <w:tcPr>
            <w:tcW w:w="2254" w:type="dxa"/>
          </w:tcPr>
          <w:p w14:paraId="26637AE5" w14:textId="77777777" w:rsidR="00D42F4B" w:rsidRDefault="00D42F4B" w:rsidP="00F035FF">
            <w:pPr>
              <w:pStyle w:val="GuidedCommentsBlue"/>
            </w:pPr>
          </w:p>
        </w:tc>
        <w:tc>
          <w:tcPr>
            <w:tcW w:w="2254" w:type="dxa"/>
          </w:tcPr>
          <w:p w14:paraId="516E588A" w14:textId="77777777" w:rsidR="00D42F4B" w:rsidRDefault="00D42F4B" w:rsidP="00F035FF">
            <w:pPr>
              <w:pStyle w:val="GuidedCommentsBlue"/>
            </w:pPr>
          </w:p>
        </w:tc>
        <w:tc>
          <w:tcPr>
            <w:tcW w:w="2255" w:type="dxa"/>
          </w:tcPr>
          <w:p w14:paraId="11478C90" w14:textId="77777777" w:rsidR="00D42F4B" w:rsidRDefault="00D42F4B" w:rsidP="00F035FF">
            <w:pPr>
              <w:pStyle w:val="GuidedCommentsBlue"/>
            </w:pPr>
          </w:p>
        </w:tc>
      </w:tr>
    </w:tbl>
    <w:p w14:paraId="666F5A02" w14:textId="77777777" w:rsidR="003A3C92" w:rsidRPr="003A3C92" w:rsidRDefault="003A3C92" w:rsidP="00D1289D">
      <w:pPr>
        <w:rPr>
          <w:iCs/>
          <w:color w:val="000000" w:themeColor="text1"/>
        </w:rPr>
      </w:pPr>
    </w:p>
    <w:p w14:paraId="58DCE587" w14:textId="331EB6A1" w:rsidR="003A3C92" w:rsidRPr="003A3C92" w:rsidRDefault="00D1289D" w:rsidP="00D1289D">
      <w:pPr>
        <w:rPr>
          <w:color w:val="000000" w:themeColor="text1"/>
        </w:rPr>
      </w:pPr>
      <w:r w:rsidRPr="009073CF">
        <w:rPr>
          <w:iCs/>
        </w:rPr>
        <w:t>The documents listed here are explicitly not part of this </w:t>
      </w:r>
      <w:r>
        <w:rPr>
          <w:iCs/>
        </w:rPr>
        <w:t xml:space="preserve">Functional </w:t>
      </w:r>
      <w:r w:rsidRPr="009073CF">
        <w:rPr>
          <w:iCs/>
        </w:rPr>
        <w:t>Specification. They are not automatically accepted together with this</w:t>
      </w:r>
      <w:r w:rsidRPr="009073CF">
        <w:t> </w:t>
      </w:r>
      <w:r w:rsidR="00430982" w:rsidRPr="009073CF">
        <w:rPr>
          <w:iCs/>
        </w:rPr>
        <w:t>Specification but</w:t>
      </w:r>
      <w:r w:rsidRPr="009073CF">
        <w:rPr>
          <w:iCs/>
        </w:rPr>
        <w:t xml:space="preserve"> may be subject to a separate customer</w:t>
      </w:r>
      <w:r>
        <w:rPr>
          <w:iCs/>
        </w:rPr>
        <w:t>/SAP</w:t>
      </w:r>
      <w:r w:rsidRPr="009073CF">
        <w:rPr>
          <w:iCs/>
        </w:rPr>
        <w:t xml:space="preserve"> acceptance</w:t>
      </w:r>
      <w:r w:rsidRPr="009073CF">
        <w:t>.</w:t>
      </w:r>
    </w:p>
    <w:p w14:paraId="1799FF06" w14:textId="7238D2F0" w:rsidR="003A3C92" w:rsidRDefault="00EE75AF" w:rsidP="00F035FF">
      <w:pPr>
        <w:pStyle w:val="Heading1"/>
      </w:pPr>
      <w:bookmarkStart w:id="27" w:name="_Toc137551049"/>
      <w:r>
        <w:t>Justification</w:t>
      </w:r>
      <w:bookmarkEnd w:id="27"/>
    </w:p>
    <w:p w14:paraId="0E8A1E6C" w14:textId="77777777" w:rsidR="00EB1205" w:rsidRPr="00EB1205" w:rsidRDefault="00EB1205" w:rsidP="00EB1205"/>
    <w:p w14:paraId="48E5BCEC" w14:textId="71BCD941" w:rsidR="00BA2BD5" w:rsidRPr="00BA2BD5" w:rsidRDefault="0073236D" w:rsidP="00BA2BD5">
      <w:pPr>
        <w:rPr>
          <w:rFonts w:ascii="Calibri" w:hAnsi="Calibri" w:cs="Calibri"/>
          <w:color w:val="212121"/>
          <w:sz w:val="22"/>
          <w:szCs w:val="22"/>
        </w:rPr>
      </w:pPr>
      <w:r>
        <w:rPr>
          <w:rFonts w:ascii="Calibri" w:hAnsi="Calibri" w:cs="Calibri"/>
          <w:color w:val="212121"/>
          <w:sz w:val="22"/>
          <w:szCs w:val="22"/>
        </w:rPr>
        <w:t>SPM needs data from S/4 Service for the calculation of commissions for different partners.</w:t>
      </w:r>
    </w:p>
    <w:p w14:paraId="6D15B97D" w14:textId="46E14EE6" w:rsidR="00912B31" w:rsidRPr="00072F0D" w:rsidRDefault="00BA2BD5" w:rsidP="00072F0D">
      <w:pPr>
        <w:rPr>
          <w:rFonts w:ascii="Calibri" w:hAnsi="Calibri" w:cs="Calibri"/>
          <w:color w:val="212121"/>
          <w:sz w:val="22"/>
          <w:szCs w:val="22"/>
        </w:rPr>
      </w:pPr>
      <w:r w:rsidRPr="00BA2BD5">
        <w:rPr>
          <w:rFonts w:ascii="Calibri" w:hAnsi="Calibri" w:cs="Calibri"/>
          <w:color w:val="212121"/>
          <w:sz w:val="22"/>
          <w:szCs w:val="22"/>
        </w:rPr>
        <w:t> </w:t>
      </w:r>
    </w:p>
    <w:p w14:paraId="62A23787" w14:textId="6494F6F1" w:rsidR="00912B31" w:rsidRDefault="00912B31" w:rsidP="00912B31">
      <w:pPr>
        <w:pStyle w:val="Heading1"/>
      </w:pPr>
      <w:bookmarkStart w:id="28" w:name="_Toc137551050"/>
      <w:r>
        <w:t>Landscape Details</w:t>
      </w:r>
      <w:bookmarkEnd w:id="28"/>
    </w:p>
    <w:p w14:paraId="41D271F0" w14:textId="4169DDBA" w:rsidR="00912B31" w:rsidRDefault="00912B31" w:rsidP="00912B31"/>
    <w:tbl>
      <w:tblPr>
        <w:tblStyle w:val="TableGrid"/>
        <w:tblW w:w="0" w:type="auto"/>
        <w:tblLook w:val="04A0" w:firstRow="1" w:lastRow="0" w:firstColumn="1" w:lastColumn="0" w:noHBand="0" w:noVBand="1"/>
      </w:tblPr>
      <w:tblGrid>
        <w:gridCol w:w="4508"/>
        <w:gridCol w:w="4509"/>
      </w:tblGrid>
      <w:tr w:rsidR="00912B31" w14:paraId="748A8EEA" w14:textId="77777777" w:rsidTr="00912B31">
        <w:trPr>
          <w:cnfStyle w:val="100000000000" w:firstRow="1" w:lastRow="0" w:firstColumn="0" w:lastColumn="0" w:oddVBand="0" w:evenVBand="0" w:oddHBand="0" w:evenHBand="0" w:firstRowFirstColumn="0" w:firstRowLastColumn="0" w:lastRowFirstColumn="0" w:lastRowLastColumn="0"/>
        </w:trPr>
        <w:tc>
          <w:tcPr>
            <w:tcW w:w="4508" w:type="dxa"/>
          </w:tcPr>
          <w:p w14:paraId="286AA8A9" w14:textId="77777777" w:rsidR="00912B31" w:rsidRDefault="00912B31" w:rsidP="00912B31">
            <w:pPr>
              <w:pStyle w:val="GuidedCommentsBlue"/>
              <w:rPr>
                <w:color w:val="000000" w:themeColor="text1"/>
                <w:lang w:val="en-GB"/>
              </w:rPr>
            </w:pPr>
          </w:p>
        </w:tc>
        <w:tc>
          <w:tcPr>
            <w:tcW w:w="4509" w:type="dxa"/>
          </w:tcPr>
          <w:p w14:paraId="1ED53623" w14:textId="77777777" w:rsidR="00912B31" w:rsidRDefault="00912B31" w:rsidP="00912B31">
            <w:pPr>
              <w:pStyle w:val="GuidedCommentsBlue"/>
              <w:rPr>
                <w:color w:val="000000" w:themeColor="text1"/>
                <w:lang w:val="en-GB"/>
              </w:rPr>
            </w:pPr>
          </w:p>
        </w:tc>
      </w:tr>
      <w:tr w:rsidR="00912B31" w14:paraId="2DC9C576" w14:textId="77777777" w:rsidTr="00912B31">
        <w:tc>
          <w:tcPr>
            <w:tcW w:w="4508" w:type="dxa"/>
          </w:tcPr>
          <w:p w14:paraId="02999BAD" w14:textId="77777777" w:rsidR="00912B31" w:rsidRDefault="00912B31" w:rsidP="00912B31">
            <w:pPr>
              <w:pStyle w:val="GuidedCommentsBlue"/>
              <w:rPr>
                <w:color w:val="000000" w:themeColor="text1"/>
                <w:lang w:val="en-GB"/>
              </w:rPr>
            </w:pPr>
            <w:r w:rsidRPr="00FC68CF">
              <w:rPr>
                <w:color w:val="000000" w:themeColor="text1"/>
                <w:lang w:val="en-GB"/>
              </w:rPr>
              <w:t>Landscape</w:t>
            </w:r>
          </w:p>
        </w:tc>
        <w:tc>
          <w:tcPr>
            <w:tcW w:w="4509" w:type="dxa"/>
          </w:tcPr>
          <w:p w14:paraId="59F5E847" w14:textId="421A229C" w:rsidR="00912B31" w:rsidRDefault="00D46068" w:rsidP="00912B31">
            <w:pPr>
              <w:pStyle w:val="GuidedCommentsBlue"/>
              <w:rPr>
                <w:color w:val="000000" w:themeColor="text1"/>
                <w:lang w:val="en-GB"/>
              </w:rPr>
            </w:pPr>
            <w:sdt>
              <w:sdtPr>
                <w:rPr>
                  <w:color w:val="000000" w:themeColor="text1"/>
                  <w:lang w:val="en-GB"/>
                </w:rPr>
                <w:id w:val="1734265935"/>
                <w14:checkbox>
                  <w14:checked w14:val="0"/>
                  <w14:checkedState w14:val="2612" w14:font="MS Gothic"/>
                  <w14:uncheckedState w14:val="2610" w14:font="MS Gothic"/>
                </w14:checkbox>
              </w:sdtPr>
              <w:sdtEndPr/>
              <w:sdtContent>
                <w:r w:rsidR="001B14CD">
                  <w:rPr>
                    <w:rFonts w:ascii="MS Gothic" w:eastAsia="MS Gothic" w:hAnsi="MS Gothic" w:hint="eastAsia"/>
                    <w:color w:val="000000" w:themeColor="text1"/>
                    <w:lang w:val="en-GB"/>
                  </w:rPr>
                  <w:t>☐</w:t>
                </w:r>
              </w:sdtContent>
            </w:sdt>
            <w:r w:rsidR="00912B31" w:rsidRPr="00FC68CF">
              <w:rPr>
                <w:color w:val="000000" w:themeColor="text1"/>
                <w:lang w:val="en-GB"/>
              </w:rPr>
              <w:t xml:space="preserve">S/4HANA </w:t>
            </w:r>
            <w:r w:rsidR="00430982" w:rsidRPr="00FC68CF">
              <w:rPr>
                <w:color w:val="000000" w:themeColor="text1"/>
                <w:lang w:val="en-GB"/>
              </w:rPr>
              <w:t>On-Premises</w:t>
            </w:r>
            <w:r w:rsidR="00912B31" w:rsidRPr="00FC68CF">
              <w:rPr>
                <w:color w:val="000000" w:themeColor="text1"/>
                <w:lang w:val="en-GB"/>
              </w:rPr>
              <w:t xml:space="preserve">   </w:t>
            </w:r>
          </w:p>
          <w:p w14:paraId="18B645D0" w14:textId="214F5243" w:rsidR="00F53094" w:rsidRDefault="00D46068" w:rsidP="00912B31">
            <w:pPr>
              <w:pStyle w:val="GuidedCommentsBlue"/>
              <w:rPr>
                <w:color w:val="000000" w:themeColor="text1"/>
                <w:lang w:val="en-GB"/>
              </w:rPr>
            </w:pPr>
            <w:sdt>
              <w:sdtPr>
                <w:rPr>
                  <w:color w:val="000000" w:themeColor="text1"/>
                  <w:lang w:val="en-GB"/>
                </w:rPr>
                <w:id w:val="-601801200"/>
                <w14:checkbox>
                  <w14:checked w14:val="1"/>
                  <w14:checkedState w14:val="2612" w14:font="MS Gothic"/>
                  <w14:uncheckedState w14:val="2610" w14:font="MS Gothic"/>
                </w14:checkbox>
              </w:sdtPr>
              <w:sdtEndPr/>
              <w:sdtContent>
                <w:r w:rsidR="001B14CD">
                  <w:rPr>
                    <w:rFonts w:ascii="MS Gothic" w:eastAsia="MS Gothic" w:hAnsi="MS Gothic" w:hint="eastAsia"/>
                    <w:color w:val="000000" w:themeColor="text1"/>
                    <w:lang w:val="en-GB"/>
                  </w:rPr>
                  <w:t>☒</w:t>
                </w:r>
              </w:sdtContent>
            </w:sdt>
            <w:r w:rsidR="00F53094">
              <w:rPr>
                <w:color w:val="000000" w:themeColor="text1"/>
                <w:lang w:val="en-GB"/>
              </w:rPr>
              <w:t>S/4HANA Private Cloud edition</w:t>
            </w:r>
          </w:p>
          <w:p w14:paraId="39AFF153" w14:textId="590B7A73" w:rsidR="00912B31" w:rsidRDefault="00D46068" w:rsidP="00912B31">
            <w:pPr>
              <w:pStyle w:val="GuidedCommentsBlue"/>
              <w:rPr>
                <w:color w:val="000000" w:themeColor="text1"/>
                <w:lang w:val="en-GB"/>
              </w:rPr>
            </w:pPr>
            <w:sdt>
              <w:sdtPr>
                <w:rPr>
                  <w:color w:val="000000" w:themeColor="text1"/>
                  <w:lang w:val="en-GB"/>
                </w:rPr>
                <w:id w:val="-926572143"/>
                <w14:checkbox>
                  <w14:checked w14:val="0"/>
                  <w14:checkedState w14:val="2612" w14:font="MS Gothic"/>
                  <w14:uncheckedState w14:val="2610" w14:font="MS Gothic"/>
                </w14:checkbox>
              </w:sdtPr>
              <w:sdtEndPr/>
              <w:sdtContent>
                <w:r w:rsidR="00912B31">
                  <w:rPr>
                    <w:rFonts w:ascii="MS Gothic" w:eastAsia="MS Gothic" w:hAnsi="MS Gothic" w:hint="eastAsia"/>
                    <w:color w:val="000000" w:themeColor="text1"/>
                    <w:lang w:val="en-GB"/>
                  </w:rPr>
                  <w:t>☐</w:t>
                </w:r>
              </w:sdtContent>
            </w:sdt>
            <w:r w:rsidR="00912B31" w:rsidRPr="00FC68CF">
              <w:rPr>
                <w:color w:val="000000" w:themeColor="text1"/>
                <w:lang w:val="en-GB"/>
              </w:rPr>
              <w:t xml:space="preserve">S/4 HANA </w:t>
            </w:r>
            <w:r w:rsidR="00F53094">
              <w:rPr>
                <w:color w:val="000000" w:themeColor="text1"/>
                <w:lang w:val="en-GB"/>
              </w:rPr>
              <w:t xml:space="preserve">Public </w:t>
            </w:r>
            <w:r w:rsidR="00912B31" w:rsidRPr="00FC68CF">
              <w:rPr>
                <w:color w:val="000000" w:themeColor="text1"/>
                <w:lang w:val="en-GB"/>
              </w:rPr>
              <w:t>Cloud</w:t>
            </w:r>
          </w:p>
        </w:tc>
      </w:tr>
      <w:tr w:rsidR="00912B31" w14:paraId="78F59AAE" w14:textId="77777777" w:rsidTr="00912B31">
        <w:tc>
          <w:tcPr>
            <w:tcW w:w="4508" w:type="dxa"/>
          </w:tcPr>
          <w:p w14:paraId="30A8FE35" w14:textId="2320482D" w:rsidR="00912B31" w:rsidRDefault="00912B31" w:rsidP="00912B31">
            <w:pPr>
              <w:pStyle w:val="GuidedCommentsBlue"/>
              <w:rPr>
                <w:color w:val="000000" w:themeColor="text1"/>
                <w:lang w:val="en-GB"/>
              </w:rPr>
            </w:pPr>
            <w:r>
              <w:rPr>
                <w:color w:val="000000" w:themeColor="text1"/>
                <w:lang w:val="en-GB"/>
              </w:rPr>
              <w:t xml:space="preserve">Extension/Enhancement type  </w:t>
            </w:r>
          </w:p>
        </w:tc>
        <w:tc>
          <w:tcPr>
            <w:tcW w:w="4509" w:type="dxa"/>
          </w:tcPr>
          <w:p w14:paraId="5E2D15E3" w14:textId="72DFE7ED" w:rsidR="00912B31" w:rsidRDefault="00D46068" w:rsidP="00912B31">
            <w:pPr>
              <w:pStyle w:val="GuidedCommentsBlue"/>
              <w:rPr>
                <w:color w:val="000000" w:themeColor="text1"/>
                <w:lang w:val="en-GB"/>
              </w:rPr>
            </w:pPr>
            <w:sdt>
              <w:sdtPr>
                <w:rPr>
                  <w:color w:val="000000" w:themeColor="text1"/>
                  <w:lang w:val="en-GB"/>
                </w:rPr>
                <w:id w:val="-389885271"/>
                <w14:checkbox>
                  <w14:checked w14:val="0"/>
                  <w14:checkedState w14:val="2612" w14:font="MS Gothic"/>
                  <w14:uncheckedState w14:val="2610" w14:font="MS Gothic"/>
                </w14:checkbox>
              </w:sdtPr>
              <w:sdtEndPr/>
              <w:sdtContent>
                <w:r w:rsidR="00912B31">
                  <w:rPr>
                    <w:rFonts w:ascii="MS Gothic" w:eastAsia="MS Gothic" w:hAnsi="MS Gothic" w:hint="eastAsia"/>
                    <w:color w:val="000000" w:themeColor="text1"/>
                    <w:lang w:val="en-GB"/>
                  </w:rPr>
                  <w:t>☐</w:t>
                </w:r>
              </w:sdtContent>
            </w:sdt>
            <w:r w:rsidR="00912B31">
              <w:rPr>
                <w:color w:val="000000" w:themeColor="text1"/>
                <w:lang w:val="en-GB"/>
              </w:rPr>
              <w:t xml:space="preserve">In-App Extension  </w:t>
            </w:r>
          </w:p>
          <w:p w14:paraId="3C35D9E9" w14:textId="28656DD6" w:rsidR="00912B31" w:rsidRDefault="00D46068" w:rsidP="00912B31">
            <w:pPr>
              <w:pStyle w:val="GuidedCommentsBlue"/>
              <w:rPr>
                <w:color w:val="000000" w:themeColor="text1"/>
                <w:lang w:val="en-GB"/>
              </w:rPr>
            </w:pPr>
            <w:sdt>
              <w:sdtPr>
                <w:rPr>
                  <w:color w:val="000000" w:themeColor="text1"/>
                  <w:lang w:val="en-GB"/>
                </w:rPr>
                <w:id w:val="1115720615"/>
                <w14:checkbox>
                  <w14:checked w14:val="1"/>
                  <w14:checkedState w14:val="2612" w14:font="MS Gothic"/>
                  <w14:uncheckedState w14:val="2610" w14:font="MS Gothic"/>
                </w14:checkbox>
              </w:sdtPr>
              <w:sdtEndPr/>
              <w:sdtContent>
                <w:r w:rsidR="00D17E6B">
                  <w:rPr>
                    <w:rFonts w:ascii="MS Gothic" w:eastAsia="MS Gothic" w:hAnsi="MS Gothic" w:hint="eastAsia"/>
                    <w:color w:val="000000" w:themeColor="text1"/>
                    <w:lang w:val="en-GB"/>
                  </w:rPr>
                  <w:t>☒</w:t>
                </w:r>
              </w:sdtContent>
            </w:sdt>
            <w:r w:rsidR="00912B31">
              <w:rPr>
                <w:color w:val="000000" w:themeColor="text1"/>
                <w:lang w:val="en-GB"/>
              </w:rPr>
              <w:t>Classic Enhancement technique</w:t>
            </w:r>
            <w:r w:rsidR="00EF1CAA">
              <w:rPr>
                <w:color w:val="000000" w:themeColor="text1"/>
                <w:lang w:val="en-GB"/>
              </w:rPr>
              <w:t>s</w:t>
            </w:r>
          </w:p>
        </w:tc>
      </w:tr>
    </w:tbl>
    <w:p w14:paraId="32C8889A" w14:textId="77777777" w:rsidR="00072F0D" w:rsidRDefault="00072F0D" w:rsidP="00072F0D">
      <w:pPr>
        <w:pStyle w:val="Heading1"/>
        <w:numPr>
          <w:ilvl w:val="0"/>
          <w:numId w:val="0"/>
        </w:numPr>
        <w:ind w:left="522"/>
      </w:pPr>
    </w:p>
    <w:p w14:paraId="30B98C43" w14:textId="77777777" w:rsidR="00072F0D" w:rsidRDefault="00072F0D">
      <w:pPr>
        <w:rPr>
          <w:b/>
          <w:bCs/>
          <w:sz w:val="32"/>
        </w:rPr>
      </w:pPr>
      <w:r>
        <w:br w:type="page"/>
      </w:r>
    </w:p>
    <w:p w14:paraId="31F3F230" w14:textId="5562B32A" w:rsidR="002C757A" w:rsidRDefault="00EE75AF" w:rsidP="0073236D">
      <w:pPr>
        <w:pStyle w:val="Heading1"/>
        <w:rPr>
          <w:rStyle w:val="Heading1Char"/>
          <w:b/>
          <w:bCs/>
        </w:rPr>
      </w:pPr>
      <w:bookmarkStart w:id="29" w:name="_Toc137551051"/>
      <w:r w:rsidRPr="00EE75AF">
        <w:lastRenderedPageBreak/>
        <w:t xml:space="preserve">Functional </w:t>
      </w:r>
      <w:r w:rsidRPr="00EE75AF">
        <w:rPr>
          <w:rStyle w:val="Heading1Char"/>
          <w:b/>
          <w:bCs/>
        </w:rPr>
        <w:t>Description</w:t>
      </w:r>
      <w:bookmarkEnd w:id="29"/>
    </w:p>
    <w:p w14:paraId="3D0ED96E" w14:textId="77777777" w:rsidR="002C757A" w:rsidRPr="002C757A" w:rsidRDefault="002C757A" w:rsidP="002C757A"/>
    <w:p w14:paraId="7106C82B" w14:textId="3E4D75FC" w:rsidR="00765DA4" w:rsidRPr="00DF157E" w:rsidRDefault="00BB7FC3" w:rsidP="0073236D">
      <w:pPr>
        <w:pStyle w:val="Heading2"/>
        <w:rPr>
          <w:sz w:val="32"/>
        </w:rPr>
      </w:pPr>
      <w:bookmarkStart w:id="30" w:name="_Toc137551052"/>
      <w:r>
        <w:t>Generate data feed for SPM</w:t>
      </w:r>
      <w:bookmarkEnd w:id="30"/>
    </w:p>
    <w:p w14:paraId="1A85EC38" w14:textId="77777777" w:rsidR="002C757A" w:rsidRDefault="002C757A" w:rsidP="0073236D"/>
    <w:p w14:paraId="77B8AF1A" w14:textId="77777777" w:rsidR="0097206E" w:rsidRPr="0073236D" w:rsidRDefault="0097206E" w:rsidP="0073236D"/>
    <w:p w14:paraId="27C00D55" w14:textId="5AF80E2E" w:rsidR="00D30201" w:rsidRDefault="0073236D" w:rsidP="00885251">
      <w:pPr>
        <w:pStyle w:val="GuidedCommentsBlue"/>
        <w:numPr>
          <w:ilvl w:val="0"/>
          <w:numId w:val="30"/>
        </w:numPr>
        <w:rPr>
          <w:color w:val="auto"/>
        </w:rPr>
      </w:pPr>
      <w:r>
        <w:rPr>
          <w:color w:val="auto"/>
        </w:rPr>
        <w:t>Retrieve required data</w:t>
      </w:r>
      <w:r w:rsidR="006819B3">
        <w:rPr>
          <w:color w:val="auto"/>
        </w:rPr>
        <w:t xml:space="preserve"> elements</w:t>
      </w:r>
      <w:r>
        <w:rPr>
          <w:color w:val="auto"/>
        </w:rPr>
        <w:t xml:space="preserve"> from SAP S/4 S</w:t>
      </w:r>
      <w:r w:rsidR="006819B3">
        <w:rPr>
          <w:color w:val="auto"/>
        </w:rPr>
        <w:t>ystem</w:t>
      </w:r>
    </w:p>
    <w:p w14:paraId="580BDE6C" w14:textId="6FC8C473" w:rsidR="00B75EF5" w:rsidRDefault="0073236D" w:rsidP="00B75EF5">
      <w:pPr>
        <w:pStyle w:val="GuidedCommentsBlue"/>
        <w:numPr>
          <w:ilvl w:val="1"/>
          <w:numId w:val="30"/>
        </w:numPr>
        <w:rPr>
          <w:color w:val="auto"/>
        </w:rPr>
      </w:pPr>
      <w:r>
        <w:rPr>
          <w:color w:val="auto"/>
        </w:rPr>
        <w:t>Service Order Items</w:t>
      </w:r>
    </w:p>
    <w:p w14:paraId="7F8D43F2" w14:textId="003519D9" w:rsidR="00B75EF5" w:rsidRPr="00B75EF5" w:rsidRDefault="00B75EF5" w:rsidP="00B75EF5">
      <w:pPr>
        <w:pStyle w:val="GuidedCommentsBlue"/>
        <w:numPr>
          <w:ilvl w:val="1"/>
          <w:numId w:val="30"/>
        </w:numPr>
        <w:rPr>
          <w:color w:val="auto"/>
        </w:rPr>
      </w:pPr>
      <w:r>
        <w:rPr>
          <w:color w:val="auto"/>
        </w:rPr>
        <w:t>Partners associated with Service Order Items</w:t>
      </w:r>
    </w:p>
    <w:p w14:paraId="5747722E" w14:textId="20A4BAEC" w:rsidR="0073236D" w:rsidRPr="00FB719A" w:rsidRDefault="0073236D" w:rsidP="0073236D">
      <w:pPr>
        <w:pStyle w:val="GuidedCommentsBlue"/>
        <w:numPr>
          <w:ilvl w:val="1"/>
          <w:numId w:val="30"/>
        </w:numPr>
        <w:rPr>
          <w:strike/>
          <w:color w:val="auto"/>
        </w:rPr>
      </w:pPr>
      <w:commentRangeStart w:id="31"/>
      <w:r w:rsidRPr="00FB719A">
        <w:rPr>
          <w:strike/>
          <w:color w:val="auto"/>
        </w:rPr>
        <w:t>Service Confirmation Items</w:t>
      </w:r>
      <w:r w:rsidR="00B75EF5" w:rsidRPr="00FB719A">
        <w:rPr>
          <w:strike/>
          <w:color w:val="auto"/>
        </w:rPr>
        <w:t xml:space="preserve"> </w:t>
      </w:r>
    </w:p>
    <w:p w14:paraId="19ECCD15" w14:textId="44934509" w:rsidR="00B75EF5" w:rsidRPr="00FB719A" w:rsidRDefault="00B75EF5" w:rsidP="00B75EF5">
      <w:pPr>
        <w:pStyle w:val="GuidedCommentsBlue"/>
        <w:numPr>
          <w:ilvl w:val="1"/>
          <w:numId w:val="30"/>
        </w:numPr>
        <w:rPr>
          <w:strike/>
          <w:color w:val="auto"/>
        </w:rPr>
      </w:pPr>
      <w:r w:rsidRPr="00FB719A">
        <w:rPr>
          <w:strike/>
          <w:color w:val="auto"/>
        </w:rPr>
        <w:t>Partners associated with Service Confirmation Items</w:t>
      </w:r>
      <w:commentRangeEnd w:id="31"/>
      <w:r w:rsidR="00765DA4">
        <w:rPr>
          <w:rStyle w:val="CommentReference"/>
          <w:bCs w:val="0"/>
          <w:color w:val="auto"/>
        </w:rPr>
        <w:commentReference w:id="31"/>
      </w:r>
    </w:p>
    <w:p w14:paraId="061A30DC" w14:textId="77777777" w:rsidR="00E06F4D" w:rsidRDefault="00E06F4D" w:rsidP="006323D5">
      <w:pPr>
        <w:pStyle w:val="GuidedCommentsBlue"/>
        <w:ind w:left="1242"/>
        <w:rPr>
          <w:color w:val="auto"/>
        </w:rPr>
      </w:pPr>
    </w:p>
    <w:p w14:paraId="7257B73A" w14:textId="77777777" w:rsidR="006323D5" w:rsidRPr="003E5C30" w:rsidRDefault="006323D5" w:rsidP="006323D5">
      <w:pPr>
        <w:ind w:left="360"/>
        <w:rPr>
          <w:rFonts w:asciiTheme="minorHAnsi" w:eastAsiaTheme="minorHAnsi" w:hAnsiTheme="minorHAnsi" w:cstheme="minorBidi"/>
          <w:b/>
          <w:bCs/>
          <w:sz w:val="22"/>
          <w:szCs w:val="22"/>
        </w:rPr>
      </w:pPr>
      <w:commentRangeStart w:id="35"/>
      <w:r w:rsidRPr="004A27B6">
        <w:rPr>
          <w:rFonts w:asciiTheme="minorHAnsi" w:eastAsiaTheme="minorHAnsi" w:hAnsiTheme="minorHAnsi" w:cstheme="minorBidi"/>
          <w:b/>
          <w:bCs/>
          <w:sz w:val="22"/>
          <w:szCs w:val="22"/>
          <w:highlight w:val="yellow"/>
        </w:rPr>
        <w:t>Selection Criteria:</w:t>
      </w:r>
    </w:p>
    <w:p w14:paraId="2A1D1126" w14:textId="77777777" w:rsidR="006323D5" w:rsidRDefault="006323D5" w:rsidP="006323D5">
      <w:pPr>
        <w:ind w:left="360"/>
        <w:rPr>
          <w:rFonts w:asciiTheme="minorHAnsi" w:eastAsiaTheme="minorHAnsi" w:hAnsiTheme="minorHAnsi" w:cstheme="minorBidi"/>
          <w:sz w:val="22"/>
          <w:szCs w:val="22"/>
        </w:rPr>
      </w:pPr>
    </w:p>
    <w:p w14:paraId="67172149" w14:textId="72AA00BD" w:rsidR="006323D5" w:rsidRPr="006323D5" w:rsidRDefault="006323D5" w:rsidP="006323D5">
      <w:pPr>
        <w:pStyle w:val="ListParagraph"/>
        <w:numPr>
          <w:ilvl w:val="3"/>
          <w:numId w:val="47"/>
        </w:numPr>
        <w:spacing w:after="0"/>
        <w:ind w:left="1080"/>
        <w:contextualSpacing w:val="0"/>
        <w:rPr>
          <w:rFonts w:asciiTheme="minorHAnsi" w:eastAsiaTheme="minorHAnsi" w:hAnsiTheme="minorHAnsi" w:cstheme="minorBidi"/>
          <w:sz w:val="22"/>
          <w:szCs w:val="22"/>
        </w:rPr>
      </w:pPr>
      <w:r>
        <w:rPr>
          <w:rFonts w:asciiTheme="minorHAnsi" w:eastAsiaTheme="minorHAnsi" w:hAnsiTheme="minorHAnsi" w:cstheme="minorBidi"/>
          <w:sz w:val="22"/>
          <w:szCs w:val="22"/>
        </w:rPr>
        <w:t>Service Order Number(s)</w:t>
      </w:r>
    </w:p>
    <w:p w14:paraId="7D64C974" w14:textId="107732CB" w:rsidR="006323D5" w:rsidRDefault="006323D5" w:rsidP="006323D5">
      <w:pPr>
        <w:pStyle w:val="ListParagraph"/>
        <w:numPr>
          <w:ilvl w:val="3"/>
          <w:numId w:val="47"/>
        </w:numPr>
        <w:spacing w:after="0"/>
        <w:ind w:left="1080"/>
        <w:contextualSpacing w:val="0"/>
        <w:rPr>
          <w:rFonts w:asciiTheme="minorHAnsi" w:eastAsiaTheme="minorHAnsi" w:hAnsiTheme="minorHAnsi" w:cstheme="minorBidi"/>
          <w:sz w:val="22"/>
          <w:szCs w:val="22"/>
        </w:rPr>
      </w:pPr>
      <w:r>
        <w:rPr>
          <w:rFonts w:asciiTheme="minorHAnsi" w:eastAsiaTheme="minorHAnsi" w:hAnsiTheme="minorHAnsi" w:cstheme="minorBidi"/>
          <w:sz w:val="22"/>
          <w:szCs w:val="22"/>
        </w:rPr>
        <w:t>Date</w:t>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r>
      <w:r>
        <w:rPr>
          <w:rFonts w:asciiTheme="minorHAnsi" w:eastAsiaTheme="minorHAnsi" w:hAnsiTheme="minorHAnsi" w:cstheme="minorBidi"/>
          <w:sz w:val="22"/>
          <w:szCs w:val="22"/>
        </w:rPr>
        <w:tab/>
        <w:t>Default value: Today’s Date</w:t>
      </w:r>
    </w:p>
    <w:p w14:paraId="61741A0F" w14:textId="77777777" w:rsidR="006323D5" w:rsidRDefault="006323D5" w:rsidP="006323D5">
      <w:pPr>
        <w:ind w:left="360" w:firstLine="720"/>
        <w:rPr>
          <w:rFonts w:asciiTheme="minorHAnsi" w:eastAsiaTheme="minorHAnsi" w:hAnsiTheme="minorHAnsi" w:cstheme="minorBidi"/>
          <w:sz w:val="22"/>
          <w:szCs w:val="22"/>
        </w:rPr>
      </w:pPr>
    </w:p>
    <w:p w14:paraId="7EE8A323" w14:textId="383FE855" w:rsidR="006323D5" w:rsidRPr="006323D5" w:rsidRDefault="006323D5" w:rsidP="006323D5">
      <w:pPr>
        <w:ind w:left="360" w:firstLine="720"/>
        <w:rPr>
          <w:rFonts w:asciiTheme="minorHAnsi" w:eastAsiaTheme="minorHAnsi" w:hAnsiTheme="minorHAnsi" w:cstheme="minorBidi"/>
          <w:sz w:val="22"/>
          <w:szCs w:val="22"/>
        </w:rPr>
      </w:pPr>
      <w:r w:rsidRPr="006323D5">
        <w:rPr>
          <w:rFonts w:asciiTheme="minorHAnsi" w:eastAsiaTheme="minorHAnsi" w:hAnsiTheme="minorHAnsi" w:cstheme="minorBidi"/>
          <w:sz w:val="22"/>
          <w:szCs w:val="22"/>
        </w:rPr>
        <w:t>Display message: “SPM Feed for Service Completion Date</w:t>
      </w:r>
      <w:r w:rsidR="0083657F">
        <w:rPr>
          <w:rFonts w:asciiTheme="minorHAnsi" w:eastAsiaTheme="minorHAnsi" w:hAnsiTheme="minorHAnsi" w:cstheme="minorBidi"/>
          <w:sz w:val="22"/>
          <w:szCs w:val="22"/>
        </w:rPr>
        <w:t>:</w:t>
      </w:r>
      <w:r w:rsidRPr="006323D5">
        <w:rPr>
          <w:rFonts w:asciiTheme="minorHAnsi" w:eastAsiaTheme="minorHAnsi" w:hAnsiTheme="minorHAnsi" w:cstheme="minorBidi"/>
          <w:sz w:val="22"/>
          <w:szCs w:val="22"/>
        </w:rPr>
        <w:t>”</w:t>
      </w:r>
      <w:r w:rsidR="0083657F">
        <w:rPr>
          <w:rFonts w:asciiTheme="minorHAnsi" w:eastAsiaTheme="minorHAnsi" w:hAnsiTheme="minorHAnsi" w:cstheme="minorBidi"/>
          <w:sz w:val="22"/>
          <w:szCs w:val="22"/>
        </w:rPr>
        <w:t xml:space="preserve"> </w:t>
      </w:r>
      <w:r w:rsidRPr="006323D5">
        <w:rPr>
          <w:rFonts w:asciiTheme="minorHAnsi" w:eastAsiaTheme="minorHAnsi" w:hAnsiTheme="minorHAnsi" w:cstheme="minorBidi"/>
          <w:sz w:val="22"/>
          <w:szCs w:val="22"/>
        </w:rPr>
        <w:t>&lt;&lt;Date&gt;&gt; - 1 Day</w:t>
      </w:r>
      <w:commentRangeEnd w:id="35"/>
      <w:r w:rsidR="00F7076B">
        <w:rPr>
          <w:rStyle w:val="CommentReference"/>
          <w:rFonts w:ascii="Arial" w:eastAsia="Arial" w:hAnsi="Arial" w:cs="Arial"/>
          <w:lang w:eastAsia="zh-TW"/>
        </w:rPr>
        <w:commentReference w:id="35"/>
      </w:r>
    </w:p>
    <w:p w14:paraId="30D51A2D" w14:textId="244E252D" w:rsidR="00EA0F6A" w:rsidRDefault="00EA0F6A" w:rsidP="00EA0F6A">
      <w:pPr>
        <w:pStyle w:val="GuidedCommentsBlue"/>
        <w:rPr>
          <w:color w:val="auto"/>
        </w:rPr>
      </w:pPr>
    </w:p>
    <w:p w14:paraId="70843814" w14:textId="77777777" w:rsidR="00EA0F6A" w:rsidRDefault="00EA0F6A" w:rsidP="00EA0F6A">
      <w:pPr>
        <w:pStyle w:val="GuidedCommentsBlue"/>
        <w:rPr>
          <w:color w:val="auto"/>
        </w:rPr>
      </w:pPr>
    </w:p>
    <w:p w14:paraId="26C54A08" w14:textId="7068F6F4" w:rsidR="00EA0F6A" w:rsidRPr="003E5C30" w:rsidRDefault="00EA0F6A" w:rsidP="00EA0F6A">
      <w:pPr>
        <w:ind w:left="36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highlight w:val="yellow"/>
        </w:rPr>
        <w:t>Data</w:t>
      </w:r>
      <w:r w:rsidRPr="004A27B6">
        <w:rPr>
          <w:rFonts w:asciiTheme="minorHAnsi" w:eastAsiaTheme="minorHAnsi" w:hAnsiTheme="minorHAnsi" w:cstheme="minorBidi"/>
          <w:b/>
          <w:bCs/>
          <w:sz w:val="22"/>
          <w:szCs w:val="22"/>
          <w:highlight w:val="yellow"/>
        </w:rPr>
        <w:t xml:space="preserve"> </w:t>
      </w:r>
      <w:r>
        <w:rPr>
          <w:rFonts w:asciiTheme="minorHAnsi" w:eastAsiaTheme="minorHAnsi" w:hAnsiTheme="minorHAnsi" w:cstheme="minorBidi"/>
          <w:b/>
          <w:bCs/>
          <w:sz w:val="22"/>
          <w:szCs w:val="22"/>
          <w:highlight w:val="yellow"/>
        </w:rPr>
        <w:t>Retrieval</w:t>
      </w:r>
      <w:r w:rsidRPr="004A27B6">
        <w:rPr>
          <w:rFonts w:asciiTheme="minorHAnsi" w:eastAsiaTheme="minorHAnsi" w:hAnsiTheme="minorHAnsi" w:cstheme="minorBidi"/>
          <w:b/>
          <w:bCs/>
          <w:sz w:val="22"/>
          <w:szCs w:val="22"/>
          <w:highlight w:val="yellow"/>
        </w:rPr>
        <w:t>:</w:t>
      </w:r>
    </w:p>
    <w:p w14:paraId="1E456D9A" w14:textId="119669A4" w:rsidR="00EA0F6A" w:rsidRPr="004C234C" w:rsidRDefault="00EA0F6A" w:rsidP="004C234C">
      <w:pPr>
        <w:rPr>
          <w:rFonts w:eastAsiaTheme="minorHAnsi"/>
        </w:rPr>
      </w:pPr>
    </w:p>
    <w:p w14:paraId="21A189E3" w14:textId="77777777" w:rsidR="00EA0F6A" w:rsidRDefault="00EA0F6A" w:rsidP="00EA0F6A">
      <w:pPr>
        <w:rPr>
          <w:rFonts w:eastAsiaTheme="minorHAnsi"/>
        </w:rPr>
      </w:pPr>
      <w:r>
        <w:rPr>
          <w:rFonts w:eastAsiaTheme="minorHAnsi"/>
          <w:sz w:val="22"/>
          <w:szCs w:val="22"/>
        </w:rPr>
        <w:t> </w:t>
      </w:r>
    </w:p>
    <w:p w14:paraId="2C00625C" w14:textId="36C98668" w:rsidR="006819B3" w:rsidRDefault="006819B3" w:rsidP="006819B3">
      <w:pPr>
        <w:pStyle w:val="GuidedCommentsBlue"/>
        <w:numPr>
          <w:ilvl w:val="0"/>
          <w:numId w:val="30"/>
        </w:numPr>
        <w:rPr>
          <w:color w:val="auto"/>
        </w:rPr>
      </w:pPr>
      <w:r>
        <w:rPr>
          <w:color w:val="auto"/>
        </w:rPr>
        <w:t>The data elements to be retrieved are captured</w:t>
      </w:r>
      <w:r w:rsidR="0078281C">
        <w:rPr>
          <w:color w:val="auto"/>
        </w:rPr>
        <w:t xml:space="preserve"> in the below excelsheet on tab: “</w:t>
      </w:r>
      <w:r w:rsidR="0078281C" w:rsidRPr="0078281C">
        <w:rPr>
          <w:i/>
          <w:iCs/>
          <w:color w:val="auto"/>
        </w:rPr>
        <w:t>Mapping &amp; Validation</w:t>
      </w:r>
      <w:r w:rsidR="0078281C">
        <w:rPr>
          <w:color w:val="auto"/>
        </w:rPr>
        <w:t>”</w:t>
      </w:r>
      <w:r w:rsidR="00072F0D">
        <w:rPr>
          <w:color w:val="auto"/>
        </w:rPr>
        <w:t>. Refer to column “S/4 Database Table and Field Name”.</w:t>
      </w:r>
    </w:p>
    <w:p w14:paraId="519A1D04" w14:textId="77777777" w:rsidR="0078281C" w:rsidRDefault="0078281C" w:rsidP="0078281C">
      <w:pPr>
        <w:pStyle w:val="GuidedCommentsBlue"/>
        <w:ind w:left="882"/>
        <w:rPr>
          <w:color w:val="auto"/>
        </w:rPr>
      </w:pPr>
    </w:p>
    <w:p w14:paraId="69B19E03" w14:textId="19ACC95C" w:rsidR="006819B3" w:rsidRDefault="00D46068" w:rsidP="006819B3">
      <w:pPr>
        <w:pStyle w:val="GuidedCommentsBlue"/>
        <w:ind w:left="882"/>
        <w:rPr>
          <w:color w:val="auto"/>
        </w:rPr>
      </w:pPr>
      <w:hyperlink r:id="rId18" w:history="1">
        <w:r w:rsidR="0080051A" w:rsidRPr="0080051A">
          <w:rPr>
            <w:bCs w:val="0"/>
            <w:color w:val="0000FF"/>
            <w:u w:val="single"/>
          </w:rPr>
          <w:t>CINTAS_CDL_TXSTA_SalesTransactionTemplate_V7.xlsx</w:t>
        </w:r>
      </w:hyperlink>
    </w:p>
    <w:p w14:paraId="292F8C28" w14:textId="77777777" w:rsidR="0080051A" w:rsidRDefault="0080051A" w:rsidP="006819B3">
      <w:pPr>
        <w:pStyle w:val="GuidedCommentsBlue"/>
        <w:ind w:left="882"/>
        <w:rPr>
          <w:color w:val="auto"/>
        </w:rPr>
      </w:pPr>
    </w:p>
    <w:p w14:paraId="7B8195A7" w14:textId="4D0D2DAD" w:rsidR="0078281C" w:rsidRDefault="006819B3" w:rsidP="006819B3">
      <w:pPr>
        <w:pStyle w:val="GuidedCommentsBlue"/>
        <w:ind w:left="882"/>
        <w:rPr>
          <w:color w:val="auto"/>
        </w:rPr>
      </w:pPr>
      <w:r>
        <w:rPr>
          <w:color w:val="auto"/>
        </w:rPr>
        <w:t>Refer to</w:t>
      </w:r>
      <w:r w:rsidR="009A037B">
        <w:rPr>
          <w:color w:val="auto"/>
        </w:rPr>
        <w:t>: T</w:t>
      </w:r>
      <w:r w:rsidR="00906922">
        <w:rPr>
          <w:color w:val="auto"/>
        </w:rPr>
        <w:t>ransaction Data (rows</w:t>
      </w:r>
      <w:r w:rsidR="0078281C">
        <w:rPr>
          <w:color w:val="auto"/>
        </w:rPr>
        <w:t xml:space="preserve"> 1 to 13</w:t>
      </w:r>
      <w:r w:rsidR="00906922">
        <w:rPr>
          <w:color w:val="auto"/>
        </w:rPr>
        <w:t>2)</w:t>
      </w:r>
      <w:r w:rsidR="0078281C">
        <w:rPr>
          <w:color w:val="auto"/>
        </w:rPr>
        <w:t xml:space="preserve"> for retrieving following data feeds</w:t>
      </w:r>
    </w:p>
    <w:p w14:paraId="475A511F" w14:textId="6EE6E2BB" w:rsidR="0078281C" w:rsidRDefault="0078281C" w:rsidP="00072F0D">
      <w:pPr>
        <w:pStyle w:val="GuidedCommentsBlue"/>
        <w:numPr>
          <w:ilvl w:val="1"/>
          <w:numId w:val="30"/>
        </w:numPr>
        <w:rPr>
          <w:color w:val="auto"/>
        </w:rPr>
      </w:pPr>
      <w:r>
        <w:rPr>
          <w:color w:val="auto"/>
        </w:rPr>
        <w:t>Service Order Items</w:t>
      </w:r>
    </w:p>
    <w:p w14:paraId="69F4D449" w14:textId="41C540F8" w:rsidR="006819B3" w:rsidRDefault="0078281C" w:rsidP="00072F0D">
      <w:pPr>
        <w:pStyle w:val="GuidedCommentsBlue"/>
        <w:numPr>
          <w:ilvl w:val="1"/>
          <w:numId w:val="30"/>
        </w:numPr>
        <w:rPr>
          <w:color w:val="auto"/>
        </w:rPr>
      </w:pPr>
      <w:r>
        <w:rPr>
          <w:color w:val="auto"/>
        </w:rPr>
        <w:t>Service Confirmation Items</w:t>
      </w:r>
    </w:p>
    <w:p w14:paraId="323A2409" w14:textId="61EB315C" w:rsidR="0078281C" w:rsidRDefault="0078281C" w:rsidP="00072F0D">
      <w:pPr>
        <w:pStyle w:val="GuidedCommentsBlue"/>
        <w:numPr>
          <w:ilvl w:val="1"/>
          <w:numId w:val="30"/>
        </w:numPr>
        <w:rPr>
          <w:color w:val="auto"/>
        </w:rPr>
      </w:pPr>
      <w:r>
        <w:rPr>
          <w:color w:val="auto"/>
        </w:rPr>
        <w:t>Billing Items</w:t>
      </w:r>
    </w:p>
    <w:p w14:paraId="68E73812" w14:textId="77777777" w:rsidR="0078281C" w:rsidRDefault="0078281C" w:rsidP="006819B3">
      <w:pPr>
        <w:pStyle w:val="GuidedCommentsBlue"/>
        <w:ind w:left="882"/>
        <w:rPr>
          <w:color w:val="auto"/>
        </w:rPr>
      </w:pPr>
    </w:p>
    <w:p w14:paraId="01D7D9C4" w14:textId="6DC1D776" w:rsidR="00072F0D" w:rsidRDefault="00072F0D" w:rsidP="00072F0D">
      <w:pPr>
        <w:pStyle w:val="GuidedCommentsBlue"/>
        <w:ind w:left="882"/>
        <w:rPr>
          <w:color w:val="auto"/>
        </w:rPr>
      </w:pPr>
      <w:r>
        <w:rPr>
          <w:color w:val="auto"/>
        </w:rPr>
        <w:t xml:space="preserve">Refer to: </w:t>
      </w:r>
      <w:r w:rsidR="00906922">
        <w:rPr>
          <w:color w:val="auto"/>
        </w:rPr>
        <w:t xml:space="preserve">Transaction Assignment Data (rows </w:t>
      </w:r>
      <w:r>
        <w:rPr>
          <w:color w:val="auto"/>
        </w:rPr>
        <w:t>13</w:t>
      </w:r>
      <w:r w:rsidR="00906922">
        <w:rPr>
          <w:color w:val="auto"/>
        </w:rPr>
        <w:t>7</w:t>
      </w:r>
      <w:r>
        <w:rPr>
          <w:color w:val="auto"/>
        </w:rPr>
        <w:t xml:space="preserve"> to 18</w:t>
      </w:r>
      <w:r w:rsidR="00906922">
        <w:rPr>
          <w:color w:val="auto"/>
        </w:rPr>
        <w:t>9)</w:t>
      </w:r>
      <w:r>
        <w:rPr>
          <w:color w:val="auto"/>
        </w:rPr>
        <w:t xml:space="preserve"> for retrieving following data feeds</w:t>
      </w:r>
    </w:p>
    <w:p w14:paraId="283C5866" w14:textId="77777777" w:rsidR="00072F0D" w:rsidRPr="00B75EF5" w:rsidRDefault="00072F0D" w:rsidP="00072F0D">
      <w:pPr>
        <w:pStyle w:val="GuidedCommentsBlue"/>
        <w:numPr>
          <w:ilvl w:val="1"/>
          <w:numId w:val="30"/>
        </w:numPr>
        <w:rPr>
          <w:color w:val="auto"/>
        </w:rPr>
      </w:pPr>
      <w:r>
        <w:rPr>
          <w:color w:val="auto"/>
        </w:rPr>
        <w:t>Partners associated with Service Order Items</w:t>
      </w:r>
    </w:p>
    <w:p w14:paraId="6F2FA22B" w14:textId="77777777" w:rsidR="00072F0D" w:rsidRDefault="00072F0D" w:rsidP="00072F0D">
      <w:pPr>
        <w:pStyle w:val="GuidedCommentsBlue"/>
        <w:numPr>
          <w:ilvl w:val="1"/>
          <w:numId w:val="30"/>
        </w:numPr>
        <w:rPr>
          <w:color w:val="auto"/>
        </w:rPr>
      </w:pPr>
      <w:r>
        <w:rPr>
          <w:color w:val="auto"/>
        </w:rPr>
        <w:t>Partners associated with Service Confirmation Items</w:t>
      </w:r>
    </w:p>
    <w:p w14:paraId="0D2A8373" w14:textId="77777777" w:rsidR="006819B3" w:rsidRDefault="006819B3" w:rsidP="00072F0D">
      <w:pPr>
        <w:pStyle w:val="GuidedCommentsBlue"/>
        <w:rPr>
          <w:color w:val="auto"/>
        </w:rPr>
      </w:pPr>
    </w:p>
    <w:p w14:paraId="18FAC04E" w14:textId="4033D9FD" w:rsidR="00C16AA7" w:rsidRDefault="003A0AE2" w:rsidP="003A0AE2">
      <w:pPr>
        <w:ind w:left="720"/>
        <w:rPr>
          <w:sz w:val="22"/>
          <w:szCs w:val="22"/>
        </w:rPr>
      </w:pPr>
      <w:commentRangeStart w:id="39"/>
      <w:r w:rsidRPr="003A0AE2">
        <w:rPr>
          <w:sz w:val="22"/>
          <w:szCs w:val="22"/>
        </w:rPr>
        <w:t xml:space="preserve">Select </w:t>
      </w:r>
      <w:r w:rsidR="00C16AA7">
        <w:rPr>
          <w:sz w:val="22"/>
          <w:szCs w:val="22"/>
        </w:rPr>
        <w:tab/>
      </w:r>
      <w:r w:rsidRPr="003A0AE2">
        <w:rPr>
          <w:sz w:val="22"/>
          <w:szCs w:val="22"/>
        </w:rPr>
        <w:t>Service Order</w:t>
      </w:r>
      <w:r w:rsidR="00C16AA7">
        <w:rPr>
          <w:sz w:val="22"/>
          <w:szCs w:val="22"/>
        </w:rPr>
        <w:t xml:space="preserve"> Items</w:t>
      </w:r>
      <w:r w:rsidRPr="003A0AE2">
        <w:rPr>
          <w:sz w:val="22"/>
          <w:szCs w:val="22"/>
        </w:rPr>
        <w:t xml:space="preserve"> </w:t>
      </w:r>
    </w:p>
    <w:p w14:paraId="590ECD48" w14:textId="71498561" w:rsidR="00C16AA7" w:rsidRDefault="00C16AA7" w:rsidP="003A0AE2">
      <w:pPr>
        <w:ind w:left="720"/>
        <w:rPr>
          <w:sz w:val="22"/>
          <w:szCs w:val="22"/>
        </w:rPr>
      </w:pPr>
      <w:r w:rsidRPr="003A0AE2">
        <w:rPr>
          <w:sz w:val="22"/>
          <w:szCs w:val="22"/>
        </w:rPr>
        <w:t>W</w:t>
      </w:r>
      <w:r w:rsidR="003A0AE2" w:rsidRPr="003A0AE2">
        <w:rPr>
          <w:sz w:val="22"/>
          <w:szCs w:val="22"/>
        </w:rPr>
        <w:t>here</w:t>
      </w:r>
      <w:r>
        <w:rPr>
          <w:sz w:val="22"/>
          <w:szCs w:val="22"/>
        </w:rPr>
        <w:tab/>
      </w:r>
      <w:r w:rsidR="003A0AE2" w:rsidRPr="003A0AE2">
        <w:rPr>
          <w:sz w:val="22"/>
          <w:szCs w:val="22"/>
        </w:rPr>
        <w:t>Status = Completed (</w:t>
      </w:r>
      <w:r w:rsidR="003A0AE2" w:rsidRPr="003A0AE2">
        <w:rPr>
          <w:color w:val="000000"/>
          <w:sz w:val="22"/>
          <w:szCs w:val="22"/>
        </w:rPr>
        <w:t>E0006</w:t>
      </w:r>
      <w:r w:rsidR="003A0AE2" w:rsidRPr="003A0AE2">
        <w:rPr>
          <w:sz w:val="22"/>
          <w:szCs w:val="22"/>
        </w:rPr>
        <w:t xml:space="preserve">) </w:t>
      </w:r>
    </w:p>
    <w:p w14:paraId="1FE7035A" w14:textId="27E61C53" w:rsidR="003A0AE2" w:rsidRPr="003A0AE2" w:rsidRDefault="003A0AE2" w:rsidP="003A0AE2">
      <w:pPr>
        <w:ind w:left="720"/>
      </w:pPr>
      <w:r w:rsidRPr="003A0AE2">
        <w:rPr>
          <w:sz w:val="22"/>
          <w:szCs w:val="22"/>
        </w:rPr>
        <w:t xml:space="preserve">and </w:t>
      </w:r>
      <w:r w:rsidR="00C16AA7">
        <w:rPr>
          <w:sz w:val="22"/>
          <w:szCs w:val="22"/>
        </w:rPr>
        <w:tab/>
      </w:r>
      <w:r w:rsidRPr="003A0AE2">
        <w:rPr>
          <w:sz w:val="22"/>
          <w:szCs w:val="22"/>
        </w:rPr>
        <w:t>Status Changed Date (ZSTAT_CHANGE) = Yesterday’s Date</w:t>
      </w:r>
    </w:p>
    <w:p w14:paraId="7C7847B1" w14:textId="77777777" w:rsidR="003A0AE2" w:rsidRPr="003A0AE2" w:rsidRDefault="003A0AE2" w:rsidP="003A0AE2"/>
    <w:p w14:paraId="25989576" w14:textId="77777777" w:rsidR="003A0AE2" w:rsidRDefault="003A0AE2" w:rsidP="003A0AE2">
      <w:pPr>
        <w:rPr>
          <w:rFonts w:asciiTheme="minorHAnsi" w:eastAsiaTheme="minorHAnsi" w:hAnsiTheme="minorHAnsi" w:cstheme="minorBidi"/>
          <w:sz w:val="22"/>
          <w:szCs w:val="22"/>
        </w:rPr>
      </w:pPr>
    </w:p>
    <w:tbl>
      <w:tblPr>
        <w:tblStyle w:val="TableGrid"/>
        <w:tblW w:w="9492" w:type="dxa"/>
        <w:tblInd w:w="-113" w:type="dxa"/>
        <w:tblLook w:val="04A0" w:firstRow="1" w:lastRow="0" w:firstColumn="1" w:lastColumn="0" w:noHBand="0" w:noVBand="1"/>
      </w:tblPr>
      <w:tblGrid>
        <w:gridCol w:w="2128"/>
        <w:gridCol w:w="1957"/>
        <w:gridCol w:w="340"/>
        <w:gridCol w:w="2139"/>
        <w:gridCol w:w="1464"/>
        <w:gridCol w:w="1464"/>
      </w:tblGrid>
      <w:tr w:rsidR="003A0AE2" w:rsidRPr="0083657F" w14:paraId="345DF57B" w14:textId="77777777" w:rsidTr="0083657F">
        <w:trPr>
          <w:cnfStyle w:val="100000000000" w:firstRow="1" w:lastRow="0" w:firstColumn="0" w:lastColumn="0" w:oddVBand="0" w:evenVBand="0" w:oddHBand="0" w:evenHBand="0" w:firstRowFirstColumn="0" w:firstRowLastColumn="0" w:lastRowFirstColumn="0" w:lastRowLastColumn="0"/>
        </w:trPr>
        <w:tc>
          <w:tcPr>
            <w:tcW w:w="2128" w:type="dxa"/>
            <w:tcBorders>
              <w:top w:val="single" w:sz="4"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69AA8FC7"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Table</w:t>
            </w:r>
          </w:p>
        </w:tc>
        <w:tc>
          <w:tcPr>
            <w:tcW w:w="1957"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4F5AC32C" w14:textId="77777777" w:rsidR="003A0AE2" w:rsidRPr="0083657F" w:rsidRDefault="003A0AE2">
            <w:pPr>
              <w:pStyle w:val="GuidedCommentsBlue"/>
              <w:jc w:val="left"/>
              <w:rPr>
                <w:color w:val="000000" w:themeColor="text1"/>
                <w:sz w:val="18"/>
                <w:szCs w:val="18"/>
                <w:lang w:val="en-GB" w:eastAsia="en-US"/>
              </w:rPr>
            </w:pPr>
            <w:r w:rsidRPr="0083657F">
              <w:rPr>
                <w:color w:val="000000" w:themeColor="text1"/>
                <w:sz w:val="18"/>
                <w:szCs w:val="18"/>
                <w:lang w:val="en-GB" w:eastAsia="en-US"/>
              </w:rPr>
              <w:t>Field Name</w:t>
            </w:r>
          </w:p>
        </w:tc>
        <w:tc>
          <w:tcPr>
            <w:tcW w:w="340"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67FE4ED1" w14:textId="77777777" w:rsidR="003A0AE2" w:rsidRPr="0083657F" w:rsidRDefault="003A0AE2">
            <w:pPr>
              <w:pStyle w:val="GuidedCommentsBlue"/>
              <w:rPr>
                <w:color w:val="000000" w:themeColor="text1"/>
                <w:sz w:val="18"/>
                <w:szCs w:val="18"/>
                <w:lang w:val="en-GB" w:eastAsia="en-US"/>
              </w:rPr>
            </w:pPr>
          </w:p>
        </w:tc>
        <w:tc>
          <w:tcPr>
            <w:tcW w:w="2139"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22228DFB" w14:textId="77777777" w:rsidR="003A0AE2" w:rsidRPr="0083657F" w:rsidRDefault="003A0AE2">
            <w:pPr>
              <w:pStyle w:val="GuidedCommentsBlue"/>
              <w:jc w:val="left"/>
              <w:rPr>
                <w:color w:val="000000" w:themeColor="text1"/>
                <w:sz w:val="18"/>
                <w:szCs w:val="18"/>
                <w:lang w:val="en-GB" w:eastAsia="en-US"/>
              </w:rPr>
            </w:pPr>
            <w:r w:rsidRPr="0083657F">
              <w:rPr>
                <w:color w:val="000000" w:themeColor="text1"/>
                <w:sz w:val="18"/>
                <w:szCs w:val="18"/>
                <w:lang w:val="en-GB" w:eastAsia="en-US"/>
              </w:rPr>
              <w:t>Table</w:t>
            </w:r>
          </w:p>
        </w:tc>
        <w:tc>
          <w:tcPr>
            <w:tcW w:w="1464"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22AD98CC" w14:textId="77777777" w:rsidR="003A0AE2" w:rsidRPr="0083657F" w:rsidRDefault="003A0AE2">
            <w:pPr>
              <w:pStyle w:val="GuidedCommentsBlue"/>
              <w:jc w:val="left"/>
              <w:rPr>
                <w:color w:val="000000" w:themeColor="text1"/>
                <w:sz w:val="18"/>
                <w:szCs w:val="18"/>
                <w:lang w:val="en-GB" w:eastAsia="en-US"/>
              </w:rPr>
            </w:pPr>
            <w:r w:rsidRPr="0083657F">
              <w:rPr>
                <w:color w:val="000000" w:themeColor="text1"/>
                <w:sz w:val="18"/>
                <w:szCs w:val="18"/>
                <w:lang w:val="en-GB" w:eastAsia="en-US"/>
              </w:rPr>
              <w:t>Field Name</w:t>
            </w:r>
          </w:p>
        </w:tc>
        <w:tc>
          <w:tcPr>
            <w:tcW w:w="1464" w:type="dxa"/>
            <w:tcBorders>
              <w:top w:val="single" w:sz="4"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78CB8FF0" w14:textId="77777777" w:rsidR="003A0AE2" w:rsidRPr="0083657F" w:rsidRDefault="003A0AE2">
            <w:pPr>
              <w:pStyle w:val="GuidedCommentsBlue"/>
              <w:spacing w:before="0"/>
              <w:rPr>
                <w:color w:val="000000" w:themeColor="text1"/>
                <w:sz w:val="18"/>
                <w:szCs w:val="18"/>
                <w:lang w:val="en-GB" w:eastAsia="en-US"/>
              </w:rPr>
            </w:pPr>
            <w:r w:rsidRPr="0083657F">
              <w:rPr>
                <w:color w:val="000000" w:themeColor="text1"/>
                <w:sz w:val="18"/>
                <w:szCs w:val="18"/>
                <w:lang w:val="en-GB" w:eastAsia="en-US"/>
              </w:rPr>
              <w:t>Constant Value</w:t>
            </w:r>
          </w:p>
        </w:tc>
      </w:tr>
      <w:tr w:rsidR="003A0AE2" w:rsidRPr="0083657F" w14:paraId="371DFC62" w14:textId="77777777" w:rsidTr="0083657F">
        <w:tc>
          <w:tcPr>
            <w:tcW w:w="2128"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139F3CF0"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lastRenderedPageBreak/>
              <w:t>CRMS4D_SERV_H</w:t>
            </w:r>
          </w:p>
        </w:tc>
        <w:tc>
          <w:tcPr>
            <w:tcW w:w="195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5EF18114"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HEADER_GUID</w:t>
            </w:r>
          </w:p>
        </w:tc>
        <w:tc>
          <w:tcPr>
            <w:tcW w:w="3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71F1B773"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w:t>
            </w:r>
          </w:p>
        </w:tc>
        <w:tc>
          <w:tcPr>
            <w:tcW w:w="2139"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6117B927"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CRM_JCDS</w:t>
            </w: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6626E91A"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OBJNR</w:t>
            </w: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14:paraId="7DC985C6" w14:textId="77777777" w:rsidR="003A0AE2" w:rsidRPr="0083657F" w:rsidRDefault="003A0AE2">
            <w:pPr>
              <w:pStyle w:val="GuidedCommentsBlue"/>
              <w:rPr>
                <w:color w:val="000000" w:themeColor="text1"/>
                <w:sz w:val="18"/>
                <w:szCs w:val="18"/>
                <w:lang w:val="en-GB" w:eastAsia="en-US"/>
              </w:rPr>
            </w:pPr>
          </w:p>
        </w:tc>
      </w:tr>
      <w:tr w:rsidR="003A0AE2" w:rsidRPr="0083657F" w14:paraId="3347BE52" w14:textId="77777777" w:rsidTr="0083657F">
        <w:tc>
          <w:tcPr>
            <w:tcW w:w="2128"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14681465"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CRM_JCDS</w:t>
            </w:r>
          </w:p>
        </w:tc>
        <w:tc>
          <w:tcPr>
            <w:tcW w:w="195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77E32388"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STAT</w:t>
            </w:r>
          </w:p>
        </w:tc>
        <w:tc>
          <w:tcPr>
            <w:tcW w:w="3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5FD70520"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w:t>
            </w:r>
          </w:p>
        </w:tc>
        <w:tc>
          <w:tcPr>
            <w:tcW w:w="2139"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56EC8C0B" w14:textId="77777777" w:rsidR="003A0AE2" w:rsidRPr="0083657F" w:rsidRDefault="003A0AE2">
            <w:pPr>
              <w:pStyle w:val="GuidedCommentsBlue"/>
              <w:rPr>
                <w:color w:val="000000" w:themeColor="text1"/>
                <w:sz w:val="18"/>
                <w:szCs w:val="18"/>
                <w:lang w:val="en-GB" w:eastAsia="en-US"/>
              </w:rPr>
            </w:pP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4BC55FA8" w14:textId="77777777" w:rsidR="003A0AE2" w:rsidRPr="0083657F" w:rsidRDefault="003A0AE2">
            <w:pPr>
              <w:rPr>
                <w:color w:val="000000" w:themeColor="text1"/>
                <w:sz w:val="18"/>
                <w:szCs w:val="18"/>
                <w:lang w:val="en-GB"/>
              </w:rPr>
            </w:pP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6DF38BD1"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E0006</w:t>
            </w:r>
          </w:p>
        </w:tc>
      </w:tr>
      <w:tr w:rsidR="003A0AE2" w:rsidRPr="0083657F" w14:paraId="797EF869" w14:textId="77777777" w:rsidTr="0083657F">
        <w:tc>
          <w:tcPr>
            <w:tcW w:w="2128" w:type="dxa"/>
            <w:tcBorders>
              <w:top w:val="single" w:sz="6" w:space="0" w:color="BFBFBF" w:themeColor="background1" w:themeShade="BF"/>
              <w:left w:val="single" w:sz="4" w:space="0" w:color="BFBFBF" w:themeColor="background1" w:themeShade="BF"/>
              <w:bottom w:val="single" w:sz="6" w:space="0" w:color="BFBFBF" w:themeColor="background1" w:themeShade="BF"/>
              <w:right w:val="single" w:sz="6" w:space="0" w:color="BFBFBF" w:themeColor="background1" w:themeShade="BF"/>
            </w:tcBorders>
            <w:hideMark/>
          </w:tcPr>
          <w:p w14:paraId="625D311F"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CRM_JCDS</w:t>
            </w:r>
          </w:p>
        </w:tc>
        <w:tc>
          <w:tcPr>
            <w:tcW w:w="1957"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2C324A3B"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UDATE</w:t>
            </w:r>
          </w:p>
        </w:tc>
        <w:tc>
          <w:tcPr>
            <w:tcW w:w="340"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hideMark/>
          </w:tcPr>
          <w:p w14:paraId="2056765A"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w:t>
            </w:r>
          </w:p>
        </w:tc>
        <w:tc>
          <w:tcPr>
            <w:tcW w:w="2139"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tcPr>
          <w:p w14:paraId="30072806" w14:textId="77777777" w:rsidR="003A0AE2" w:rsidRPr="0083657F" w:rsidRDefault="003A0AE2">
            <w:pPr>
              <w:pStyle w:val="GuidedCommentsBlue"/>
              <w:rPr>
                <w:color w:val="000000" w:themeColor="text1"/>
                <w:sz w:val="18"/>
                <w:szCs w:val="18"/>
                <w:lang w:val="en-GB" w:eastAsia="en-US"/>
              </w:rPr>
            </w:pP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tcPr>
          <w:p w14:paraId="1D97330B" w14:textId="77777777" w:rsidR="003A0AE2" w:rsidRPr="0083657F" w:rsidRDefault="003A0AE2">
            <w:pPr>
              <w:pStyle w:val="GuidedCommentsBlue"/>
              <w:rPr>
                <w:color w:val="000000" w:themeColor="text1"/>
                <w:sz w:val="18"/>
                <w:szCs w:val="18"/>
                <w:lang w:val="en-GB" w:eastAsia="en-US"/>
              </w:rPr>
            </w:pPr>
          </w:p>
        </w:tc>
        <w:tc>
          <w:tcPr>
            <w:tcW w:w="1464"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4" w:space="0" w:color="BFBFBF" w:themeColor="background1" w:themeShade="BF"/>
            </w:tcBorders>
            <w:hideMark/>
          </w:tcPr>
          <w:p w14:paraId="4C8DDDB3" w14:textId="024B1AB9" w:rsidR="003A0AE2" w:rsidRPr="0083657F" w:rsidRDefault="0083657F">
            <w:pPr>
              <w:pStyle w:val="GuidedCommentsBlue"/>
              <w:rPr>
                <w:color w:val="000000" w:themeColor="text1"/>
                <w:sz w:val="18"/>
                <w:szCs w:val="18"/>
                <w:lang w:val="en-GB" w:eastAsia="en-US"/>
              </w:rPr>
            </w:pPr>
            <w:r w:rsidRPr="0083657F">
              <w:rPr>
                <w:color w:val="000000" w:themeColor="text1"/>
                <w:sz w:val="18"/>
                <w:szCs w:val="18"/>
                <w:lang w:val="en-GB" w:eastAsia="en-US"/>
              </w:rPr>
              <w:t>&lt;&lt;</w:t>
            </w:r>
            <w:r w:rsidR="003A0AE2" w:rsidRPr="0083657F">
              <w:rPr>
                <w:color w:val="000000" w:themeColor="text1"/>
                <w:sz w:val="18"/>
                <w:szCs w:val="18"/>
                <w:lang w:val="en-GB" w:eastAsia="en-US"/>
              </w:rPr>
              <w:t>DATE</w:t>
            </w:r>
            <w:r w:rsidRPr="0083657F">
              <w:rPr>
                <w:color w:val="000000" w:themeColor="text1"/>
                <w:sz w:val="18"/>
                <w:szCs w:val="18"/>
                <w:lang w:val="en-GB" w:eastAsia="en-US"/>
              </w:rPr>
              <w:t>&gt;&gt;</w:t>
            </w:r>
            <w:r w:rsidR="003A0AE2" w:rsidRPr="0083657F">
              <w:rPr>
                <w:color w:val="000000" w:themeColor="text1"/>
                <w:sz w:val="18"/>
                <w:szCs w:val="18"/>
                <w:lang w:val="en-GB" w:eastAsia="en-US"/>
              </w:rPr>
              <w:t xml:space="preserve"> - 1</w:t>
            </w:r>
          </w:p>
        </w:tc>
      </w:tr>
      <w:tr w:rsidR="003A0AE2" w:rsidRPr="0083657F" w14:paraId="2D99292E" w14:textId="77777777" w:rsidTr="0083657F">
        <w:tc>
          <w:tcPr>
            <w:tcW w:w="2128" w:type="dxa"/>
            <w:tcBorders>
              <w:top w:val="single" w:sz="6" w:space="0" w:color="BFBFBF" w:themeColor="background1" w:themeShade="BF"/>
              <w:left w:val="single" w:sz="4" w:space="0" w:color="BFBFBF" w:themeColor="background1" w:themeShade="BF"/>
              <w:bottom w:val="single" w:sz="4" w:space="0" w:color="BFBFBF" w:themeColor="background1" w:themeShade="BF"/>
              <w:right w:val="single" w:sz="6" w:space="0" w:color="BFBFBF" w:themeColor="background1" w:themeShade="BF"/>
            </w:tcBorders>
            <w:hideMark/>
          </w:tcPr>
          <w:p w14:paraId="0EDB3A2C"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CRMS4D_SERV_I</w:t>
            </w:r>
          </w:p>
        </w:tc>
        <w:tc>
          <w:tcPr>
            <w:tcW w:w="1957"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0B535A51"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OBJECT_ID</w:t>
            </w:r>
          </w:p>
        </w:tc>
        <w:tc>
          <w:tcPr>
            <w:tcW w:w="340"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17BC8EF9"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w:t>
            </w:r>
          </w:p>
        </w:tc>
        <w:tc>
          <w:tcPr>
            <w:tcW w:w="2139"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6" w:space="0" w:color="BFBFBF" w:themeColor="background1" w:themeShade="BF"/>
            </w:tcBorders>
            <w:hideMark/>
          </w:tcPr>
          <w:p w14:paraId="37C5AD1E"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CRMS4D_SERV_H</w:t>
            </w:r>
          </w:p>
        </w:tc>
        <w:tc>
          <w:tcPr>
            <w:tcW w:w="1464"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hideMark/>
          </w:tcPr>
          <w:p w14:paraId="358F1664" w14:textId="77777777" w:rsidR="003A0AE2" w:rsidRPr="0083657F" w:rsidRDefault="003A0AE2">
            <w:pPr>
              <w:pStyle w:val="GuidedCommentsBlue"/>
              <w:rPr>
                <w:color w:val="000000" w:themeColor="text1"/>
                <w:sz w:val="18"/>
                <w:szCs w:val="18"/>
                <w:lang w:val="en-GB" w:eastAsia="en-US"/>
              </w:rPr>
            </w:pPr>
            <w:r w:rsidRPr="0083657F">
              <w:rPr>
                <w:color w:val="000000" w:themeColor="text1"/>
                <w:sz w:val="18"/>
                <w:szCs w:val="18"/>
                <w:lang w:val="en-GB" w:eastAsia="en-US"/>
              </w:rPr>
              <w:t>OBJECT_ID</w:t>
            </w:r>
          </w:p>
        </w:tc>
        <w:tc>
          <w:tcPr>
            <w:tcW w:w="1464" w:type="dxa"/>
            <w:tcBorders>
              <w:top w:val="single" w:sz="6" w:space="0" w:color="BFBFBF" w:themeColor="background1" w:themeShade="BF"/>
              <w:left w:val="single" w:sz="6" w:space="0" w:color="BFBFBF" w:themeColor="background1" w:themeShade="BF"/>
              <w:bottom w:val="single" w:sz="4" w:space="0" w:color="BFBFBF" w:themeColor="background1" w:themeShade="BF"/>
              <w:right w:val="single" w:sz="4" w:space="0" w:color="BFBFBF" w:themeColor="background1" w:themeShade="BF"/>
            </w:tcBorders>
          </w:tcPr>
          <w:p w14:paraId="4D5AC089" w14:textId="77777777" w:rsidR="003A0AE2" w:rsidRPr="0083657F" w:rsidRDefault="003A0AE2">
            <w:pPr>
              <w:pStyle w:val="GuidedCommentsBlue"/>
              <w:rPr>
                <w:color w:val="000000" w:themeColor="text1"/>
                <w:sz w:val="18"/>
                <w:szCs w:val="18"/>
                <w:lang w:val="en-GB" w:eastAsia="en-US"/>
              </w:rPr>
            </w:pPr>
          </w:p>
        </w:tc>
      </w:tr>
    </w:tbl>
    <w:p w14:paraId="745345E5" w14:textId="77777777" w:rsidR="004C234C" w:rsidRDefault="004C234C" w:rsidP="00072F0D">
      <w:pPr>
        <w:pStyle w:val="GuidedCommentsBlue"/>
        <w:rPr>
          <w:color w:val="auto"/>
        </w:rPr>
      </w:pPr>
    </w:p>
    <w:p w14:paraId="47A81C46" w14:textId="700E1B92" w:rsidR="004C234C" w:rsidRPr="0083657F" w:rsidRDefault="0083657F" w:rsidP="00072F0D">
      <w:pPr>
        <w:pStyle w:val="GuidedCommentsBlue"/>
        <w:numPr>
          <w:ilvl w:val="0"/>
          <w:numId w:val="30"/>
        </w:numPr>
        <w:rPr>
          <w:color w:val="auto"/>
        </w:rPr>
      </w:pPr>
      <w:r w:rsidRPr="0083657F">
        <w:rPr>
          <w:color w:val="auto"/>
        </w:rPr>
        <w:t xml:space="preserve">Schedule the batch job to run every day at 1:00AM </w:t>
      </w:r>
      <w:commentRangeEnd w:id="39"/>
      <w:r w:rsidR="002155D2">
        <w:rPr>
          <w:rStyle w:val="CommentReference"/>
          <w:bCs w:val="0"/>
          <w:color w:val="auto"/>
        </w:rPr>
        <w:commentReference w:id="39"/>
      </w:r>
    </w:p>
    <w:p w14:paraId="64388D40" w14:textId="767A4420" w:rsidR="006819B3" w:rsidRDefault="0073236D" w:rsidP="006819B3">
      <w:pPr>
        <w:pStyle w:val="GuidedCommentsBlue"/>
        <w:numPr>
          <w:ilvl w:val="0"/>
          <w:numId w:val="30"/>
        </w:numPr>
        <w:rPr>
          <w:color w:val="auto"/>
        </w:rPr>
      </w:pPr>
      <w:r>
        <w:rPr>
          <w:color w:val="auto"/>
        </w:rPr>
        <w:t xml:space="preserve">Generate </w:t>
      </w:r>
      <w:r w:rsidR="00B75EF5">
        <w:rPr>
          <w:color w:val="auto"/>
        </w:rPr>
        <w:t>text file</w:t>
      </w:r>
      <w:r w:rsidR="0009579B">
        <w:rPr>
          <w:color w:val="auto"/>
        </w:rPr>
        <w:t xml:space="preserve"> for the data </w:t>
      </w:r>
      <w:r w:rsidR="00072F0D">
        <w:rPr>
          <w:color w:val="auto"/>
        </w:rPr>
        <w:t>retrieved.</w:t>
      </w:r>
    </w:p>
    <w:p w14:paraId="2D03E27D" w14:textId="77777777" w:rsidR="0083657F" w:rsidRDefault="0083657F" w:rsidP="0083657F">
      <w:pPr>
        <w:pStyle w:val="GuidedCommentsBlue"/>
        <w:ind w:left="882"/>
        <w:rPr>
          <w:color w:val="auto"/>
        </w:rPr>
      </w:pPr>
    </w:p>
    <w:tbl>
      <w:tblPr>
        <w:tblStyle w:val="TableGrid"/>
        <w:tblW w:w="0" w:type="auto"/>
        <w:tblInd w:w="882" w:type="dxa"/>
        <w:tblLook w:val="04A0" w:firstRow="1" w:lastRow="0" w:firstColumn="1" w:lastColumn="0" w:noHBand="0" w:noVBand="1"/>
      </w:tblPr>
      <w:tblGrid>
        <w:gridCol w:w="2684"/>
        <w:gridCol w:w="5451"/>
      </w:tblGrid>
      <w:tr w:rsidR="00906922" w14:paraId="3920EA0E" w14:textId="77777777" w:rsidTr="00685F2B">
        <w:trPr>
          <w:cnfStyle w:val="100000000000" w:firstRow="1" w:lastRow="0" w:firstColumn="0" w:lastColumn="0" w:oddVBand="0" w:evenVBand="0" w:oddHBand="0" w:evenHBand="0" w:firstRowFirstColumn="0" w:firstRowLastColumn="0" w:lastRowFirstColumn="0" w:lastRowLastColumn="0"/>
        </w:trPr>
        <w:tc>
          <w:tcPr>
            <w:tcW w:w="2950" w:type="dxa"/>
            <w:tcBorders>
              <w:bottom w:val="single" w:sz="6" w:space="0" w:color="BFBFBF" w:themeColor="background1" w:themeShade="BF"/>
            </w:tcBorders>
          </w:tcPr>
          <w:p w14:paraId="202A5E37" w14:textId="4BA82185" w:rsidR="00906922" w:rsidRDefault="00906922" w:rsidP="00906922">
            <w:pPr>
              <w:pStyle w:val="GuidedCommentsBlue"/>
              <w:jc w:val="left"/>
              <w:rPr>
                <w:color w:val="auto"/>
              </w:rPr>
            </w:pPr>
            <w:r>
              <w:rPr>
                <w:color w:val="auto"/>
              </w:rPr>
              <w:t>Data Feed</w:t>
            </w:r>
          </w:p>
        </w:tc>
        <w:tc>
          <w:tcPr>
            <w:tcW w:w="5185" w:type="dxa"/>
            <w:tcBorders>
              <w:bottom w:val="single" w:sz="6" w:space="0" w:color="BFBFBF" w:themeColor="background1" w:themeShade="BF"/>
            </w:tcBorders>
          </w:tcPr>
          <w:p w14:paraId="146D1DE7" w14:textId="7A395F1D" w:rsidR="00906922" w:rsidRDefault="00906922" w:rsidP="00906922">
            <w:pPr>
              <w:pStyle w:val="GuidedCommentsBlue"/>
              <w:jc w:val="left"/>
              <w:rPr>
                <w:color w:val="auto"/>
              </w:rPr>
            </w:pPr>
            <w:r>
              <w:rPr>
                <w:color w:val="auto"/>
              </w:rPr>
              <w:t>File Name</w:t>
            </w:r>
          </w:p>
        </w:tc>
      </w:tr>
      <w:tr w:rsidR="00906922" w14:paraId="0CFCE1F4" w14:textId="77777777" w:rsidTr="00685F2B">
        <w:tc>
          <w:tcPr>
            <w:tcW w:w="2950" w:type="dxa"/>
            <w:tcBorders>
              <w:top w:val="single" w:sz="6" w:space="0" w:color="BFBFBF" w:themeColor="background1" w:themeShade="BF"/>
              <w:bottom w:val="single" w:sz="6" w:space="0" w:color="BFBFBF" w:themeColor="background1" w:themeShade="BF"/>
            </w:tcBorders>
            <w:shd w:val="clear" w:color="auto" w:fill="FFF2CC" w:themeFill="accent4" w:themeFillTint="33"/>
          </w:tcPr>
          <w:p w14:paraId="3EBFEB56" w14:textId="15546030" w:rsidR="00906922" w:rsidRDefault="00906922" w:rsidP="00906922">
            <w:pPr>
              <w:pStyle w:val="GuidedCommentsBlue"/>
              <w:rPr>
                <w:color w:val="auto"/>
              </w:rPr>
            </w:pPr>
            <w:commentRangeStart w:id="43"/>
            <w:r>
              <w:rPr>
                <w:color w:val="auto"/>
              </w:rPr>
              <w:t>Service Order Items</w:t>
            </w:r>
          </w:p>
        </w:tc>
        <w:tc>
          <w:tcPr>
            <w:tcW w:w="5185" w:type="dxa"/>
            <w:tcBorders>
              <w:top w:val="single" w:sz="6" w:space="0" w:color="BFBFBF" w:themeColor="background1" w:themeShade="BF"/>
              <w:bottom w:val="single" w:sz="6" w:space="0" w:color="BFBFBF" w:themeColor="background1" w:themeShade="BF"/>
            </w:tcBorders>
            <w:shd w:val="clear" w:color="auto" w:fill="FFF2CC" w:themeFill="accent4" w:themeFillTint="33"/>
          </w:tcPr>
          <w:p w14:paraId="63B40A52" w14:textId="684A4541" w:rsidR="00906922" w:rsidRDefault="00685F2B" w:rsidP="00906922">
            <w:pPr>
              <w:pStyle w:val="GuidedCommentsBlue"/>
              <w:rPr>
                <w:color w:val="auto"/>
              </w:rPr>
            </w:pPr>
            <w:r>
              <w:rPr>
                <w:rStyle w:val="ui-provider"/>
              </w:rPr>
              <w:t>SERVICETXSTA</w:t>
            </w:r>
            <w:r w:rsidR="00906922" w:rsidRPr="00906922">
              <w:rPr>
                <w:color w:val="auto"/>
              </w:rPr>
              <w:t>_env_yyyymmdd_hhmiss_INVOICE.</w:t>
            </w:r>
            <w:r w:rsidR="009C6D72">
              <w:rPr>
                <w:color w:val="auto"/>
              </w:rPr>
              <w:t>txt</w:t>
            </w:r>
          </w:p>
        </w:tc>
      </w:tr>
      <w:tr w:rsidR="00685F2B" w14:paraId="475F1A95" w14:textId="77777777" w:rsidTr="00685F2B">
        <w:tc>
          <w:tcPr>
            <w:tcW w:w="2950" w:type="dxa"/>
            <w:tcBorders>
              <w:top w:val="single" w:sz="6" w:space="0" w:color="BFBFBF" w:themeColor="background1" w:themeShade="BF"/>
              <w:bottom w:val="single" w:sz="6" w:space="0" w:color="BFBFBF" w:themeColor="background1" w:themeShade="BF"/>
            </w:tcBorders>
            <w:shd w:val="clear" w:color="auto" w:fill="FFE599" w:themeFill="accent4" w:themeFillTint="66"/>
          </w:tcPr>
          <w:p w14:paraId="730F085A" w14:textId="77777777" w:rsidR="00685F2B" w:rsidRDefault="00685F2B">
            <w:pPr>
              <w:pStyle w:val="GuidedCommentsBlue"/>
              <w:rPr>
                <w:color w:val="auto"/>
              </w:rPr>
            </w:pPr>
            <w:r>
              <w:rPr>
                <w:color w:val="auto"/>
              </w:rPr>
              <w:t>Partners associated with Service Order Items</w:t>
            </w:r>
          </w:p>
        </w:tc>
        <w:tc>
          <w:tcPr>
            <w:tcW w:w="5185" w:type="dxa"/>
            <w:tcBorders>
              <w:top w:val="single" w:sz="6" w:space="0" w:color="BFBFBF" w:themeColor="background1" w:themeShade="BF"/>
              <w:bottom w:val="single" w:sz="6" w:space="0" w:color="BFBFBF" w:themeColor="background1" w:themeShade="BF"/>
            </w:tcBorders>
            <w:shd w:val="clear" w:color="auto" w:fill="FFE599" w:themeFill="accent4" w:themeFillTint="66"/>
          </w:tcPr>
          <w:p w14:paraId="22C053E4" w14:textId="77777777" w:rsidR="00685F2B" w:rsidRDefault="00685F2B">
            <w:pPr>
              <w:pStyle w:val="GuidedCommentsBlue"/>
              <w:rPr>
                <w:color w:val="auto"/>
              </w:rPr>
            </w:pPr>
            <w:r>
              <w:rPr>
                <w:rStyle w:val="ui-provider"/>
              </w:rPr>
              <w:t>SERVICETXTA</w:t>
            </w:r>
            <w:r w:rsidRPr="00906922">
              <w:rPr>
                <w:color w:val="auto"/>
              </w:rPr>
              <w:t>_env_yyyymmdd_hhmiss_INVOICE.</w:t>
            </w:r>
            <w:r>
              <w:rPr>
                <w:color w:val="auto"/>
              </w:rPr>
              <w:t>txt</w:t>
            </w:r>
            <w:commentRangeEnd w:id="43"/>
            <w:r w:rsidR="009E1C62">
              <w:rPr>
                <w:rStyle w:val="CommentReference"/>
                <w:bCs w:val="0"/>
                <w:color w:val="auto"/>
              </w:rPr>
              <w:commentReference w:id="43"/>
            </w:r>
          </w:p>
        </w:tc>
      </w:tr>
      <w:tr w:rsidR="00906922" w14:paraId="5FE44C64" w14:textId="77777777" w:rsidTr="00685F2B">
        <w:tc>
          <w:tcPr>
            <w:tcW w:w="2950" w:type="dxa"/>
            <w:tcBorders>
              <w:top w:val="single" w:sz="6" w:space="0" w:color="BFBFBF" w:themeColor="background1" w:themeShade="BF"/>
              <w:bottom w:val="single" w:sz="6" w:space="0" w:color="BFBFBF" w:themeColor="background1" w:themeShade="BF"/>
            </w:tcBorders>
          </w:tcPr>
          <w:p w14:paraId="5C751246" w14:textId="4EA58A4E" w:rsidR="00906922" w:rsidRDefault="00906922" w:rsidP="00906922">
            <w:pPr>
              <w:pStyle w:val="GuidedCommentsBlue"/>
              <w:rPr>
                <w:color w:val="auto"/>
              </w:rPr>
            </w:pPr>
            <w:r>
              <w:rPr>
                <w:color w:val="auto"/>
              </w:rPr>
              <w:t>Service Confirmation Items</w:t>
            </w:r>
          </w:p>
        </w:tc>
        <w:tc>
          <w:tcPr>
            <w:tcW w:w="5185" w:type="dxa"/>
            <w:tcBorders>
              <w:top w:val="single" w:sz="6" w:space="0" w:color="BFBFBF" w:themeColor="background1" w:themeShade="BF"/>
              <w:bottom w:val="single" w:sz="6" w:space="0" w:color="BFBFBF" w:themeColor="background1" w:themeShade="BF"/>
            </w:tcBorders>
          </w:tcPr>
          <w:p w14:paraId="124AEFF5" w14:textId="3290B0C3" w:rsidR="00906922" w:rsidRDefault="00906922" w:rsidP="00906922">
            <w:pPr>
              <w:pStyle w:val="GuidedCommentsBlue"/>
              <w:rPr>
                <w:color w:val="auto"/>
              </w:rPr>
            </w:pPr>
            <w:r w:rsidRPr="00906922">
              <w:rPr>
                <w:color w:val="auto"/>
              </w:rPr>
              <w:t>cust_TXSTA_env_yyyymmdd_hhmiss_INVOICE.</w:t>
            </w:r>
            <w:r w:rsidR="009C6D72">
              <w:rPr>
                <w:color w:val="auto"/>
              </w:rPr>
              <w:t>txt</w:t>
            </w:r>
          </w:p>
        </w:tc>
      </w:tr>
      <w:tr w:rsidR="00906922" w14:paraId="1D1957FF" w14:textId="77777777" w:rsidTr="00685F2B">
        <w:tc>
          <w:tcPr>
            <w:tcW w:w="2950" w:type="dxa"/>
            <w:tcBorders>
              <w:top w:val="single" w:sz="6" w:space="0" w:color="BFBFBF" w:themeColor="background1" w:themeShade="BF"/>
            </w:tcBorders>
          </w:tcPr>
          <w:p w14:paraId="5A4E678B" w14:textId="1FE7E8F3" w:rsidR="00906922" w:rsidRDefault="00906922" w:rsidP="00906922">
            <w:pPr>
              <w:pStyle w:val="GuidedCommentsBlue"/>
              <w:rPr>
                <w:color w:val="auto"/>
              </w:rPr>
            </w:pPr>
            <w:r>
              <w:rPr>
                <w:color w:val="auto"/>
              </w:rPr>
              <w:t>Partners associated with Service Confirmation Items</w:t>
            </w:r>
          </w:p>
        </w:tc>
        <w:tc>
          <w:tcPr>
            <w:tcW w:w="5185" w:type="dxa"/>
            <w:tcBorders>
              <w:top w:val="single" w:sz="6" w:space="0" w:color="BFBFBF" w:themeColor="background1" w:themeShade="BF"/>
            </w:tcBorders>
          </w:tcPr>
          <w:p w14:paraId="0CE73643" w14:textId="04957837" w:rsidR="00906922" w:rsidRDefault="00906922" w:rsidP="00906922">
            <w:pPr>
              <w:pStyle w:val="GuidedCommentsBlue"/>
              <w:rPr>
                <w:color w:val="auto"/>
              </w:rPr>
            </w:pPr>
            <w:r w:rsidRPr="00906922">
              <w:rPr>
                <w:color w:val="auto"/>
              </w:rPr>
              <w:t>cust_TXTA_env_yyyymmdd_hhmiss_INVOICE.</w:t>
            </w:r>
            <w:r w:rsidR="009C6D72">
              <w:rPr>
                <w:color w:val="auto"/>
              </w:rPr>
              <w:t>txt</w:t>
            </w:r>
          </w:p>
        </w:tc>
      </w:tr>
    </w:tbl>
    <w:p w14:paraId="30AF593E" w14:textId="77777777" w:rsidR="00906922" w:rsidRPr="006819B3" w:rsidRDefault="00906922" w:rsidP="00906922">
      <w:pPr>
        <w:pStyle w:val="GuidedCommentsBlue"/>
        <w:ind w:left="882"/>
        <w:rPr>
          <w:color w:val="auto"/>
        </w:rPr>
      </w:pPr>
    </w:p>
    <w:p w14:paraId="43A359A9" w14:textId="7D9A1E24" w:rsidR="6B38FD13" w:rsidRDefault="6B38FD13" w:rsidP="1310F061">
      <w:pPr>
        <w:pStyle w:val="GuidedCommentsBlue"/>
        <w:numPr>
          <w:ilvl w:val="0"/>
          <w:numId w:val="30"/>
        </w:numPr>
        <w:spacing w:line="259" w:lineRule="auto"/>
        <w:rPr>
          <w:color w:val="auto"/>
        </w:rPr>
      </w:pPr>
      <w:r w:rsidRPr="1310F061">
        <w:rPr>
          <w:color w:val="auto"/>
        </w:rPr>
        <w:t xml:space="preserve">The Source and Target folders </w:t>
      </w:r>
      <w:r w:rsidR="24A58C0B" w:rsidRPr="1310F061">
        <w:rPr>
          <w:color w:val="auto"/>
        </w:rPr>
        <w:t>on the application server is listed below.</w:t>
      </w:r>
    </w:p>
    <w:p w14:paraId="6EE6B8A0" w14:textId="617BF1B0" w:rsidR="24A58C0B" w:rsidRDefault="24A58C0B" w:rsidP="1310F061">
      <w:pPr>
        <w:ind w:firstLine="810"/>
        <w:rPr>
          <w:rFonts w:ascii="Calibri" w:eastAsia="Calibri" w:hAnsi="Calibri" w:cs="Calibri"/>
          <w:color w:val="000000" w:themeColor="text1"/>
          <w:sz w:val="22"/>
          <w:szCs w:val="22"/>
        </w:rPr>
      </w:pPr>
      <w:r w:rsidRPr="1310F061">
        <w:rPr>
          <w:rFonts w:ascii="Calibri" w:eastAsia="Calibri" w:hAnsi="Calibri" w:cs="Calibri"/>
          <w:b/>
          <w:bCs/>
          <w:color w:val="000000" w:themeColor="text1"/>
          <w:sz w:val="22"/>
          <w:szCs w:val="22"/>
          <w:u w:val="single"/>
        </w:rPr>
        <w:t>S4: Source directory:</w:t>
      </w:r>
      <w:r w:rsidRPr="1310F061">
        <w:rPr>
          <w:rFonts w:ascii="Calibri" w:eastAsia="Calibri" w:hAnsi="Calibri" w:cs="Calibri"/>
          <w:color w:val="000000" w:themeColor="text1"/>
          <w:sz w:val="22"/>
          <w:szCs w:val="22"/>
        </w:rPr>
        <w:t xml:space="preserve">  /sftp/interfaces/ES4SFTP/SPM/Outbound/ServiceAssignment/Ready</w:t>
      </w:r>
    </w:p>
    <w:p w14:paraId="7B2F5658" w14:textId="2844C65A" w:rsidR="24A58C0B" w:rsidRDefault="24A58C0B" w:rsidP="1310F061">
      <w:pPr>
        <w:ind w:firstLine="810"/>
        <w:rPr>
          <w:rFonts w:ascii="Calibri" w:eastAsia="Calibri" w:hAnsi="Calibri" w:cs="Calibri"/>
          <w:color w:val="000000" w:themeColor="text1"/>
          <w:sz w:val="22"/>
          <w:szCs w:val="22"/>
        </w:rPr>
      </w:pPr>
      <w:r w:rsidRPr="1310F061">
        <w:rPr>
          <w:rFonts w:ascii="Calibri" w:eastAsia="Calibri" w:hAnsi="Calibri" w:cs="Calibri"/>
          <w:b/>
          <w:bCs/>
          <w:color w:val="000000" w:themeColor="text1"/>
          <w:sz w:val="22"/>
          <w:szCs w:val="22"/>
          <w:u w:val="single"/>
        </w:rPr>
        <w:t>S4: Archive path:</w:t>
      </w:r>
      <w:r w:rsidRPr="1310F061">
        <w:rPr>
          <w:rFonts w:ascii="Calibri" w:eastAsia="Calibri" w:hAnsi="Calibri" w:cs="Calibri"/>
          <w:color w:val="000000" w:themeColor="text1"/>
          <w:sz w:val="22"/>
          <w:szCs w:val="22"/>
        </w:rPr>
        <w:t xml:space="preserve"> /sftp/interfaces/ES4SFTP/SPM/Outbound/Service Assignment/Archive</w:t>
      </w:r>
    </w:p>
    <w:p w14:paraId="4B649FA5" w14:textId="621269A1" w:rsidR="24A58C0B" w:rsidRDefault="24A58C0B" w:rsidP="1310F061">
      <w:pPr>
        <w:ind w:firstLine="810"/>
        <w:rPr>
          <w:rFonts w:ascii="Calibri" w:eastAsia="Calibri" w:hAnsi="Calibri" w:cs="Calibri"/>
          <w:color w:val="000000" w:themeColor="text1"/>
          <w:sz w:val="22"/>
          <w:szCs w:val="22"/>
        </w:rPr>
      </w:pPr>
      <w:r w:rsidRPr="1310F061">
        <w:rPr>
          <w:rFonts w:ascii="Calibri" w:eastAsia="Calibri" w:hAnsi="Calibri" w:cs="Calibri"/>
          <w:b/>
          <w:bCs/>
          <w:color w:val="000000" w:themeColor="text1"/>
          <w:sz w:val="22"/>
          <w:szCs w:val="22"/>
          <w:u w:val="single"/>
        </w:rPr>
        <w:t xml:space="preserve">SPM: </w:t>
      </w:r>
      <w:r w:rsidRPr="1310F061">
        <w:rPr>
          <w:rFonts w:ascii="Calibri" w:eastAsia="Calibri" w:hAnsi="Calibri" w:cs="Calibri"/>
          <w:color w:val="000000" w:themeColor="text1"/>
          <w:sz w:val="22"/>
          <w:szCs w:val="22"/>
        </w:rPr>
        <w:t>/Inbound</w:t>
      </w:r>
    </w:p>
    <w:p w14:paraId="559DC61E" w14:textId="308FDA66" w:rsidR="1310F061" w:rsidRDefault="1310F061" w:rsidP="1310F061">
      <w:pPr>
        <w:pStyle w:val="GuidedCommentsBlue"/>
        <w:spacing w:line="259" w:lineRule="auto"/>
      </w:pPr>
    </w:p>
    <w:p w14:paraId="055FE877" w14:textId="77777777" w:rsidR="0083657F" w:rsidRDefault="0083657F" w:rsidP="002C757A">
      <w:pPr>
        <w:rPr>
          <w:rFonts w:eastAsiaTheme="minorHAnsi"/>
          <w:sz w:val="22"/>
          <w:szCs w:val="22"/>
        </w:rPr>
      </w:pPr>
    </w:p>
    <w:p w14:paraId="16E577CC" w14:textId="77777777" w:rsidR="0083657F" w:rsidRPr="0083657F" w:rsidRDefault="0083657F" w:rsidP="002C757A">
      <w:pPr>
        <w:rPr>
          <w:rFonts w:eastAsiaTheme="minorHAnsi"/>
          <w:b/>
          <w:bCs/>
          <w:sz w:val="22"/>
          <w:szCs w:val="22"/>
        </w:rPr>
      </w:pPr>
      <w:commentRangeStart w:id="50"/>
      <w:r w:rsidRPr="0083657F">
        <w:rPr>
          <w:rFonts w:eastAsiaTheme="minorHAnsi"/>
          <w:b/>
          <w:bCs/>
          <w:sz w:val="22"/>
          <w:szCs w:val="22"/>
        </w:rPr>
        <w:t>Example:</w:t>
      </w:r>
    </w:p>
    <w:p w14:paraId="713A0829" w14:textId="2E5891FE" w:rsidR="002C757A" w:rsidRDefault="002C757A" w:rsidP="002C757A">
      <w:pPr>
        <w:rPr>
          <w:rFonts w:eastAsiaTheme="minorHAnsi"/>
        </w:rPr>
      </w:pPr>
      <w:r>
        <w:rPr>
          <w:rFonts w:eastAsiaTheme="minorHAnsi"/>
          <w:sz w:val="22"/>
          <w:szCs w:val="22"/>
        </w:rPr>
        <w:t>  </w:t>
      </w:r>
    </w:p>
    <w:p w14:paraId="5A580BF9" w14:textId="77777777" w:rsidR="002C757A" w:rsidRDefault="002C757A" w:rsidP="002C757A">
      <w:pPr>
        <w:rPr>
          <w:rFonts w:eastAsiaTheme="minorHAnsi"/>
        </w:rPr>
      </w:pPr>
      <w:r>
        <w:rPr>
          <w:rFonts w:eastAsiaTheme="minorHAnsi"/>
          <w:sz w:val="22"/>
          <w:szCs w:val="22"/>
        </w:rPr>
        <w:t> </w:t>
      </w:r>
    </w:p>
    <w:tbl>
      <w:tblPr>
        <w:tblW w:w="0" w:type="auto"/>
        <w:tblCellMar>
          <w:left w:w="0" w:type="dxa"/>
          <w:right w:w="0" w:type="dxa"/>
        </w:tblCellMar>
        <w:tblLook w:val="04A0" w:firstRow="1" w:lastRow="0" w:firstColumn="1" w:lastColumn="0" w:noHBand="0" w:noVBand="1"/>
      </w:tblPr>
      <w:tblGrid>
        <w:gridCol w:w="883"/>
        <w:gridCol w:w="1258"/>
        <w:gridCol w:w="1274"/>
        <w:gridCol w:w="1268"/>
        <w:gridCol w:w="1501"/>
        <w:gridCol w:w="1430"/>
        <w:gridCol w:w="1393"/>
      </w:tblGrid>
      <w:tr w:rsidR="002C757A" w14:paraId="1050E402" w14:textId="77777777" w:rsidTr="003575FB">
        <w:tc>
          <w:tcPr>
            <w:tcW w:w="1072" w:type="dxa"/>
            <w:tcBorders>
              <w:top w:val="single" w:sz="8" w:space="0" w:color="auto"/>
              <w:left w:val="single" w:sz="8" w:space="0" w:color="auto"/>
              <w:bottom w:val="single" w:sz="8" w:space="0" w:color="auto"/>
              <w:right w:val="single" w:sz="8" w:space="0" w:color="auto"/>
            </w:tcBorders>
            <w:shd w:val="clear" w:color="auto" w:fill="D9E2F3"/>
            <w:tcMar>
              <w:top w:w="0" w:type="dxa"/>
              <w:left w:w="108" w:type="dxa"/>
              <w:bottom w:w="0" w:type="dxa"/>
              <w:right w:w="108" w:type="dxa"/>
            </w:tcMar>
            <w:hideMark/>
          </w:tcPr>
          <w:p w14:paraId="7ED02BB1" w14:textId="77777777" w:rsidR="002C757A" w:rsidRDefault="002C757A">
            <w:pPr>
              <w:rPr>
                <w:rFonts w:eastAsiaTheme="minorHAnsi"/>
              </w:rPr>
            </w:pPr>
            <w:r>
              <w:rPr>
                <w:rFonts w:eastAsiaTheme="minorHAnsi"/>
                <w:color w:val="002060"/>
                <w:sz w:val="22"/>
                <w:szCs w:val="22"/>
              </w:rPr>
              <w:t>Service Order#</w:t>
            </w:r>
          </w:p>
        </w:tc>
        <w:tc>
          <w:tcPr>
            <w:tcW w:w="135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3291625" w14:textId="77777777" w:rsidR="002C757A" w:rsidRDefault="002C757A">
            <w:pPr>
              <w:rPr>
                <w:rFonts w:eastAsiaTheme="minorHAnsi"/>
              </w:rPr>
            </w:pPr>
            <w:r>
              <w:rPr>
                <w:rFonts w:eastAsiaTheme="minorHAnsi"/>
                <w:color w:val="002060"/>
                <w:sz w:val="22"/>
                <w:szCs w:val="22"/>
              </w:rPr>
              <w:t xml:space="preserve">FSM </w:t>
            </w:r>
          </w:p>
          <w:p w14:paraId="2A43520C" w14:textId="77777777" w:rsidR="002C757A" w:rsidRDefault="002C757A">
            <w:pPr>
              <w:rPr>
                <w:rFonts w:eastAsiaTheme="minorHAnsi"/>
              </w:rPr>
            </w:pPr>
            <w:r>
              <w:rPr>
                <w:rFonts w:eastAsiaTheme="minorHAnsi"/>
                <w:color w:val="002060"/>
                <w:sz w:val="22"/>
                <w:szCs w:val="22"/>
              </w:rPr>
              <w:t>Completion Date</w:t>
            </w:r>
          </w:p>
        </w:tc>
        <w:tc>
          <w:tcPr>
            <w:tcW w:w="180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73AF7092" w14:textId="77777777" w:rsidR="002C757A" w:rsidRDefault="002C757A">
            <w:pPr>
              <w:rPr>
                <w:rFonts w:eastAsiaTheme="minorHAnsi"/>
              </w:rPr>
            </w:pPr>
            <w:r>
              <w:rPr>
                <w:rFonts w:eastAsiaTheme="minorHAnsi"/>
                <w:color w:val="002060"/>
                <w:sz w:val="22"/>
                <w:szCs w:val="22"/>
              </w:rPr>
              <w:t>Service Completion information received by S4 on</w:t>
            </w:r>
          </w:p>
        </w:tc>
        <w:tc>
          <w:tcPr>
            <w:tcW w:w="162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2C7E858E" w14:textId="77777777" w:rsidR="002C757A" w:rsidRDefault="002C757A">
            <w:pPr>
              <w:rPr>
                <w:rFonts w:eastAsiaTheme="minorHAnsi"/>
              </w:rPr>
            </w:pPr>
            <w:r>
              <w:rPr>
                <w:rFonts w:eastAsiaTheme="minorHAnsi"/>
                <w:color w:val="002060"/>
                <w:sz w:val="22"/>
                <w:szCs w:val="22"/>
              </w:rPr>
              <w:t xml:space="preserve">S4 </w:t>
            </w:r>
          </w:p>
          <w:p w14:paraId="0CD65D73" w14:textId="77777777" w:rsidR="002C757A" w:rsidRDefault="002C757A">
            <w:pPr>
              <w:rPr>
                <w:rFonts w:eastAsiaTheme="minorHAnsi"/>
              </w:rPr>
            </w:pPr>
            <w:r>
              <w:rPr>
                <w:rFonts w:eastAsiaTheme="minorHAnsi"/>
                <w:color w:val="002060"/>
                <w:sz w:val="22"/>
                <w:szCs w:val="22"/>
              </w:rPr>
              <w:t xml:space="preserve">Service Order – </w:t>
            </w:r>
          </w:p>
          <w:p w14:paraId="16CBB57C" w14:textId="77777777" w:rsidR="002C757A" w:rsidRDefault="002C757A">
            <w:pPr>
              <w:rPr>
                <w:rFonts w:eastAsiaTheme="minorHAnsi"/>
              </w:rPr>
            </w:pPr>
            <w:r>
              <w:rPr>
                <w:rFonts w:eastAsiaTheme="minorHAnsi"/>
                <w:color w:val="002060"/>
                <w:sz w:val="22"/>
                <w:szCs w:val="22"/>
              </w:rPr>
              <w:t>Completion Date</w:t>
            </w:r>
          </w:p>
        </w:tc>
        <w:tc>
          <w:tcPr>
            <w:tcW w:w="2895"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1FFE0C13" w14:textId="77777777" w:rsidR="002C757A" w:rsidRDefault="002C757A">
            <w:pPr>
              <w:rPr>
                <w:rFonts w:eastAsiaTheme="minorHAnsi"/>
              </w:rPr>
            </w:pPr>
            <w:r>
              <w:rPr>
                <w:rFonts w:eastAsiaTheme="minorHAnsi"/>
                <w:b/>
                <w:bCs/>
                <w:color w:val="002060"/>
                <w:sz w:val="22"/>
                <w:szCs w:val="22"/>
              </w:rPr>
              <w:t xml:space="preserve">S4 </w:t>
            </w:r>
          </w:p>
          <w:p w14:paraId="7021E6F4" w14:textId="77777777" w:rsidR="002C757A" w:rsidRDefault="002C757A">
            <w:pPr>
              <w:rPr>
                <w:rFonts w:eastAsiaTheme="minorHAnsi"/>
              </w:rPr>
            </w:pPr>
            <w:r>
              <w:rPr>
                <w:rFonts w:eastAsiaTheme="minorHAnsi"/>
                <w:b/>
                <w:bCs/>
                <w:color w:val="002060"/>
                <w:sz w:val="22"/>
                <w:szCs w:val="22"/>
              </w:rPr>
              <w:t xml:space="preserve">Service Order – </w:t>
            </w:r>
          </w:p>
          <w:p w14:paraId="5FA6055E" w14:textId="77777777" w:rsidR="002C757A" w:rsidRDefault="002C757A">
            <w:pPr>
              <w:rPr>
                <w:rFonts w:eastAsiaTheme="minorHAnsi"/>
              </w:rPr>
            </w:pPr>
            <w:r>
              <w:rPr>
                <w:rFonts w:eastAsiaTheme="minorHAnsi"/>
                <w:b/>
                <w:bCs/>
                <w:color w:val="002060"/>
                <w:sz w:val="22"/>
                <w:szCs w:val="22"/>
              </w:rPr>
              <w:t xml:space="preserve">Status Changed Date </w:t>
            </w:r>
          </w:p>
          <w:p w14:paraId="7F28C22F" w14:textId="77777777" w:rsidR="002C757A" w:rsidRDefault="002C757A">
            <w:pPr>
              <w:rPr>
                <w:rFonts w:eastAsiaTheme="minorHAnsi"/>
              </w:rPr>
            </w:pPr>
            <w:r>
              <w:rPr>
                <w:rFonts w:eastAsiaTheme="minorHAnsi"/>
                <w:b/>
                <w:bCs/>
                <w:color w:val="002060"/>
                <w:sz w:val="22"/>
                <w:szCs w:val="22"/>
              </w:rPr>
              <w:t> </w:t>
            </w:r>
          </w:p>
          <w:p w14:paraId="59AE7983" w14:textId="77777777" w:rsidR="002C757A" w:rsidRDefault="002C757A">
            <w:pPr>
              <w:rPr>
                <w:rFonts w:eastAsiaTheme="minorHAnsi"/>
              </w:rPr>
            </w:pPr>
            <w:r>
              <w:rPr>
                <w:rFonts w:eastAsiaTheme="minorHAnsi"/>
                <w:color w:val="002060"/>
                <w:sz w:val="22"/>
                <w:szCs w:val="22"/>
              </w:rPr>
              <w:t>(Date on which the S/4 Service Order Status was set to “Completed”)</w:t>
            </w:r>
          </w:p>
          <w:p w14:paraId="15787AC6" w14:textId="77777777" w:rsidR="002C757A" w:rsidRDefault="002C757A">
            <w:pPr>
              <w:rPr>
                <w:rFonts w:eastAsiaTheme="minorHAnsi"/>
              </w:rPr>
            </w:pPr>
            <w:r>
              <w:rPr>
                <w:rFonts w:eastAsiaTheme="minorHAnsi"/>
                <w:color w:val="002060"/>
                <w:sz w:val="22"/>
                <w:szCs w:val="22"/>
              </w:rPr>
              <w:t> </w:t>
            </w:r>
          </w:p>
        </w:tc>
        <w:tc>
          <w:tcPr>
            <w:tcW w:w="2505"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A0AABC9" w14:textId="77777777" w:rsidR="002C757A" w:rsidRDefault="002C757A">
            <w:pPr>
              <w:rPr>
                <w:rFonts w:eastAsiaTheme="minorHAnsi"/>
              </w:rPr>
            </w:pPr>
            <w:r>
              <w:rPr>
                <w:rFonts w:eastAsiaTheme="minorHAnsi"/>
                <w:color w:val="002060"/>
                <w:sz w:val="22"/>
                <w:szCs w:val="22"/>
              </w:rPr>
              <w:t xml:space="preserve">Include in SPM Feed </w:t>
            </w:r>
            <w:r>
              <w:rPr>
                <w:rFonts w:eastAsiaTheme="minorHAnsi"/>
                <w:b/>
                <w:bCs/>
                <w:color w:val="002060"/>
                <w:sz w:val="22"/>
                <w:szCs w:val="22"/>
              </w:rPr>
              <w:t>batch job executed on 08/10/2023 01:00AM</w:t>
            </w:r>
          </w:p>
          <w:p w14:paraId="166D1E28" w14:textId="77777777" w:rsidR="002C757A" w:rsidRDefault="002C757A">
            <w:pPr>
              <w:rPr>
                <w:rFonts w:eastAsiaTheme="minorHAnsi"/>
              </w:rPr>
            </w:pPr>
            <w:r>
              <w:rPr>
                <w:rFonts w:eastAsiaTheme="minorHAnsi"/>
                <w:color w:val="002060"/>
              </w:rPr>
              <w:t> </w:t>
            </w:r>
          </w:p>
          <w:p w14:paraId="732A99BA" w14:textId="77777777" w:rsidR="002C757A" w:rsidRDefault="002C757A">
            <w:pPr>
              <w:rPr>
                <w:rFonts w:eastAsiaTheme="minorHAnsi"/>
              </w:rPr>
            </w:pPr>
            <w:r>
              <w:rPr>
                <w:rFonts w:eastAsiaTheme="minorHAnsi"/>
                <w:color w:val="002060"/>
              </w:rPr>
              <w:t>(Status Changed Date = One Day before 08/10/2023)</w:t>
            </w:r>
          </w:p>
        </w:tc>
        <w:tc>
          <w:tcPr>
            <w:tcW w:w="3150" w:type="dxa"/>
            <w:tcBorders>
              <w:top w:val="single" w:sz="8" w:space="0" w:color="auto"/>
              <w:left w:val="nil"/>
              <w:bottom w:val="single" w:sz="8" w:space="0" w:color="auto"/>
              <w:right w:val="single" w:sz="8" w:space="0" w:color="auto"/>
            </w:tcBorders>
            <w:shd w:val="clear" w:color="auto" w:fill="D9E2F3"/>
            <w:tcMar>
              <w:top w:w="0" w:type="dxa"/>
              <w:left w:w="108" w:type="dxa"/>
              <w:bottom w:w="0" w:type="dxa"/>
              <w:right w:w="108" w:type="dxa"/>
            </w:tcMar>
            <w:hideMark/>
          </w:tcPr>
          <w:p w14:paraId="4458736D" w14:textId="77777777" w:rsidR="002C757A" w:rsidRDefault="002C757A">
            <w:pPr>
              <w:rPr>
                <w:rFonts w:eastAsiaTheme="minorHAnsi"/>
              </w:rPr>
            </w:pPr>
            <w:r>
              <w:rPr>
                <w:rFonts w:eastAsiaTheme="minorHAnsi"/>
                <w:color w:val="002060"/>
                <w:sz w:val="22"/>
                <w:szCs w:val="22"/>
              </w:rPr>
              <w:t>Comments</w:t>
            </w:r>
          </w:p>
        </w:tc>
      </w:tr>
      <w:tr w:rsidR="002C757A" w14:paraId="4E27047F" w14:textId="77777777" w:rsidTr="003575FB">
        <w:tc>
          <w:tcPr>
            <w:tcW w:w="10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47D82D" w14:textId="77777777" w:rsidR="002C757A" w:rsidRDefault="002C757A">
            <w:pPr>
              <w:rPr>
                <w:rFonts w:eastAsiaTheme="minorHAnsi"/>
              </w:rPr>
            </w:pPr>
            <w:r>
              <w:rPr>
                <w:rFonts w:eastAsiaTheme="minorHAnsi"/>
                <w:color w:val="002060"/>
                <w:sz w:val="22"/>
                <w:szCs w:val="22"/>
              </w:rPr>
              <w:t>101</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013CF9B6" w14:textId="77777777" w:rsidR="002C757A" w:rsidRDefault="002C757A">
            <w:pPr>
              <w:rPr>
                <w:rFonts w:eastAsiaTheme="minorHAnsi"/>
              </w:rPr>
            </w:pPr>
            <w:r>
              <w:rPr>
                <w:rFonts w:eastAsiaTheme="minorHAnsi"/>
                <w:color w:val="002060"/>
                <w:sz w:val="22"/>
                <w:szCs w:val="22"/>
              </w:rPr>
              <w:t>08/09/2023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B4479E9" w14:textId="77777777" w:rsidR="002C757A" w:rsidRDefault="002C757A">
            <w:pPr>
              <w:rPr>
                <w:rFonts w:eastAsiaTheme="minorHAnsi"/>
              </w:rPr>
            </w:pPr>
            <w:r>
              <w:rPr>
                <w:rFonts w:eastAsiaTheme="minorHAnsi"/>
                <w:color w:val="002060"/>
                <w:sz w:val="22"/>
                <w:szCs w:val="22"/>
              </w:rPr>
              <w:t>08/09/2023</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D059B5D" w14:textId="77777777" w:rsidR="002C757A" w:rsidRDefault="002C757A">
            <w:pPr>
              <w:rPr>
                <w:rFonts w:eastAsiaTheme="minorHAnsi"/>
              </w:rPr>
            </w:pPr>
            <w:r>
              <w:rPr>
                <w:rFonts w:eastAsiaTheme="minorHAnsi"/>
                <w:color w:val="002060"/>
                <w:sz w:val="22"/>
                <w:szCs w:val="22"/>
                <w:highlight w:val="green"/>
              </w:rPr>
              <w:t>08/09/2023</w:t>
            </w:r>
          </w:p>
        </w:tc>
        <w:tc>
          <w:tcPr>
            <w:tcW w:w="2895" w:type="dxa"/>
            <w:tcBorders>
              <w:top w:val="nil"/>
              <w:left w:val="nil"/>
              <w:bottom w:val="single" w:sz="8" w:space="0" w:color="auto"/>
              <w:right w:val="single" w:sz="8" w:space="0" w:color="auto"/>
            </w:tcBorders>
            <w:tcMar>
              <w:top w:w="0" w:type="dxa"/>
              <w:left w:w="108" w:type="dxa"/>
              <w:bottom w:w="0" w:type="dxa"/>
              <w:right w:w="108" w:type="dxa"/>
            </w:tcMar>
            <w:hideMark/>
          </w:tcPr>
          <w:p w14:paraId="4B261B35" w14:textId="77777777" w:rsidR="002C757A" w:rsidRDefault="002C757A">
            <w:pPr>
              <w:rPr>
                <w:rFonts w:eastAsiaTheme="minorHAnsi"/>
              </w:rPr>
            </w:pPr>
            <w:r>
              <w:rPr>
                <w:rFonts w:eastAsiaTheme="minorHAnsi"/>
                <w:color w:val="002060"/>
                <w:sz w:val="22"/>
                <w:szCs w:val="22"/>
                <w:highlight w:val="green"/>
              </w:rPr>
              <w:t>08/09/2023</w:t>
            </w:r>
          </w:p>
        </w:tc>
        <w:tc>
          <w:tcPr>
            <w:tcW w:w="2505" w:type="dxa"/>
            <w:tcBorders>
              <w:top w:val="nil"/>
              <w:left w:val="nil"/>
              <w:bottom w:val="single" w:sz="8" w:space="0" w:color="auto"/>
              <w:right w:val="single" w:sz="8" w:space="0" w:color="auto"/>
            </w:tcBorders>
            <w:tcMar>
              <w:top w:w="0" w:type="dxa"/>
              <w:left w:w="108" w:type="dxa"/>
              <w:bottom w:w="0" w:type="dxa"/>
              <w:right w:w="108" w:type="dxa"/>
            </w:tcMar>
            <w:hideMark/>
          </w:tcPr>
          <w:p w14:paraId="0FEEAF57" w14:textId="77777777" w:rsidR="002C757A" w:rsidRDefault="002C757A">
            <w:pPr>
              <w:rPr>
                <w:rFonts w:eastAsiaTheme="minorHAnsi"/>
              </w:rPr>
            </w:pPr>
            <w:r>
              <w:rPr>
                <w:rFonts w:eastAsiaTheme="minorHAnsi"/>
                <w:color w:val="002060"/>
                <w:sz w:val="22"/>
                <w:szCs w:val="22"/>
              </w:rPr>
              <w:t>Yes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52C947C3" w14:textId="77777777" w:rsidR="002C757A" w:rsidRDefault="002C757A">
            <w:pPr>
              <w:rPr>
                <w:rFonts w:eastAsiaTheme="minorHAnsi"/>
              </w:rPr>
            </w:pPr>
            <w:r>
              <w:rPr>
                <w:rFonts w:eastAsiaTheme="minorHAnsi"/>
                <w:color w:val="002060"/>
                <w:sz w:val="22"/>
                <w:szCs w:val="22"/>
              </w:rPr>
              <w:t> </w:t>
            </w:r>
          </w:p>
          <w:p w14:paraId="0ED2F5A9" w14:textId="77777777" w:rsidR="002C757A" w:rsidRDefault="002C757A">
            <w:pPr>
              <w:rPr>
                <w:rFonts w:eastAsiaTheme="minorHAnsi"/>
              </w:rPr>
            </w:pPr>
            <w:r>
              <w:rPr>
                <w:rFonts w:eastAsiaTheme="minorHAnsi"/>
                <w:color w:val="002060"/>
                <w:sz w:val="22"/>
                <w:szCs w:val="22"/>
              </w:rPr>
              <w:t> </w:t>
            </w:r>
          </w:p>
        </w:tc>
      </w:tr>
      <w:tr w:rsidR="002C757A" w14:paraId="1B0BA32C" w14:textId="77777777" w:rsidTr="003575FB">
        <w:tc>
          <w:tcPr>
            <w:tcW w:w="10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E46D81" w14:textId="77777777" w:rsidR="002C757A" w:rsidRDefault="002C757A">
            <w:pPr>
              <w:rPr>
                <w:rFonts w:eastAsiaTheme="minorHAnsi"/>
              </w:rPr>
            </w:pPr>
            <w:r>
              <w:rPr>
                <w:rFonts w:eastAsiaTheme="minorHAnsi"/>
                <w:color w:val="002060"/>
                <w:sz w:val="22"/>
                <w:szCs w:val="22"/>
              </w:rPr>
              <w:t>102</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5B49C0E2" w14:textId="77777777" w:rsidR="002C757A" w:rsidRDefault="002C757A">
            <w:pPr>
              <w:rPr>
                <w:rFonts w:eastAsiaTheme="minorHAnsi"/>
              </w:rPr>
            </w:pPr>
            <w:r>
              <w:rPr>
                <w:rFonts w:eastAsiaTheme="minorHAnsi"/>
                <w:color w:val="002060"/>
                <w:sz w:val="22"/>
                <w:szCs w:val="22"/>
              </w:rPr>
              <w:t>08/08/2023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377981D5" w14:textId="77777777" w:rsidR="002C757A" w:rsidRDefault="002C757A">
            <w:pPr>
              <w:rPr>
                <w:rFonts w:eastAsiaTheme="minorHAnsi"/>
              </w:rPr>
            </w:pPr>
            <w:r>
              <w:rPr>
                <w:rFonts w:eastAsiaTheme="minorHAnsi"/>
                <w:color w:val="002060"/>
                <w:sz w:val="22"/>
                <w:szCs w:val="22"/>
              </w:rPr>
              <w:t>08/09/2023</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4B769927" w14:textId="77777777" w:rsidR="002C757A" w:rsidRDefault="002C757A">
            <w:pPr>
              <w:rPr>
                <w:rFonts w:eastAsiaTheme="minorHAnsi"/>
              </w:rPr>
            </w:pPr>
            <w:r>
              <w:rPr>
                <w:rFonts w:eastAsiaTheme="minorHAnsi"/>
                <w:color w:val="002060"/>
                <w:sz w:val="22"/>
                <w:szCs w:val="22"/>
                <w:highlight w:val="yellow"/>
              </w:rPr>
              <w:t>08/08/2023</w:t>
            </w:r>
          </w:p>
        </w:tc>
        <w:tc>
          <w:tcPr>
            <w:tcW w:w="2895" w:type="dxa"/>
            <w:tcBorders>
              <w:top w:val="nil"/>
              <w:left w:val="nil"/>
              <w:bottom w:val="single" w:sz="8" w:space="0" w:color="auto"/>
              <w:right w:val="single" w:sz="8" w:space="0" w:color="auto"/>
            </w:tcBorders>
            <w:tcMar>
              <w:top w:w="0" w:type="dxa"/>
              <w:left w:w="108" w:type="dxa"/>
              <w:bottom w:w="0" w:type="dxa"/>
              <w:right w:w="108" w:type="dxa"/>
            </w:tcMar>
            <w:hideMark/>
          </w:tcPr>
          <w:p w14:paraId="1FDE3FAB" w14:textId="77777777" w:rsidR="002C757A" w:rsidRDefault="002C757A">
            <w:pPr>
              <w:rPr>
                <w:rFonts w:eastAsiaTheme="minorHAnsi"/>
              </w:rPr>
            </w:pPr>
            <w:r>
              <w:rPr>
                <w:rFonts w:eastAsiaTheme="minorHAnsi"/>
                <w:color w:val="002060"/>
                <w:sz w:val="22"/>
                <w:szCs w:val="22"/>
                <w:highlight w:val="green"/>
              </w:rPr>
              <w:t>08/09/2023</w:t>
            </w:r>
          </w:p>
        </w:tc>
        <w:tc>
          <w:tcPr>
            <w:tcW w:w="2505" w:type="dxa"/>
            <w:tcBorders>
              <w:top w:val="nil"/>
              <w:left w:val="nil"/>
              <w:bottom w:val="single" w:sz="8" w:space="0" w:color="auto"/>
              <w:right w:val="single" w:sz="8" w:space="0" w:color="auto"/>
            </w:tcBorders>
            <w:tcMar>
              <w:top w:w="0" w:type="dxa"/>
              <w:left w:w="108" w:type="dxa"/>
              <w:bottom w:w="0" w:type="dxa"/>
              <w:right w:w="108" w:type="dxa"/>
            </w:tcMar>
            <w:hideMark/>
          </w:tcPr>
          <w:p w14:paraId="2C3D3613" w14:textId="77777777" w:rsidR="002C757A" w:rsidRDefault="002C757A">
            <w:pPr>
              <w:rPr>
                <w:rFonts w:eastAsiaTheme="minorHAnsi"/>
              </w:rPr>
            </w:pPr>
            <w:r>
              <w:rPr>
                <w:rFonts w:eastAsiaTheme="minorHAnsi"/>
                <w:color w:val="002060"/>
                <w:sz w:val="22"/>
                <w:szCs w:val="22"/>
              </w:rPr>
              <w:t>Yes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3503E29" w14:textId="77777777" w:rsidR="002C757A" w:rsidRDefault="002C757A">
            <w:pPr>
              <w:rPr>
                <w:rFonts w:eastAsiaTheme="minorHAnsi"/>
              </w:rPr>
            </w:pPr>
            <w:r>
              <w:rPr>
                <w:rFonts w:eastAsiaTheme="minorHAnsi"/>
                <w:color w:val="002060"/>
                <w:sz w:val="22"/>
                <w:szCs w:val="22"/>
              </w:rPr>
              <w:t xml:space="preserve">Service Order </w:t>
            </w:r>
            <w:r>
              <w:rPr>
                <w:rFonts w:eastAsiaTheme="minorHAnsi"/>
                <w:color w:val="002060"/>
                <w:sz w:val="22"/>
                <w:szCs w:val="22"/>
              </w:rPr>
              <w:lastRenderedPageBreak/>
              <w:t>Completion information from FSM to S4 arrived one day later due to network issues.</w:t>
            </w:r>
          </w:p>
          <w:p w14:paraId="786D7AC4" w14:textId="77777777" w:rsidR="002C757A" w:rsidRDefault="002C757A">
            <w:pPr>
              <w:rPr>
                <w:rFonts w:eastAsiaTheme="minorHAnsi"/>
              </w:rPr>
            </w:pPr>
            <w:r>
              <w:rPr>
                <w:rFonts w:eastAsiaTheme="minorHAnsi"/>
                <w:color w:val="002060"/>
                <w:sz w:val="22"/>
                <w:szCs w:val="22"/>
              </w:rPr>
              <w:t> </w:t>
            </w:r>
          </w:p>
        </w:tc>
      </w:tr>
      <w:tr w:rsidR="002C757A" w14:paraId="24DCD7EE" w14:textId="77777777" w:rsidTr="003575FB">
        <w:tc>
          <w:tcPr>
            <w:tcW w:w="107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87F8D1A" w14:textId="77777777" w:rsidR="002C757A" w:rsidRDefault="002C757A">
            <w:pPr>
              <w:rPr>
                <w:rFonts w:eastAsiaTheme="minorHAnsi"/>
              </w:rPr>
            </w:pPr>
            <w:r>
              <w:rPr>
                <w:rFonts w:eastAsiaTheme="minorHAnsi"/>
                <w:color w:val="002060"/>
                <w:sz w:val="22"/>
                <w:szCs w:val="22"/>
              </w:rPr>
              <w:lastRenderedPageBreak/>
              <w:t>90</w:t>
            </w:r>
          </w:p>
        </w:tc>
        <w:tc>
          <w:tcPr>
            <w:tcW w:w="1350" w:type="dxa"/>
            <w:tcBorders>
              <w:top w:val="nil"/>
              <w:left w:val="nil"/>
              <w:bottom w:val="single" w:sz="8" w:space="0" w:color="auto"/>
              <w:right w:val="single" w:sz="8" w:space="0" w:color="auto"/>
            </w:tcBorders>
            <w:tcMar>
              <w:top w:w="0" w:type="dxa"/>
              <w:left w:w="108" w:type="dxa"/>
              <w:bottom w:w="0" w:type="dxa"/>
              <w:right w:w="108" w:type="dxa"/>
            </w:tcMar>
            <w:hideMark/>
          </w:tcPr>
          <w:p w14:paraId="4054E82D" w14:textId="77777777" w:rsidR="002C757A" w:rsidRDefault="002C757A">
            <w:pPr>
              <w:rPr>
                <w:rFonts w:eastAsiaTheme="minorHAnsi"/>
              </w:rPr>
            </w:pPr>
            <w:r>
              <w:rPr>
                <w:rFonts w:eastAsiaTheme="minorHAnsi"/>
                <w:color w:val="002060"/>
                <w:sz w:val="22"/>
                <w:szCs w:val="22"/>
              </w:rPr>
              <w:t>08/05/2023</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14:paraId="145BD600" w14:textId="77777777" w:rsidR="002C757A" w:rsidRDefault="002C757A">
            <w:pPr>
              <w:rPr>
                <w:rFonts w:eastAsiaTheme="minorHAnsi"/>
              </w:rPr>
            </w:pPr>
            <w:r>
              <w:rPr>
                <w:rFonts w:eastAsiaTheme="minorHAnsi"/>
                <w:color w:val="002060"/>
                <w:sz w:val="22"/>
                <w:szCs w:val="22"/>
              </w:rPr>
              <w:t>08/05/2023</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14:paraId="222D74B3" w14:textId="77777777" w:rsidR="002C757A" w:rsidRDefault="002C757A">
            <w:pPr>
              <w:rPr>
                <w:rFonts w:eastAsiaTheme="minorHAnsi"/>
              </w:rPr>
            </w:pPr>
            <w:r>
              <w:rPr>
                <w:rFonts w:eastAsiaTheme="minorHAnsi"/>
                <w:color w:val="002060"/>
                <w:sz w:val="22"/>
                <w:szCs w:val="22"/>
                <w:highlight w:val="yellow"/>
              </w:rPr>
              <w:t>08/05/2023</w:t>
            </w:r>
          </w:p>
        </w:tc>
        <w:tc>
          <w:tcPr>
            <w:tcW w:w="2895" w:type="dxa"/>
            <w:tcBorders>
              <w:top w:val="nil"/>
              <w:left w:val="nil"/>
              <w:bottom w:val="single" w:sz="8" w:space="0" w:color="auto"/>
              <w:right w:val="single" w:sz="8" w:space="0" w:color="auto"/>
            </w:tcBorders>
            <w:tcMar>
              <w:top w:w="0" w:type="dxa"/>
              <w:left w:w="108" w:type="dxa"/>
              <w:bottom w:w="0" w:type="dxa"/>
              <w:right w:w="108" w:type="dxa"/>
            </w:tcMar>
            <w:hideMark/>
          </w:tcPr>
          <w:p w14:paraId="44E2C16E" w14:textId="77777777" w:rsidR="002C757A" w:rsidRDefault="002C757A">
            <w:pPr>
              <w:rPr>
                <w:rFonts w:eastAsiaTheme="minorHAnsi"/>
              </w:rPr>
            </w:pPr>
            <w:r>
              <w:rPr>
                <w:rFonts w:eastAsiaTheme="minorHAnsi"/>
                <w:color w:val="002060"/>
                <w:sz w:val="22"/>
                <w:szCs w:val="22"/>
                <w:highlight w:val="green"/>
              </w:rPr>
              <w:t>08/09/2023</w:t>
            </w:r>
          </w:p>
        </w:tc>
        <w:tc>
          <w:tcPr>
            <w:tcW w:w="2505" w:type="dxa"/>
            <w:tcBorders>
              <w:top w:val="nil"/>
              <w:left w:val="nil"/>
              <w:bottom w:val="single" w:sz="8" w:space="0" w:color="auto"/>
              <w:right w:val="single" w:sz="8" w:space="0" w:color="auto"/>
            </w:tcBorders>
            <w:tcMar>
              <w:top w:w="0" w:type="dxa"/>
              <w:left w:w="108" w:type="dxa"/>
              <w:bottom w:w="0" w:type="dxa"/>
              <w:right w:w="108" w:type="dxa"/>
            </w:tcMar>
            <w:hideMark/>
          </w:tcPr>
          <w:p w14:paraId="4A2380F6" w14:textId="77777777" w:rsidR="002C757A" w:rsidRDefault="002C757A">
            <w:pPr>
              <w:rPr>
                <w:rFonts w:eastAsiaTheme="minorHAnsi"/>
              </w:rPr>
            </w:pPr>
            <w:r>
              <w:rPr>
                <w:rFonts w:eastAsiaTheme="minorHAnsi"/>
                <w:color w:val="002060"/>
                <w:sz w:val="22"/>
                <w:szCs w:val="22"/>
              </w:rPr>
              <w:t>Yes</w:t>
            </w:r>
          </w:p>
        </w:tc>
        <w:tc>
          <w:tcPr>
            <w:tcW w:w="3150" w:type="dxa"/>
            <w:tcBorders>
              <w:top w:val="nil"/>
              <w:left w:val="nil"/>
              <w:bottom w:val="single" w:sz="8" w:space="0" w:color="auto"/>
              <w:right w:val="single" w:sz="8" w:space="0" w:color="auto"/>
            </w:tcBorders>
            <w:tcMar>
              <w:top w:w="0" w:type="dxa"/>
              <w:left w:w="108" w:type="dxa"/>
              <w:bottom w:w="0" w:type="dxa"/>
              <w:right w:w="108" w:type="dxa"/>
            </w:tcMar>
            <w:hideMark/>
          </w:tcPr>
          <w:p w14:paraId="4F173BB4" w14:textId="77777777" w:rsidR="002C757A" w:rsidRDefault="002C757A">
            <w:pPr>
              <w:rPr>
                <w:rFonts w:eastAsiaTheme="minorHAnsi"/>
              </w:rPr>
            </w:pPr>
            <w:r>
              <w:rPr>
                <w:rFonts w:eastAsiaTheme="minorHAnsi"/>
                <w:color w:val="002060"/>
                <w:sz w:val="22"/>
                <w:szCs w:val="22"/>
              </w:rPr>
              <w:t xml:space="preserve">Service Order Completion information (for Vendor Executed Service) from FSM to S4 was received on 08/05/2023; but, the Service Order was manually ‘Completed’ by FNA team in S4 on </w:t>
            </w:r>
            <w:r>
              <w:rPr>
                <w:rFonts w:eastAsiaTheme="minorHAnsi"/>
                <w:color w:val="002060"/>
                <w:sz w:val="22"/>
                <w:szCs w:val="22"/>
                <w:highlight w:val="green"/>
              </w:rPr>
              <w:t>08/09/2023.</w:t>
            </w:r>
          </w:p>
          <w:p w14:paraId="495A362A" w14:textId="77777777" w:rsidR="002C757A" w:rsidRDefault="002C757A">
            <w:pPr>
              <w:rPr>
                <w:rFonts w:eastAsiaTheme="minorHAnsi"/>
              </w:rPr>
            </w:pPr>
            <w:r>
              <w:rPr>
                <w:rFonts w:eastAsiaTheme="minorHAnsi"/>
                <w:color w:val="002060"/>
                <w:sz w:val="22"/>
                <w:szCs w:val="22"/>
              </w:rPr>
              <w:t> </w:t>
            </w:r>
          </w:p>
        </w:tc>
      </w:tr>
    </w:tbl>
    <w:p w14:paraId="10512E1C" w14:textId="41615D17" w:rsidR="002C757A" w:rsidRPr="002C757A" w:rsidRDefault="002C757A" w:rsidP="002C757A">
      <w:pPr>
        <w:rPr>
          <w:rFonts w:ascii="Calibri" w:eastAsiaTheme="minorHAnsi" w:hAnsi="Calibri" w:cs="Calibri"/>
          <w:sz w:val="20"/>
          <w:szCs w:val="20"/>
        </w:rPr>
      </w:pPr>
      <w:r>
        <w:rPr>
          <w:rFonts w:eastAsiaTheme="minorHAnsi"/>
          <w:sz w:val="22"/>
          <w:szCs w:val="22"/>
        </w:rPr>
        <w:t>  </w:t>
      </w:r>
    </w:p>
    <w:p w14:paraId="1562AB76" w14:textId="77777777" w:rsidR="002C757A" w:rsidRDefault="002C757A" w:rsidP="002C757A">
      <w:pPr>
        <w:rPr>
          <w:rFonts w:eastAsiaTheme="minorHAnsi"/>
        </w:rPr>
      </w:pPr>
      <w:r>
        <w:rPr>
          <w:rFonts w:eastAsiaTheme="minorHAnsi"/>
          <w:sz w:val="22"/>
          <w:szCs w:val="22"/>
        </w:rPr>
        <w:t> </w:t>
      </w:r>
    </w:p>
    <w:p w14:paraId="00A8C0EA" w14:textId="77777777" w:rsidR="002C757A" w:rsidRDefault="002C757A" w:rsidP="002C757A">
      <w:pPr>
        <w:ind w:left="720"/>
        <w:rPr>
          <w:rFonts w:eastAsiaTheme="minorHAnsi"/>
        </w:rPr>
      </w:pPr>
      <w:r>
        <w:rPr>
          <w:rFonts w:eastAsiaTheme="minorHAnsi"/>
          <w:sz w:val="22"/>
          <w:szCs w:val="22"/>
        </w:rPr>
        <w:t>Example: If we run the job on 08/10 then it will include all the Service Orders where Status = Completed and Status Changed Date = 08/09.</w:t>
      </w:r>
    </w:p>
    <w:p w14:paraId="64FD7499" w14:textId="77777777" w:rsidR="002C757A" w:rsidRDefault="002C757A" w:rsidP="002C757A">
      <w:pPr>
        <w:rPr>
          <w:rFonts w:eastAsiaTheme="minorHAnsi"/>
        </w:rPr>
      </w:pPr>
      <w:r>
        <w:rPr>
          <w:rFonts w:eastAsiaTheme="minorHAnsi"/>
          <w:sz w:val="22"/>
          <w:szCs w:val="22"/>
        </w:rPr>
        <w:t> </w:t>
      </w:r>
    </w:p>
    <w:p w14:paraId="6A6EF622" w14:textId="77777777" w:rsidR="002C757A" w:rsidRDefault="002C757A" w:rsidP="002C757A">
      <w:pPr>
        <w:rPr>
          <w:rFonts w:eastAsiaTheme="minorHAnsi"/>
        </w:rPr>
      </w:pPr>
      <w:r>
        <w:rPr>
          <w:rFonts w:eastAsiaTheme="minorHAnsi"/>
          <w:sz w:val="22"/>
          <w:szCs w:val="22"/>
        </w:rPr>
        <w:t> </w:t>
      </w:r>
    </w:p>
    <w:p w14:paraId="3DE578E1" w14:textId="77777777" w:rsidR="002C757A" w:rsidRDefault="002C757A" w:rsidP="002C757A">
      <w:pPr>
        <w:rPr>
          <w:rFonts w:eastAsiaTheme="minorHAnsi"/>
        </w:rPr>
      </w:pPr>
      <w:r>
        <w:rPr>
          <w:rFonts w:eastAsiaTheme="minorHAnsi"/>
          <w:b/>
          <w:bCs/>
          <w:sz w:val="22"/>
          <w:szCs w:val="22"/>
          <w:u w:val="single"/>
        </w:rPr>
        <w:t>This would ensure that</w:t>
      </w:r>
      <w:r>
        <w:rPr>
          <w:rFonts w:eastAsiaTheme="minorHAnsi"/>
          <w:b/>
          <w:bCs/>
          <w:sz w:val="22"/>
          <w:szCs w:val="22"/>
        </w:rPr>
        <w:t>:</w:t>
      </w:r>
    </w:p>
    <w:p w14:paraId="275B1340" w14:textId="77777777" w:rsidR="002C757A" w:rsidRDefault="002C757A" w:rsidP="002C757A">
      <w:pPr>
        <w:rPr>
          <w:rFonts w:eastAsiaTheme="minorHAnsi"/>
        </w:rPr>
      </w:pPr>
      <w:r>
        <w:rPr>
          <w:rFonts w:eastAsiaTheme="minorHAnsi"/>
          <w:sz w:val="22"/>
          <w:szCs w:val="22"/>
        </w:rPr>
        <w:t> </w:t>
      </w:r>
    </w:p>
    <w:p w14:paraId="6BFE4AF9" w14:textId="77777777" w:rsidR="002C757A" w:rsidRDefault="002C757A" w:rsidP="002C757A">
      <w:pPr>
        <w:pStyle w:val="ListParagraph"/>
        <w:numPr>
          <w:ilvl w:val="0"/>
          <w:numId w:val="48"/>
        </w:numPr>
        <w:spacing w:after="0"/>
        <w:contextualSpacing w:val="0"/>
        <w:rPr>
          <w:rFonts w:eastAsia="Times New Roman"/>
        </w:rPr>
      </w:pPr>
      <w:r>
        <w:rPr>
          <w:sz w:val="22"/>
          <w:szCs w:val="22"/>
        </w:rPr>
        <w:t xml:space="preserve">all the ‘Completed’ Service Orders are automatically included in the SPM feed irrespective of the delay in receiving the completion information from FSM. </w:t>
      </w:r>
    </w:p>
    <w:p w14:paraId="158F32AA" w14:textId="77777777" w:rsidR="002C757A" w:rsidRDefault="002C757A" w:rsidP="002C757A">
      <w:pPr>
        <w:pStyle w:val="ListParagraph"/>
        <w:rPr>
          <w:rFonts w:eastAsiaTheme="minorHAnsi"/>
        </w:rPr>
      </w:pPr>
      <w:r>
        <w:rPr>
          <w:rFonts w:eastAsiaTheme="minorHAnsi"/>
          <w:sz w:val="22"/>
          <w:szCs w:val="22"/>
        </w:rPr>
        <w:t> </w:t>
      </w:r>
    </w:p>
    <w:p w14:paraId="31974F24" w14:textId="77777777" w:rsidR="002C757A" w:rsidRDefault="002C757A" w:rsidP="002C757A">
      <w:pPr>
        <w:pStyle w:val="ListParagraph"/>
        <w:numPr>
          <w:ilvl w:val="0"/>
          <w:numId w:val="48"/>
        </w:numPr>
        <w:spacing w:after="0"/>
        <w:contextualSpacing w:val="0"/>
        <w:rPr>
          <w:rFonts w:eastAsia="Times New Roman"/>
        </w:rPr>
      </w:pPr>
      <w:r>
        <w:rPr>
          <w:sz w:val="22"/>
          <w:szCs w:val="22"/>
        </w:rPr>
        <w:t>any Service Order completion information received from FSM after the execution of Batch Job will be included in the SPM Feed of the next day.</w:t>
      </w:r>
    </w:p>
    <w:p w14:paraId="14C3F870" w14:textId="77777777" w:rsidR="002C757A" w:rsidRDefault="002C757A" w:rsidP="002C757A">
      <w:pPr>
        <w:pStyle w:val="ListParagraph"/>
        <w:rPr>
          <w:rFonts w:eastAsiaTheme="minorHAnsi"/>
        </w:rPr>
      </w:pPr>
      <w:r>
        <w:rPr>
          <w:rFonts w:eastAsiaTheme="minorHAnsi"/>
          <w:sz w:val="22"/>
          <w:szCs w:val="22"/>
        </w:rPr>
        <w:t> </w:t>
      </w:r>
    </w:p>
    <w:p w14:paraId="3D1EAACB" w14:textId="77777777" w:rsidR="002C757A" w:rsidRDefault="002C757A" w:rsidP="002C757A">
      <w:pPr>
        <w:ind w:left="720"/>
        <w:rPr>
          <w:rFonts w:eastAsiaTheme="minorHAnsi"/>
        </w:rPr>
      </w:pPr>
      <w:r>
        <w:rPr>
          <w:rFonts w:eastAsiaTheme="minorHAnsi"/>
          <w:sz w:val="22"/>
          <w:szCs w:val="22"/>
        </w:rPr>
        <w:t xml:space="preserve">Example: batch job executed on 08/09/2023 at 01:00AM; and just after that Service Order# 11 got Completed in S/4. So, now Service Order# 11 will be included when the program is executed on 08/10/2023 at 01:00AM. </w:t>
      </w:r>
    </w:p>
    <w:p w14:paraId="5C8AF9DF" w14:textId="77777777" w:rsidR="002C757A" w:rsidRDefault="002C757A" w:rsidP="002C757A">
      <w:pPr>
        <w:rPr>
          <w:rFonts w:eastAsiaTheme="minorHAnsi"/>
        </w:rPr>
      </w:pPr>
      <w:r>
        <w:rPr>
          <w:rFonts w:eastAsiaTheme="minorHAnsi"/>
          <w:b/>
          <w:bCs/>
          <w:sz w:val="22"/>
          <w:szCs w:val="22"/>
        </w:rPr>
        <w:t> </w:t>
      </w:r>
    </w:p>
    <w:p w14:paraId="5AA0CED4" w14:textId="77777777" w:rsidR="002C757A" w:rsidRDefault="002C757A" w:rsidP="002C757A">
      <w:pPr>
        <w:rPr>
          <w:rFonts w:eastAsiaTheme="minorHAnsi"/>
        </w:rPr>
      </w:pPr>
      <w:r>
        <w:rPr>
          <w:rFonts w:eastAsiaTheme="minorHAnsi"/>
          <w:b/>
          <w:bCs/>
          <w:sz w:val="22"/>
          <w:szCs w:val="22"/>
        </w:rPr>
        <w:t> </w:t>
      </w:r>
    </w:p>
    <w:p w14:paraId="662B8DA7" w14:textId="77777777" w:rsidR="002C757A" w:rsidRDefault="002C757A" w:rsidP="002C757A">
      <w:pPr>
        <w:rPr>
          <w:rFonts w:eastAsiaTheme="minorHAnsi"/>
        </w:rPr>
      </w:pPr>
      <w:r>
        <w:rPr>
          <w:rFonts w:eastAsiaTheme="minorHAnsi"/>
          <w:b/>
          <w:bCs/>
          <w:sz w:val="22"/>
          <w:szCs w:val="22"/>
        </w:rPr>
        <w:t> </w:t>
      </w:r>
    </w:p>
    <w:p w14:paraId="2FE63C6D" w14:textId="77777777" w:rsidR="002C757A" w:rsidRDefault="002C757A" w:rsidP="002C757A">
      <w:pPr>
        <w:rPr>
          <w:rFonts w:eastAsiaTheme="minorHAnsi"/>
        </w:rPr>
      </w:pPr>
      <w:r>
        <w:rPr>
          <w:rFonts w:eastAsiaTheme="minorHAnsi"/>
          <w:b/>
          <w:bCs/>
          <w:sz w:val="22"/>
          <w:szCs w:val="22"/>
          <w:highlight w:val="yellow"/>
          <w:u w:val="single"/>
        </w:rPr>
        <w:t>If we run the job multiple times on the same day then</w:t>
      </w:r>
      <w:r>
        <w:rPr>
          <w:rFonts w:eastAsiaTheme="minorHAnsi"/>
          <w:b/>
          <w:bCs/>
          <w:sz w:val="22"/>
          <w:szCs w:val="22"/>
          <w:u w:val="single"/>
        </w:rPr>
        <w:t xml:space="preserve"> </w:t>
      </w:r>
    </w:p>
    <w:p w14:paraId="2EA8E5A2" w14:textId="77777777" w:rsidR="002C757A" w:rsidRDefault="002C757A" w:rsidP="002C757A">
      <w:pPr>
        <w:rPr>
          <w:rFonts w:eastAsiaTheme="minorHAnsi"/>
        </w:rPr>
      </w:pPr>
      <w:r>
        <w:rPr>
          <w:rFonts w:eastAsiaTheme="minorHAnsi"/>
          <w:sz w:val="22"/>
          <w:szCs w:val="22"/>
        </w:rPr>
        <w:t> </w:t>
      </w:r>
    </w:p>
    <w:p w14:paraId="207E4EFF" w14:textId="77777777" w:rsidR="002C757A" w:rsidRDefault="002C757A" w:rsidP="002C757A">
      <w:pPr>
        <w:pStyle w:val="ListParagraph"/>
        <w:numPr>
          <w:ilvl w:val="0"/>
          <w:numId w:val="48"/>
        </w:numPr>
        <w:spacing w:after="0"/>
        <w:contextualSpacing w:val="0"/>
        <w:rPr>
          <w:rFonts w:eastAsia="Times New Roman"/>
        </w:rPr>
      </w:pPr>
      <w:r>
        <w:rPr>
          <w:sz w:val="22"/>
          <w:szCs w:val="22"/>
        </w:rPr>
        <w:lastRenderedPageBreak/>
        <w:t xml:space="preserve">same set of Service Orders will be included in the SPM feed each time (because the job will select all the Service Orders where Status Changed Date = </w:t>
      </w:r>
      <w:r>
        <w:rPr>
          <w:b/>
          <w:bCs/>
          <w:sz w:val="22"/>
          <w:szCs w:val="22"/>
        </w:rPr>
        <w:t>Yesterday’s Date</w:t>
      </w:r>
      <w:r>
        <w:rPr>
          <w:sz w:val="22"/>
          <w:szCs w:val="22"/>
        </w:rPr>
        <w:t xml:space="preserve">) </w:t>
      </w:r>
    </w:p>
    <w:p w14:paraId="28A949A1" w14:textId="77777777" w:rsidR="002C757A" w:rsidRDefault="002C757A" w:rsidP="002C757A">
      <w:pPr>
        <w:pStyle w:val="ListParagraph"/>
        <w:rPr>
          <w:rFonts w:eastAsiaTheme="minorHAnsi"/>
        </w:rPr>
      </w:pPr>
      <w:r>
        <w:rPr>
          <w:rFonts w:eastAsiaTheme="minorHAnsi"/>
          <w:sz w:val="22"/>
          <w:szCs w:val="22"/>
        </w:rPr>
        <w:t> </w:t>
      </w:r>
    </w:p>
    <w:p w14:paraId="017A79C9" w14:textId="77777777" w:rsidR="002C757A" w:rsidRDefault="002C757A" w:rsidP="002C757A">
      <w:pPr>
        <w:pStyle w:val="ListParagraph"/>
        <w:rPr>
          <w:rFonts w:eastAsiaTheme="minorHAnsi"/>
        </w:rPr>
      </w:pPr>
      <w:r>
        <w:rPr>
          <w:rFonts w:eastAsiaTheme="minorHAnsi"/>
          <w:sz w:val="22"/>
          <w:szCs w:val="22"/>
          <w:u w:val="single"/>
        </w:rPr>
        <w:t>Example</w:t>
      </w:r>
      <w:r>
        <w:rPr>
          <w:rFonts w:eastAsiaTheme="minorHAnsi"/>
          <w:sz w:val="22"/>
          <w:szCs w:val="22"/>
        </w:rPr>
        <w:t>: Status of 900 S4 Service Orders was set to ‘Completed’ on 08/09. Now, if we run the job multiple times on 10/08 then every time the system will include the same 900 Service Orders in the SPM Feed.</w:t>
      </w:r>
    </w:p>
    <w:p w14:paraId="529ED4C2" w14:textId="77777777" w:rsidR="002C757A" w:rsidRDefault="002C757A" w:rsidP="002C757A">
      <w:pPr>
        <w:rPr>
          <w:rFonts w:eastAsiaTheme="minorHAnsi"/>
        </w:rPr>
      </w:pPr>
      <w:r>
        <w:rPr>
          <w:rFonts w:eastAsiaTheme="minorHAnsi"/>
          <w:sz w:val="22"/>
          <w:szCs w:val="22"/>
        </w:rPr>
        <w:t> </w:t>
      </w:r>
    </w:p>
    <w:p w14:paraId="3254EDEC" w14:textId="77777777" w:rsidR="002C757A" w:rsidRDefault="002C757A" w:rsidP="002C757A">
      <w:pPr>
        <w:rPr>
          <w:rFonts w:eastAsiaTheme="minorHAnsi"/>
        </w:rPr>
      </w:pPr>
      <w:r>
        <w:rPr>
          <w:rFonts w:eastAsiaTheme="minorHAnsi"/>
          <w:sz w:val="22"/>
          <w:szCs w:val="22"/>
        </w:rPr>
        <w:t> </w:t>
      </w:r>
      <w:commentRangeEnd w:id="50"/>
      <w:r w:rsidR="00BB4877">
        <w:rPr>
          <w:rStyle w:val="CommentReference"/>
          <w:rFonts w:ascii="Arial" w:eastAsia="Arial" w:hAnsi="Arial" w:cs="Arial"/>
          <w:lang w:eastAsia="zh-TW"/>
        </w:rPr>
        <w:commentReference w:id="50"/>
      </w:r>
    </w:p>
    <w:p w14:paraId="3FF8E957" w14:textId="77777777" w:rsidR="006819B3" w:rsidRPr="0009579B" w:rsidRDefault="006819B3" w:rsidP="0009579B">
      <w:pPr>
        <w:pStyle w:val="GuidedCommentsBlue"/>
        <w:rPr>
          <w:color w:val="auto"/>
        </w:rPr>
      </w:pPr>
    </w:p>
    <w:p w14:paraId="6C8E451B" w14:textId="77777777" w:rsidR="0009579B" w:rsidRDefault="0009579B" w:rsidP="0009579B">
      <w:pPr>
        <w:pStyle w:val="GuidedCommentsBlue"/>
        <w:ind w:left="882"/>
        <w:rPr>
          <w:color w:val="auto"/>
        </w:rPr>
      </w:pPr>
    </w:p>
    <w:p w14:paraId="170EA441" w14:textId="406DB810" w:rsidR="00D30201" w:rsidRPr="00DE3E9A" w:rsidRDefault="00D30201" w:rsidP="0073236D">
      <w:pPr>
        <w:pStyle w:val="GuidedCommentsBlue"/>
        <w:rPr>
          <w:color w:val="auto"/>
        </w:rPr>
      </w:pPr>
    </w:p>
    <w:p w14:paraId="435E57F3" w14:textId="47571CA9" w:rsidR="00BB7FC3" w:rsidRDefault="00BB7FC3" w:rsidP="00BB7FC3">
      <w:pPr>
        <w:pStyle w:val="Heading2"/>
        <w:rPr>
          <w:rStyle w:val="Heading1Char"/>
          <w:b/>
          <w:bCs w:val="0"/>
        </w:rPr>
      </w:pPr>
      <w:bookmarkStart w:id="54" w:name="_Toc137551053"/>
      <w:r>
        <w:t>Maintain and Validate: New Business</w:t>
      </w:r>
      <w:bookmarkEnd w:id="54"/>
    </w:p>
    <w:p w14:paraId="63C850FB" w14:textId="75E28EC9" w:rsidR="00B75EF5" w:rsidRDefault="00B75EF5" w:rsidP="00B75EF5">
      <w:pPr>
        <w:ind w:left="90"/>
      </w:pPr>
    </w:p>
    <w:p w14:paraId="6FD9F7D5" w14:textId="21AF69AB" w:rsidR="001E3642" w:rsidRPr="001E3642" w:rsidRDefault="00AB5B61" w:rsidP="001E3642">
      <w:pPr>
        <w:pStyle w:val="GuidedCommentsBlue"/>
        <w:numPr>
          <w:ilvl w:val="0"/>
          <w:numId w:val="30"/>
        </w:numPr>
        <w:rPr>
          <w:color w:val="auto"/>
        </w:rPr>
      </w:pPr>
      <w:r w:rsidRPr="00AB5B61">
        <w:rPr>
          <w:color w:val="auto"/>
        </w:rPr>
        <w:t>Create custom table to maintain New Business Information</w:t>
      </w:r>
    </w:p>
    <w:p w14:paraId="3E7B9B56" w14:textId="10A2F33D" w:rsidR="00AB5B61" w:rsidRDefault="00AB5B61" w:rsidP="00AB5B61">
      <w:pPr>
        <w:pStyle w:val="GuidedCommentsBlue"/>
        <w:numPr>
          <w:ilvl w:val="0"/>
          <w:numId w:val="30"/>
        </w:numPr>
        <w:rPr>
          <w:color w:val="auto"/>
        </w:rPr>
      </w:pPr>
      <w:r w:rsidRPr="00AB5B61">
        <w:rPr>
          <w:color w:val="auto"/>
        </w:rPr>
        <w:t>Create Fiori App to maintain New Business Information</w:t>
      </w:r>
      <w:r w:rsidR="00D61289">
        <w:rPr>
          <w:color w:val="auto"/>
        </w:rPr>
        <w:t xml:space="preserve"> on an exceptio</w:t>
      </w:r>
      <w:r w:rsidR="003E4BBF">
        <w:rPr>
          <w:color w:val="auto"/>
        </w:rPr>
        <w:t>n</w:t>
      </w:r>
      <w:r w:rsidR="00D61289">
        <w:rPr>
          <w:color w:val="auto"/>
        </w:rPr>
        <w:t xml:space="preserve"> basis</w:t>
      </w:r>
      <w:r w:rsidR="003E4BBF">
        <w:rPr>
          <w:color w:val="auto"/>
        </w:rPr>
        <w:t>.</w:t>
      </w:r>
    </w:p>
    <w:p w14:paraId="774F0152" w14:textId="35121CA5" w:rsidR="001E3642" w:rsidRDefault="001E3642" w:rsidP="001E3642">
      <w:pPr>
        <w:pStyle w:val="GuidedCommentsBlue"/>
        <w:numPr>
          <w:ilvl w:val="1"/>
          <w:numId w:val="30"/>
        </w:numPr>
        <w:rPr>
          <w:color w:val="auto"/>
        </w:rPr>
      </w:pPr>
      <w:r>
        <w:rPr>
          <w:color w:val="auto"/>
        </w:rPr>
        <w:t>Provide search help for individual fields (wherever possible).</w:t>
      </w:r>
    </w:p>
    <w:p w14:paraId="030790C6" w14:textId="5B606B1E" w:rsidR="003E4BBF" w:rsidRDefault="003E4BBF" w:rsidP="001E3642">
      <w:pPr>
        <w:pStyle w:val="GuidedCommentsBlue"/>
        <w:numPr>
          <w:ilvl w:val="1"/>
          <w:numId w:val="30"/>
        </w:numPr>
        <w:rPr>
          <w:color w:val="auto"/>
        </w:rPr>
      </w:pPr>
      <w:r>
        <w:rPr>
          <w:color w:val="auto"/>
        </w:rPr>
        <w:t>Please Note: only designated Business Partners will have access to update the data manually; rest of the partners can display only based on their underlying access.</w:t>
      </w:r>
    </w:p>
    <w:p w14:paraId="49471408" w14:textId="04D51214" w:rsidR="0053032E" w:rsidRDefault="0053032E" w:rsidP="0053032E">
      <w:pPr>
        <w:pStyle w:val="GuidedCommentsBlue"/>
        <w:numPr>
          <w:ilvl w:val="0"/>
          <w:numId w:val="30"/>
        </w:numPr>
        <w:rPr>
          <w:color w:val="auto"/>
        </w:rPr>
      </w:pPr>
      <w:r>
        <w:rPr>
          <w:color w:val="auto"/>
        </w:rPr>
        <w:t xml:space="preserve">This table will be updated </w:t>
      </w:r>
      <w:r w:rsidR="0052253A">
        <w:rPr>
          <w:color w:val="auto"/>
        </w:rPr>
        <w:t>during the generation of SPM data feed on a daily basis.</w:t>
      </w:r>
    </w:p>
    <w:p w14:paraId="4EA9D67E" w14:textId="6B518A35" w:rsidR="0052253A" w:rsidRDefault="0052253A" w:rsidP="0052253A">
      <w:pPr>
        <w:pStyle w:val="GuidedCommentsBlue"/>
        <w:numPr>
          <w:ilvl w:val="1"/>
          <w:numId w:val="30"/>
        </w:numPr>
        <w:rPr>
          <w:color w:val="auto"/>
        </w:rPr>
      </w:pPr>
      <w:r>
        <w:rPr>
          <w:color w:val="auto"/>
        </w:rPr>
        <w:t>New rows will be added based on Commission Group, Material Group2 and Customer.</w:t>
      </w:r>
    </w:p>
    <w:p w14:paraId="7A733799" w14:textId="580E2034" w:rsidR="0052253A" w:rsidRPr="0052253A" w:rsidRDefault="0052253A" w:rsidP="0052253A">
      <w:pPr>
        <w:pStyle w:val="GuidedCommentsBlue"/>
        <w:numPr>
          <w:ilvl w:val="1"/>
          <w:numId w:val="30"/>
        </w:numPr>
        <w:rPr>
          <w:color w:val="auto"/>
        </w:rPr>
      </w:pPr>
      <w:r>
        <w:rPr>
          <w:color w:val="auto"/>
        </w:rPr>
        <w:t>Existing rows will be updated based on Commission Group, Material Group2 and Customer.</w:t>
      </w:r>
    </w:p>
    <w:p w14:paraId="0D0D4187" w14:textId="12B1184E" w:rsidR="00750804" w:rsidRDefault="00750804" w:rsidP="00AB5B61">
      <w:pPr>
        <w:pStyle w:val="GuidedCommentsBlue"/>
        <w:numPr>
          <w:ilvl w:val="0"/>
          <w:numId w:val="30"/>
        </w:numPr>
        <w:rPr>
          <w:color w:val="auto"/>
        </w:rPr>
      </w:pPr>
      <w:r>
        <w:rPr>
          <w:color w:val="auto"/>
        </w:rPr>
        <w:t>Provide ability to mass upload data in this custom table</w:t>
      </w:r>
      <w:r w:rsidR="0053032E">
        <w:rPr>
          <w:color w:val="auto"/>
        </w:rPr>
        <w:t>.</w:t>
      </w:r>
    </w:p>
    <w:p w14:paraId="68ED64A9" w14:textId="7D8B41BE" w:rsidR="0053032E" w:rsidRDefault="0053032E" w:rsidP="0053032E">
      <w:pPr>
        <w:pStyle w:val="GuidedCommentsBlue"/>
        <w:numPr>
          <w:ilvl w:val="1"/>
          <w:numId w:val="30"/>
        </w:numPr>
        <w:rPr>
          <w:color w:val="auto"/>
        </w:rPr>
      </w:pPr>
      <w:r>
        <w:rPr>
          <w:color w:val="auto"/>
        </w:rPr>
        <w:t>The upload of data (data migration) will be taken care of by Data Service team.</w:t>
      </w:r>
    </w:p>
    <w:p w14:paraId="5923766E" w14:textId="62661506" w:rsidR="0053032E" w:rsidRDefault="0053032E" w:rsidP="0053032E">
      <w:pPr>
        <w:pStyle w:val="GuidedCommentsBlue"/>
        <w:numPr>
          <w:ilvl w:val="1"/>
          <w:numId w:val="30"/>
        </w:numPr>
        <w:rPr>
          <w:color w:val="auto"/>
        </w:rPr>
      </w:pPr>
      <w:r>
        <w:rPr>
          <w:color w:val="auto"/>
        </w:rPr>
        <w:t>S/4 Custom program is not required for Data Migration.</w:t>
      </w:r>
    </w:p>
    <w:p w14:paraId="7CC5CA61" w14:textId="4622E8D8" w:rsidR="001D7A15" w:rsidRDefault="001D7A15" w:rsidP="0053032E">
      <w:pPr>
        <w:pStyle w:val="GuidedCommentsBlue"/>
        <w:numPr>
          <w:ilvl w:val="1"/>
          <w:numId w:val="30"/>
        </w:numPr>
        <w:rPr>
          <w:color w:val="auto"/>
        </w:rPr>
      </w:pPr>
      <w:r>
        <w:rPr>
          <w:color w:val="auto"/>
        </w:rPr>
        <w:t xml:space="preserve">Please Note: This is only for Data Migration purpose; and will not be utilized </w:t>
      </w:r>
      <w:r w:rsidR="006E5493">
        <w:rPr>
          <w:color w:val="auto"/>
        </w:rPr>
        <w:t>post go-live.</w:t>
      </w:r>
    </w:p>
    <w:p w14:paraId="50086979" w14:textId="1791D3A0" w:rsidR="00232F2F" w:rsidRDefault="00232F2F" w:rsidP="00232F2F">
      <w:pPr>
        <w:pStyle w:val="GuidedCommentsBlue"/>
        <w:numPr>
          <w:ilvl w:val="0"/>
          <w:numId w:val="30"/>
        </w:numPr>
        <w:rPr>
          <w:color w:val="auto"/>
        </w:rPr>
      </w:pPr>
      <w:commentRangeStart w:id="55"/>
      <w:commentRangeStart w:id="56"/>
      <w:r>
        <w:rPr>
          <w:color w:val="auto"/>
        </w:rPr>
        <w:t>Eligible Partner Functions for the New Business Commission will be maintained in TVARVC table</w:t>
      </w:r>
      <w:commentRangeEnd w:id="55"/>
      <w:r w:rsidR="00994491">
        <w:rPr>
          <w:rStyle w:val="CommentReference"/>
          <w:bCs w:val="0"/>
          <w:color w:val="auto"/>
        </w:rPr>
        <w:commentReference w:id="55"/>
      </w:r>
      <w:commentRangeEnd w:id="56"/>
      <w:r w:rsidR="00B41F23">
        <w:rPr>
          <w:rStyle w:val="CommentReference"/>
          <w:bCs w:val="0"/>
          <w:color w:val="auto"/>
        </w:rPr>
        <w:commentReference w:id="56"/>
      </w:r>
    </w:p>
    <w:p w14:paraId="3D6726BA" w14:textId="3FFBDE79" w:rsidR="0021290A" w:rsidRDefault="0021290A" w:rsidP="0021290A">
      <w:pPr>
        <w:pStyle w:val="GuidedCommentsBlue"/>
        <w:numPr>
          <w:ilvl w:val="0"/>
          <w:numId w:val="45"/>
        </w:numPr>
        <w:rPr>
          <w:color w:val="auto"/>
        </w:rPr>
      </w:pPr>
      <w:r>
        <w:rPr>
          <w:color w:val="auto"/>
        </w:rPr>
        <w:t>ZGAM</w:t>
      </w:r>
    </w:p>
    <w:p w14:paraId="624CEA26" w14:textId="03DF6D59" w:rsidR="0021290A" w:rsidRDefault="0021290A" w:rsidP="0021290A">
      <w:pPr>
        <w:pStyle w:val="GuidedCommentsBlue"/>
        <w:numPr>
          <w:ilvl w:val="0"/>
          <w:numId w:val="45"/>
        </w:numPr>
        <w:rPr>
          <w:color w:val="auto"/>
        </w:rPr>
      </w:pPr>
      <w:r>
        <w:rPr>
          <w:color w:val="auto"/>
        </w:rPr>
        <w:t>ZSOSOSR</w:t>
      </w:r>
    </w:p>
    <w:p w14:paraId="2301E3AF" w14:textId="77777777" w:rsidR="0021290A" w:rsidRPr="00AB5B61" w:rsidRDefault="0021290A" w:rsidP="0021290A">
      <w:pPr>
        <w:pStyle w:val="GuidedCommentsBlue"/>
        <w:ind w:left="1800"/>
        <w:rPr>
          <w:color w:val="auto"/>
        </w:rPr>
      </w:pPr>
    </w:p>
    <w:p w14:paraId="02299DEB" w14:textId="77777777" w:rsidR="00AB5B61" w:rsidRDefault="00AB5B61" w:rsidP="00AB5B61">
      <w:pPr>
        <w:pStyle w:val="ListParagraph"/>
        <w:ind w:left="810"/>
        <w:rPr>
          <w:lang w:eastAsia="en-US"/>
        </w:rPr>
      </w:pPr>
    </w:p>
    <w:tbl>
      <w:tblPr>
        <w:tblW w:w="7402" w:type="dxa"/>
        <w:tblLook w:val="04A0" w:firstRow="1" w:lastRow="0" w:firstColumn="1" w:lastColumn="0" w:noHBand="0" w:noVBand="1"/>
      </w:tblPr>
      <w:tblGrid>
        <w:gridCol w:w="2695"/>
        <w:gridCol w:w="2253"/>
        <w:gridCol w:w="1711"/>
        <w:gridCol w:w="1805"/>
      </w:tblGrid>
      <w:tr w:rsidR="00FF61A1" w14:paraId="133E6261" w14:textId="77777777" w:rsidTr="00D92AD4">
        <w:trPr>
          <w:trHeight w:val="288"/>
        </w:trPr>
        <w:tc>
          <w:tcPr>
            <w:tcW w:w="2695" w:type="dxa"/>
            <w:tcBorders>
              <w:top w:val="single" w:sz="4" w:space="0" w:color="auto"/>
              <w:left w:val="single" w:sz="4" w:space="0" w:color="auto"/>
              <w:bottom w:val="single" w:sz="4" w:space="0" w:color="auto"/>
              <w:right w:val="single" w:sz="4" w:space="0" w:color="auto"/>
            </w:tcBorders>
            <w:shd w:val="clear" w:color="000000" w:fill="D9D9D9"/>
            <w:noWrap/>
            <w:hideMark/>
          </w:tcPr>
          <w:p w14:paraId="76A77600" w14:textId="77777777" w:rsidR="00FF61A1" w:rsidRDefault="00FF61A1">
            <w:pPr>
              <w:rPr>
                <w:rFonts w:ascii="Arial" w:hAnsi="Arial" w:cs="Arial"/>
                <w:b/>
                <w:bCs/>
                <w:color w:val="000000"/>
                <w:sz w:val="16"/>
                <w:szCs w:val="16"/>
              </w:rPr>
            </w:pPr>
            <w:r>
              <w:rPr>
                <w:rFonts w:ascii="Arial" w:hAnsi="Arial" w:cs="Arial"/>
                <w:b/>
                <w:bCs/>
                <w:color w:val="000000"/>
                <w:sz w:val="16"/>
                <w:szCs w:val="16"/>
              </w:rPr>
              <w:t>Field Name</w:t>
            </w:r>
          </w:p>
        </w:tc>
        <w:tc>
          <w:tcPr>
            <w:tcW w:w="2253" w:type="dxa"/>
            <w:tcBorders>
              <w:top w:val="single" w:sz="4" w:space="0" w:color="auto"/>
              <w:left w:val="nil"/>
              <w:bottom w:val="single" w:sz="4" w:space="0" w:color="auto"/>
              <w:right w:val="single" w:sz="4" w:space="0" w:color="auto"/>
            </w:tcBorders>
            <w:shd w:val="clear" w:color="000000" w:fill="D9D9D9"/>
            <w:noWrap/>
            <w:hideMark/>
          </w:tcPr>
          <w:p w14:paraId="1166D24B" w14:textId="77777777" w:rsidR="00FF61A1" w:rsidRDefault="00FF61A1">
            <w:pPr>
              <w:rPr>
                <w:rFonts w:ascii="Arial" w:hAnsi="Arial" w:cs="Arial"/>
                <w:b/>
                <w:bCs/>
                <w:color w:val="000000"/>
                <w:sz w:val="16"/>
                <w:szCs w:val="16"/>
              </w:rPr>
            </w:pPr>
            <w:r>
              <w:rPr>
                <w:rFonts w:ascii="Arial" w:hAnsi="Arial" w:cs="Arial"/>
                <w:b/>
                <w:bCs/>
                <w:color w:val="000000"/>
                <w:sz w:val="16"/>
                <w:szCs w:val="16"/>
              </w:rPr>
              <w:t>Data Element</w:t>
            </w:r>
          </w:p>
        </w:tc>
        <w:tc>
          <w:tcPr>
            <w:tcW w:w="1194" w:type="dxa"/>
            <w:tcBorders>
              <w:top w:val="single" w:sz="4" w:space="0" w:color="auto"/>
              <w:left w:val="nil"/>
              <w:bottom w:val="single" w:sz="4" w:space="0" w:color="auto"/>
              <w:right w:val="single" w:sz="4" w:space="0" w:color="auto"/>
            </w:tcBorders>
            <w:shd w:val="clear" w:color="000000" w:fill="D9D9D9"/>
            <w:noWrap/>
            <w:hideMark/>
          </w:tcPr>
          <w:p w14:paraId="309E3720" w14:textId="77777777" w:rsidR="00FF61A1" w:rsidRDefault="00FF61A1">
            <w:pPr>
              <w:rPr>
                <w:rFonts w:ascii="Arial" w:hAnsi="Arial" w:cs="Arial"/>
                <w:b/>
                <w:bCs/>
                <w:color w:val="000000"/>
                <w:sz w:val="16"/>
                <w:szCs w:val="16"/>
              </w:rPr>
            </w:pPr>
            <w:r>
              <w:rPr>
                <w:rFonts w:ascii="Arial" w:hAnsi="Arial" w:cs="Arial"/>
                <w:b/>
                <w:bCs/>
                <w:color w:val="000000"/>
                <w:sz w:val="16"/>
                <w:szCs w:val="16"/>
              </w:rPr>
              <w:t>Data Type</w:t>
            </w:r>
          </w:p>
        </w:tc>
        <w:tc>
          <w:tcPr>
            <w:tcW w:w="1260" w:type="dxa"/>
            <w:tcBorders>
              <w:top w:val="single" w:sz="4" w:space="0" w:color="auto"/>
              <w:left w:val="nil"/>
              <w:bottom w:val="single" w:sz="4" w:space="0" w:color="auto"/>
              <w:right w:val="single" w:sz="4" w:space="0" w:color="auto"/>
            </w:tcBorders>
            <w:shd w:val="clear" w:color="000000" w:fill="D9D9D9"/>
            <w:noWrap/>
            <w:hideMark/>
          </w:tcPr>
          <w:p w14:paraId="40B5A316" w14:textId="77777777" w:rsidR="00FF61A1" w:rsidRDefault="00FF61A1">
            <w:pPr>
              <w:rPr>
                <w:rFonts w:ascii="Arial" w:hAnsi="Arial" w:cs="Arial"/>
                <w:b/>
                <w:bCs/>
                <w:color w:val="000000"/>
                <w:sz w:val="16"/>
                <w:szCs w:val="16"/>
              </w:rPr>
            </w:pPr>
            <w:r>
              <w:rPr>
                <w:rFonts w:ascii="Arial" w:hAnsi="Arial" w:cs="Arial"/>
                <w:b/>
                <w:bCs/>
                <w:color w:val="000000"/>
                <w:sz w:val="16"/>
                <w:szCs w:val="16"/>
              </w:rPr>
              <w:t> </w:t>
            </w:r>
          </w:p>
        </w:tc>
      </w:tr>
      <w:tr w:rsidR="00FF61A1" w14:paraId="1599A947"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noWrap/>
            <w:hideMark/>
          </w:tcPr>
          <w:p w14:paraId="5B50DF7B" w14:textId="77777777" w:rsidR="00FF61A1" w:rsidRDefault="00FF61A1">
            <w:pPr>
              <w:rPr>
                <w:rFonts w:ascii="Arial" w:hAnsi="Arial" w:cs="Arial"/>
                <w:color w:val="000000"/>
                <w:sz w:val="16"/>
                <w:szCs w:val="16"/>
              </w:rPr>
            </w:pPr>
            <w:r>
              <w:rPr>
                <w:rFonts w:ascii="Arial" w:hAnsi="Arial" w:cs="Arial"/>
                <w:color w:val="000000"/>
                <w:sz w:val="16"/>
                <w:szCs w:val="16"/>
              </w:rPr>
              <w:t>Sold To</w:t>
            </w:r>
          </w:p>
        </w:tc>
        <w:tc>
          <w:tcPr>
            <w:tcW w:w="2253" w:type="dxa"/>
            <w:tcBorders>
              <w:top w:val="nil"/>
              <w:left w:val="nil"/>
              <w:bottom w:val="single" w:sz="4" w:space="0" w:color="auto"/>
              <w:right w:val="single" w:sz="4" w:space="0" w:color="auto"/>
            </w:tcBorders>
            <w:shd w:val="clear" w:color="auto" w:fill="auto"/>
            <w:noWrap/>
            <w:hideMark/>
          </w:tcPr>
          <w:p w14:paraId="489A4D05" w14:textId="77777777" w:rsidR="00FF61A1" w:rsidRPr="0041118A" w:rsidRDefault="00FF61A1">
            <w:pPr>
              <w:rPr>
                <w:rFonts w:ascii="Arial" w:hAnsi="Arial" w:cs="Arial"/>
                <w:color w:val="000000"/>
                <w:sz w:val="16"/>
                <w:szCs w:val="16"/>
              </w:rPr>
            </w:pPr>
            <w:r w:rsidRPr="0041118A">
              <w:rPr>
                <w:rFonts w:ascii="Arial" w:hAnsi="Arial" w:cs="Arial"/>
                <w:color w:val="000000"/>
                <w:sz w:val="16"/>
                <w:szCs w:val="16"/>
              </w:rPr>
              <w:t>BU_PARTNER</w:t>
            </w:r>
          </w:p>
        </w:tc>
        <w:tc>
          <w:tcPr>
            <w:tcW w:w="1194" w:type="dxa"/>
            <w:tcBorders>
              <w:top w:val="nil"/>
              <w:left w:val="nil"/>
              <w:bottom w:val="single" w:sz="4" w:space="0" w:color="auto"/>
              <w:right w:val="single" w:sz="4" w:space="0" w:color="auto"/>
            </w:tcBorders>
            <w:shd w:val="clear" w:color="auto" w:fill="auto"/>
            <w:noWrap/>
            <w:hideMark/>
          </w:tcPr>
          <w:p w14:paraId="6289A2C3" w14:textId="77777777" w:rsidR="00FF61A1" w:rsidRDefault="00FF61A1">
            <w:pPr>
              <w:rPr>
                <w:rFonts w:ascii="Arial" w:hAnsi="Arial" w:cs="Arial"/>
                <w:color w:val="000000"/>
                <w:sz w:val="16"/>
                <w:szCs w:val="16"/>
              </w:rPr>
            </w:pPr>
            <w:r>
              <w:rPr>
                <w:rFonts w:ascii="Arial" w:hAnsi="Arial" w:cs="Arial"/>
                <w:color w:val="000000"/>
                <w:sz w:val="16"/>
                <w:szCs w:val="16"/>
              </w:rPr>
              <w:t>CHAR(10)</w:t>
            </w:r>
          </w:p>
        </w:tc>
        <w:tc>
          <w:tcPr>
            <w:tcW w:w="1260" w:type="dxa"/>
            <w:tcBorders>
              <w:top w:val="nil"/>
              <w:left w:val="nil"/>
              <w:bottom w:val="single" w:sz="4" w:space="0" w:color="auto"/>
              <w:right w:val="single" w:sz="4" w:space="0" w:color="auto"/>
            </w:tcBorders>
            <w:shd w:val="clear" w:color="auto" w:fill="auto"/>
            <w:noWrap/>
            <w:hideMark/>
          </w:tcPr>
          <w:p w14:paraId="55360CE6"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29A547A8"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42FFB47A" w14:textId="77777777" w:rsidR="00FF61A1" w:rsidRDefault="00FF61A1">
            <w:pPr>
              <w:rPr>
                <w:rFonts w:ascii="Arial" w:hAnsi="Arial" w:cs="Arial"/>
                <w:color w:val="000000"/>
                <w:sz w:val="16"/>
                <w:szCs w:val="16"/>
              </w:rPr>
            </w:pPr>
            <w:r>
              <w:rPr>
                <w:rFonts w:ascii="Arial" w:hAnsi="Arial" w:cs="Arial"/>
                <w:color w:val="000000"/>
                <w:sz w:val="16"/>
                <w:szCs w:val="16"/>
              </w:rPr>
              <w:t>Line of Service</w:t>
            </w:r>
          </w:p>
        </w:tc>
        <w:tc>
          <w:tcPr>
            <w:tcW w:w="2253" w:type="dxa"/>
            <w:tcBorders>
              <w:top w:val="nil"/>
              <w:left w:val="nil"/>
              <w:bottom w:val="single" w:sz="4" w:space="0" w:color="auto"/>
              <w:right w:val="single" w:sz="4" w:space="0" w:color="auto"/>
            </w:tcBorders>
            <w:shd w:val="clear" w:color="auto" w:fill="auto"/>
            <w:hideMark/>
          </w:tcPr>
          <w:p w14:paraId="66BB8230" w14:textId="77777777" w:rsidR="00FF61A1" w:rsidRPr="0041118A" w:rsidRDefault="00FF61A1">
            <w:pPr>
              <w:rPr>
                <w:rFonts w:ascii="Arial" w:hAnsi="Arial" w:cs="Arial"/>
                <w:color w:val="000000"/>
                <w:sz w:val="16"/>
                <w:szCs w:val="16"/>
              </w:rPr>
            </w:pPr>
            <w:r w:rsidRPr="0041118A">
              <w:rPr>
                <w:rFonts w:ascii="Arial" w:hAnsi="Arial" w:cs="Arial"/>
                <w:color w:val="000000"/>
                <w:sz w:val="16"/>
                <w:szCs w:val="16"/>
              </w:rPr>
              <w:t>MVGR2</w:t>
            </w:r>
          </w:p>
        </w:tc>
        <w:tc>
          <w:tcPr>
            <w:tcW w:w="1194" w:type="dxa"/>
            <w:tcBorders>
              <w:top w:val="nil"/>
              <w:left w:val="nil"/>
              <w:bottom w:val="single" w:sz="4" w:space="0" w:color="auto"/>
              <w:right w:val="single" w:sz="4" w:space="0" w:color="auto"/>
            </w:tcBorders>
            <w:shd w:val="clear" w:color="auto" w:fill="auto"/>
            <w:hideMark/>
          </w:tcPr>
          <w:p w14:paraId="427E4B6C" w14:textId="77777777" w:rsidR="00FF61A1" w:rsidRDefault="00FF61A1">
            <w:pPr>
              <w:rPr>
                <w:rFonts w:ascii="Arial" w:hAnsi="Arial" w:cs="Arial"/>
                <w:color w:val="000000"/>
                <w:sz w:val="16"/>
                <w:szCs w:val="16"/>
              </w:rPr>
            </w:pPr>
            <w:r>
              <w:rPr>
                <w:rFonts w:ascii="Arial" w:hAnsi="Arial" w:cs="Arial"/>
                <w:color w:val="000000"/>
                <w:sz w:val="16"/>
                <w:szCs w:val="16"/>
              </w:rPr>
              <w:t>CHAR(3)</w:t>
            </w:r>
          </w:p>
        </w:tc>
        <w:tc>
          <w:tcPr>
            <w:tcW w:w="1260" w:type="dxa"/>
            <w:tcBorders>
              <w:top w:val="nil"/>
              <w:left w:val="nil"/>
              <w:bottom w:val="single" w:sz="4" w:space="0" w:color="auto"/>
              <w:right w:val="single" w:sz="4" w:space="0" w:color="auto"/>
            </w:tcBorders>
            <w:shd w:val="clear" w:color="auto" w:fill="auto"/>
            <w:hideMark/>
          </w:tcPr>
          <w:p w14:paraId="02203BDD"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rsidRPr="00E02FCB" w14:paraId="47B6572C"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noWrap/>
            <w:hideMark/>
          </w:tcPr>
          <w:p w14:paraId="44BABE9E" w14:textId="77777777" w:rsidR="00FF61A1" w:rsidRPr="00E02FCB" w:rsidRDefault="00FF61A1">
            <w:pPr>
              <w:rPr>
                <w:rFonts w:ascii="Arial" w:hAnsi="Arial" w:cs="Arial"/>
                <w:strike/>
                <w:color w:val="000000"/>
                <w:sz w:val="16"/>
                <w:szCs w:val="16"/>
              </w:rPr>
            </w:pPr>
            <w:r w:rsidRPr="00E02FCB">
              <w:rPr>
                <w:rFonts w:ascii="Arial" w:hAnsi="Arial" w:cs="Arial"/>
                <w:strike/>
                <w:color w:val="000000"/>
                <w:sz w:val="16"/>
                <w:szCs w:val="16"/>
              </w:rPr>
              <w:t>Type of Service</w:t>
            </w:r>
          </w:p>
        </w:tc>
        <w:tc>
          <w:tcPr>
            <w:tcW w:w="2253" w:type="dxa"/>
            <w:tcBorders>
              <w:top w:val="nil"/>
              <w:left w:val="nil"/>
              <w:bottom w:val="single" w:sz="4" w:space="0" w:color="auto"/>
              <w:right w:val="single" w:sz="4" w:space="0" w:color="auto"/>
            </w:tcBorders>
            <w:shd w:val="clear" w:color="auto" w:fill="auto"/>
            <w:noWrap/>
            <w:hideMark/>
          </w:tcPr>
          <w:p w14:paraId="4B2F81EC" w14:textId="77777777" w:rsidR="00FF61A1" w:rsidRPr="00E02FCB" w:rsidRDefault="00FF61A1">
            <w:pPr>
              <w:rPr>
                <w:rFonts w:ascii="Arial" w:hAnsi="Arial" w:cs="Arial"/>
                <w:strike/>
                <w:color w:val="000000"/>
                <w:sz w:val="16"/>
                <w:szCs w:val="16"/>
              </w:rPr>
            </w:pPr>
            <w:r w:rsidRPr="00E02FCB">
              <w:rPr>
                <w:rFonts w:ascii="Arial" w:hAnsi="Arial" w:cs="Arial"/>
                <w:strike/>
                <w:color w:val="000000"/>
                <w:sz w:val="16"/>
                <w:szCs w:val="16"/>
              </w:rPr>
              <w:t> </w:t>
            </w:r>
          </w:p>
        </w:tc>
        <w:tc>
          <w:tcPr>
            <w:tcW w:w="1194" w:type="dxa"/>
            <w:tcBorders>
              <w:top w:val="nil"/>
              <w:left w:val="nil"/>
              <w:bottom w:val="single" w:sz="4" w:space="0" w:color="auto"/>
              <w:right w:val="single" w:sz="4" w:space="0" w:color="auto"/>
            </w:tcBorders>
            <w:shd w:val="clear" w:color="auto" w:fill="auto"/>
            <w:noWrap/>
            <w:hideMark/>
          </w:tcPr>
          <w:p w14:paraId="7898225B" w14:textId="77777777" w:rsidR="00FF61A1" w:rsidRPr="00E02FCB" w:rsidRDefault="00FF61A1">
            <w:pPr>
              <w:rPr>
                <w:rFonts w:ascii="Arial" w:hAnsi="Arial" w:cs="Arial"/>
                <w:strike/>
                <w:color w:val="000000"/>
                <w:sz w:val="16"/>
                <w:szCs w:val="16"/>
              </w:rPr>
            </w:pPr>
            <w:r w:rsidRPr="00E02FCB">
              <w:rPr>
                <w:rFonts w:ascii="Arial" w:hAnsi="Arial" w:cs="Arial"/>
                <w:strike/>
                <w:color w:val="000000"/>
                <w:sz w:val="16"/>
                <w:szCs w:val="16"/>
              </w:rPr>
              <w:t>CHAR(1)</w:t>
            </w:r>
          </w:p>
        </w:tc>
        <w:tc>
          <w:tcPr>
            <w:tcW w:w="1260" w:type="dxa"/>
            <w:tcBorders>
              <w:top w:val="nil"/>
              <w:left w:val="nil"/>
              <w:bottom w:val="single" w:sz="4" w:space="0" w:color="auto"/>
              <w:right w:val="single" w:sz="4" w:space="0" w:color="auto"/>
            </w:tcBorders>
            <w:shd w:val="clear" w:color="auto" w:fill="auto"/>
            <w:hideMark/>
          </w:tcPr>
          <w:p w14:paraId="7F6B0546" w14:textId="77777777" w:rsidR="00FF61A1" w:rsidRPr="00E02FCB" w:rsidRDefault="00FF61A1">
            <w:pPr>
              <w:rPr>
                <w:rFonts w:ascii="Arial" w:hAnsi="Arial" w:cs="Arial"/>
                <w:strike/>
                <w:color w:val="000000"/>
                <w:sz w:val="16"/>
                <w:szCs w:val="16"/>
              </w:rPr>
            </w:pPr>
            <w:r w:rsidRPr="00E02FCB">
              <w:rPr>
                <w:rFonts w:ascii="Arial" w:hAnsi="Arial" w:cs="Arial"/>
                <w:strike/>
                <w:color w:val="000000"/>
                <w:sz w:val="16"/>
                <w:szCs w:val="16"/>
              </w:rPr>
              <w:t>R - Recurring</w:t>
            </w:r>
            <w:r w:rsidRPr="00E02FCB">
              <w:rPr>
                <w:rFonts w:ascii="Arial" w:hAnsi="Arial" w:cs="Arial"/>
                <w:strike/>
                <w:color w:val="000000"/>
                <w:sz w:val="16"/>
                <w:szCs w:val="16"/>
              </w:rPr>
              <w:br/>
              <w:t>M - Monitoring</w:t>
            </w:r>
            <w:r w:rsidRPr="00E02FCB">
              <w:rPr>
                <w:rFonts w:ascii="Arial" w:hAnsi="Arial" w:cs="Arial"/>
                <w:strike/>
                <w:color w:val="000000"/>
                <w:sz w:val="16"/>
                <w:szCs w:val="16"/>
              </w:rPr>
              <w:br/>
              <w:t>S - Sales</w:t>
            </w:r>
          </w:p>
        </w:tc>
      </w:tr>
      <w:tr w:rsidR="00D92AD4" w14:paraId="6FD21F55"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tcPr>
          <w:p w14:paraId="6A9D5D6B" w14:textId="662E2531" w:rsidR="00D92AD4" w:rsidRPr="00935E50" w:rsidRDefault="00D92AD4">
            <w:pPr>
              <w:rPr>
                <w:rFonts w:ascii="Arial" w:hAnsi="Arial" w:cs="Arial"/>
                <w:color w:val="000000"/>
                <w:sz w:val="16"/>
                <w:szCs w:val="16"/>
                <w:highlight w:val="cyan"/>
              </w:rPr>
            </w:pPr>
            <w:r w:rsidRPr="00935E50">
              <w:rPr>
                <w:rFonts w:ascii="Arial" w:hAnsi="Arial" w:cs="Arial"/>
                <w:color w:val="000000"/>
                <w:sz w:val="16"/>
                <w:szCs w:val="16"/>
                <w:highlight w:val="cyan"/>
              </w:rPr>
              <w:t>Commission Group</w:t>
            </w:r>
          </w:p>
        </w:tc>
        <w:tc>
          <w:tcPr>
            <w:tcW w:w="2253" w:type="dxa"/>
            <w:tcBorders>
              <w:top w:val="nil"/>
              <w:left w:val="nil"/>
              <w:bottom w:val="single" w:sz="4" w:space="0" w:color="auto"/>
              <w:right w:val="single" w:sz="4" w:space="0" w:color="auto"/>
            </w:tcBorders>
            <w:shd w:val="clear" w:color="auto" w:fill="auto"/>
          </w:tcPr>
          <w:p w14:paraId="3215C0D7" w14:textId="101CC4D5" w:rsidR="00D92AD4" w:rsidRPr="00B30F4A" w:rsidRDefault="00D92AD4">
            <w:pPr>
              <w:rPr>
                <w:rFonts w:ascii="Arial" w:hAnsi="Arial" w:cs="Arial"/>
                <w:color w:val="000000"/>
                <w:sz w:val="16"/>
                <w:szCs w:val="16"/>
              </w:rPr>
            </w:pPr>
            <w:r w:rsidRPr="00935E50">
              <w:rPr>
                <w:rFonts w:ascii="Arial" w:hAnsi="Arial" w:cs="Arial"/>
                <w:color w:val="000000"/>
                <w:sz w:val="16"/>
                <w:szCs w:val="16"/>
                <w:highlight w:val="cyan"/>
              </w:rPr>
              <w:t>MVKE-</w:t>
            </w:r>
            <w:r w:rsidRPr="00935E50">
              <w:rPr>
                <w:rFonts w:ascii="Arial" w:hAnsi="Arial" w:cs="Arial"/>
                <w:b/>
                <w:bCs/>
                <w:color w:val="000000"/>
                <w:sz w:val="16"/>
                <w:szCs w:val="16"/>
                <w:highlight w:val="cyan"/>
              </w:rPr>
              <w:t>PROVG</w:t>
            </w:r>
          </w:p>
        </w:tc>
        <w:tc>
          <w:tcPr>
            <w:tcW w:w="2454" w:type="dxa"/>
            <w:gridSpan w:val="2"/>
            <w:tcBorders>
              <w:top w:val="nil"/>
              <w:left w:val="nil"/>
              <w:bottom w:val="single" w:sz="4" w:space="0" w:color="auto"/>
              <w:right w:val="single" w:sz="4" w:space="0" w:color="auto"/>
            </w:tcBorders>
            <w:shd w:val="clear" w:color="auto" w:fill="auto"/>
          </w:tcPr>
          <w:p w14:paraId="4CF861F0" w14:textId="6E704055" w:rsidR="00D92AD4" w:rsidRDefault="00D92AD4">
            <w:pPr>
              <w:rPr>
                <w:rFonts w:ascii="Arial" w:hAnsi="Arial" w:cs="Arial"/>
                <w:color w:val="000000"/>
                <w:sz w:val="16"/>
                <w:szCs w:val="16"/>
              </w:rPr>
            </w:pPr>
            <w:r>
              <w:rPr>
                <w:rFonts w:ascii="Arial" w:hAnsi="Arial" w:cs="Arial"/>
                <w:noProof/>
                <w:color w:val="000000"/>
                <w:sz w:val="16"/>
                <w:szCs w:val="16"/>
              </w:rPr>
              <w:drawing>
                <wp:inline distT="0" distB="0" distL="0" distR="0" wp14:anchorId="6B4DD0CC" wp14:editId="0D576FFF">
                  <wp:extent cx="2089785" cy="516890"/>
                  <wp:effectExtent l="0" t="0" r="5715" b="3810"/>
                  <wp:docPr id="1190592681" name="Picture 1190592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9785" cy="516890"/>
                          </a:xfrm>
                          <a:prstGeom prst="rect">
                            <a:avLst/>
                          </a:prstGeom>
                          <a:noFill/>
                          <a:ln>
                            <a:noFill/>
                          </a:ln>
                        </pic:spPr>
                      </pic:pic>
                    </a:graphicData>
                  </a:graphic>
                </wp:inline>
              </w:drawing>
            </w:r>
          </w:p>
        </w:tc>
      </w:tr>
      <w:tr w:rsidR="00FF61A1" w14:paraId="7B285BAE"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393B1FDB" w14:textId="77777777" w:rsidR="00FF61A1" w:rsidRDefault="00FF61A1">
            <w:pPr>
              <w:rPr>
                <w:rFonts w:ascii="Arial" w:hAnsi="Arial" w:cs="Arial"/>
                <w:color w:val="000000"/>
                <w:sz w:val="16"/>
                <w:szCs w:val="16"/>
              </w:rPr>
            </w:pPr>
            <w:r>
              <w:rPr>
                <w:rFonts w:ascii="Arial" w:hAnsi="Arial" w:cs="Arial"/>
                <w:color w:val="000000"/>
                <w:sz w:val="16"/>
                <w:szCs w:val="16"/>
              </w:rPr>
              <w:lastRenderedPageBreak/>
              <w:t>Sales Office</w:t>
            </w:r>
          </w:p>
        </w:tc>
        <w:tc>
          <w:tcPr>
            <w:tcW w:w="2253" w:type="dxa"/>
            <w:tcBorders>
              <w:top w:val="nil"/>
              <w:left w:val="nil"/>
              <w:bottom w:val="single" w:sz="4" w:space="0" w:color="auto"/>
              <w:right w:val="single" w:sz="4" w:space="0" w:color="auto"/>
            </w:tcBorders>
            <w:shd w:val="clear" w:color="auto" w:fill="auto"/>
            <w:hideMark/>
          </w:tcPr>
          <w:p w14:paraId="2C41EB7A" w14:textId="690C3CA9" w:rsidR="00B30F4A" w:rsidRDefault="00B30F4A">
            <w:pPr>
              <w:rPr>
                <w:rFonts w:ascii="Arial" w:hAnsi="Arial" w:cs="Arial"/>
                <w:color w:val="000000"/>
                <w:sz w:val="16"/>
                <w:szCs w:val="16"/>
              </w:rPr>
            </w:pPr>
            <w:r w:rsidRPr="00B30F4A">
              <w:rPr>
                <w:rFonts w:ascii="Arial" w:hAnsi="Arial" w:cs="Arial"/>
                <w:color w:val="000000"/>
                <w:sz w:val="16"/>
                <w:szCs w:val="16"/>
              </w:rPr>
              <w:t>CRMT_R3_SALES_OFFICE</w:t>
            </w:r>
          </w:p>
        </w:tc>
        <w:tc>
          <w:tcPr>
            <w:tcW w:w="1194" w:type="dxa"/>
            <w:tcBorders>
              <w:top w:val="nil"/>
              <w:left w:val="nil"/>
              <w:bottom w:val="single" w:sz="4" w:space="0" w:color="auto"/>
              <w:right w:val="single" w:sz="4" w:space="0" w:color="auto"/>
            </w:tcBorders>
            <w:shd w:val="clear" w:color="auto" w:fill="auto"/>
            <w:hideMark/>
          </w:tcPr>
          <w:p w14:paraId="77F375C4" w14:textId="59E6D1FB" w:rsidR="00FF61A1" w:rsidRDefault="00A63EC3">
            <w:pPr>
              <w:rPr>
                <w:rFonts w:ascii="Arial" w:hAnsi="Arial" w:cs="Arial"/>
                <w:color w:val="000000"/>
                <w:sz w:val="16"/>
                <w:szCs w:val="16"/>
              </w:rPr>
            </w:pPr>
            <w:r>
              <w:rPr>
                <w:rFonts w:ascii="Arial" w:hAnsi="Arial" w:cs="Arial"/>
                <w:color w:val="000000"/>
                <w:sz w:val="16"/>
                <w:szCs w:val="16"/>
              </w:rPr>
              <w:t>CHAR(4)</w:t>
            </w:r>
          </w:p>
        </w:tc>
        <w:tc>
          <w:tcPr>
            <w:tcW w:w="1260" w:type="dxa"/>
            <w:tcBorders>
              <w:top w:val="nil"/>
              <w:left w:val="nil"/>
              <w:bottom w:val="single" w:sz="4" w:space="0" w:color="auto"/>
              <w:right w:val="single" w:sz="4" w:space="0" w:color="auto"/>
            </w:tcBorders>
            <w:shd w:val="clear" w:color="auto" w:fill="auto"/>
            <w:hideMark/>
          </w:tcPr>
          <w:p w14:paraId="51F9E739"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69F6C088"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56522A94" w14:textId="77777777" w:rsidR="00FF61A1" w:rsidRDefault="00FF61A1">
            <w:pPr>
              <w:rPr>
                <w:rFonts w:ascii="Arial" w:hAnsi="Arial" w:cs="Arial"/>
                <w:color w:val="000000"/>
                <w:sz w:val="16"/>
                <w:szCs w:val="16"/>
              </w:rPr>
            </w:pPr>
            <w:r>
              <w:rPr>
                <w:rFonts w:ascii="Arial" w:hAnsi="Arial" w:cs="Arial"/>
                <w:color w:val="000000"/>
                <w:sz w:val="16"/>
                <w:szCs w:val="16"/>
              </w:rPr>
              <w:t>Service Team</w:t>
            </w:r>
          </w:p>
        </w:tc>
        <w:tc>
          <w:tcPr>
            <w:tcW w:w="2253" w:type="dxa"/>
            <w:tcBorders>
              <w:top w:val="nil"/>
              <w:left w:val="nil"/>
              <w:bottom w:val="single" w:sz="4" w:space="0" w:color="auto"/>
              <w:right w:val="single" w:sz="4" w:space="0" w:color="auto"/>
            </w:tcBorders>
            <w:shd w:val="clear" w:color="auto" w:fill="auto"/>
            <w:hideMark/>
          </w:tcPr>
          <w:p w14:paraId="29386016" w14:textId="60DF9ED8" w:rsidR="00FF61A1" w:rsidRDefault="007747C1">
            <w:pPr>
              <w:rPr>
                <w:rFonts w:ascii="Arial" w:hAnsi="Arial" w:cs="Arial"/>
                <w:color w:val="000000"/>
                <w:sz w:val="16"/>
                <w:szCs w:val="16"/>
              </w:rPr>
            </w:pPr>
            <w:r w:rsidRPr="007747C1">
              <w:rPr>
                <w:rFonts w:ascii="Arial" w:hAnsi="Arial" w:cs="Arial"/>
                <w:color w:val="000000"/>
                <w:sz w:val="16"/>
                <w:szCs w:val="16"/>
              </w:rPr>
              <w:t>OFIT_SERVICE_TGRP</w:t>
            </w:r>
          </w:p>
        </w:tc>
        <w:tc>
          <w:tcPr>
            <w:tcW w:w="1194" w:type="dxa"/>
            <w:tcBorders>
              <w:top w:val="nil"/>
              <w:left w:val="nil"/>
              <w:bottom w:val="single" w:sz="4" w:space="0" w:color="auto"/>
              <w:right w:val="single" w:sz="4" w:space="0" w:color="auto"/>
            </w:tcBorders>
            <w:shd w:val="clear" w:color="auto" w:fill="auto"/>
            <w:hideMark/>
          </w:tcPr>
          <w:p w14:paraId="72CAEA2E" w14:textId="075B7010" w:rsidR="00FF61A1" w:rsidRDefault="00B30F4A">
            <w:pPr>
              <w:rPr>
                <w:rFonts w:ascii="Arial" w:hAnsi="Arial" w:cs="Arial"/>
                <w:color w:val="000000"/>
                <w:sz w:val="16"/>
                <w:szCs w:val="16"/>
              </w:rPr>
            </w:pPr>
            <w:r>
              <w:rPr>
                <w:rFonts w:ascii="Arial" w:hAnsi="Arial" w:cs="Arial"/>
                <w:color w:val="000000"/>
                <w:sz w:val="16"/>
                <w:szCs w:val="16"/>
              </w:rPr>
              <w:t>CHAR(14)</w:t>
            </w:r>
          </w:p>
        </w:tc>
        <w:tc>
          <w:tcPr>
            <w:tcW w:w="1260" w:type="dxa"/>
            <w:tcBorders>
              <w:top w:val="nil"/>
              <w:left w:val="nil"/>
              <w:bottom w:val="single" w:sz="4" w:space="0" w:color="auto"/>
              <w:right w:val="single" w:sz="4" w:space="0" w:color="auto"/>
            </w:tcBorders>
            <w:shd w:val="clear" w:color="auto" w:fill="auto"/>
            <w:hideMark/>
          </w:tcPr>
          <w:p w14:paraId="6D86DDC5"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10533C88"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3A4505E3" w14:textId="77777777" w:rsidR="00FF61A1" w:rsidRDefault="00FF61A1">
            <w:pPr>
              <w:rPr>
                <w:rFonts w:ascii="Arial" w:hAnsi="Arial" w:cs="Arial"/>
                <w:color w:val="000000"/>
                <w:sz w:val="16"/>
                <w:szCs w:val="16"/>
              </w:rPr>
            </w:pPr>
            <w:r>
              <w:rPr>
                <w:rFonts w:ascii="Arial" w:hAnsi="Arial" w:cs="Arial"/>
                <w:color w:val="000000"/>
                <w:sz w:val="16"/>
                <w:szCs w:val="16"/>
              </w:rPr>
              <w:t>Price Level (Accounting Indicator)</w:t>
            </w:r>
          </w:p>
        </w:tc>
        <w:tc>
          <w:tcPr>
            <w:tcW w:w="2253" w:type="dxa"/>
            <w:tcBorders>
              <w:top w:val="nil"/>
              <w:left w:val="nil"/>
              <w:bottom w:val="single" w:sz="4" w:space="0" w:color="auto"/>
              <w:right w:val="single" w:sz="4" w:space="0" w:color="auto"/>
            </w:tcBorders>
            <w:shd w:val="clear" w:color="auto" w:fill="auto"/>
            <w:hideMark/>
          </w:tcPr>
          <w:p w14:paraId="04FF9F33"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5D8B10D0" w14:textId="77777777" w:rsidR="00FF61A1" w:rsidRDefault="00FF61A1">
            <w:pPr>
              <w:rPr>
                <w:rFonts w:ascii="Arial" w:hAnsi="Arial" w:cs="Arial"/>
                <w:color w:val="000000"/>
                <w:sz w:val="16"/>
                <w:szCs w:val="16"/>
              </w:rPr>
            </w:pPr>
            <w:r>
              <w:rPr>
                <w:rFonts w:ascii="Arial" w:hAnsi="Arial" w:cs="Arial"/>
                <w:color w:val="000000"/>
                <w:sz w:val="16"/>
                <w:szCs w:val="16"/>
              </w:rPr>
              <w:t>Char(2)</w:t>
            </w:r>
          </w:p>
        </w:tc>
        <w:tc>
          <w:tcPr>
            <w:tcW w:w="1260" w:type="dxa"/>
            <w:tcBorders>
              <w:top w:val="nil"/>
              <w:left w:val="nil"/>
              <w:bottom w:val="single" w:sz="4" w:space="0" w:color="auto"/>
              <w:right w:val="single" w:sz="4" w:space="0" w:color="auto"/>
            </w:tcBorders>
            <w:shd w:val="clear" w:color="auto" w:fill="auto"/>
            <w:hideMark/>
          </w:tcPr>
          <w:p w14:paraId="3B10D8A0"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3CDAD5F2"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6445EF0B" w14:textId="77777777" w:rsidR="00FF61A1" w:rsidRDefault="00FF61A1">
            <w:pPr>
              <w:rPr>
                <w:rFonts w:ascii="Arial" w:hAnsi="Arial" w:cs="Arial"/>
                <w:color w:val="000000"/>
                <w:sz w:val="16"/>
                <w:szCs w:val="16"/>
              </w:rPr>
            </w:pPr>
            <w:r>
              <w:rPr>
                <w:rFonts w:ascii="Arial" w:hAnsi="Arial" w:cs="Arial"/>
                <w:color w:val="000000"/>
                <w:sz w:val="16"/>
                <w:szCs w:val="16"/>
              </w:rPr>
              <w:t>New Business Start Date</w:t>
            </w:r>
          </w:p>
        </w:tc>
        <w:tc>
          <w:tcPr>
            <w:tcW w:w="2253" w:type="dxa"/>
            <w:tcBorders>
              <w:top w:val="nil"/>
              <w:left w:val="nil"/>
              <w:bottom w:val="single" w:sz="4" w:space="0" w:color="auto"/>
              <w:right w:val="single" w:sz="4" w:space="0" w:color="auto"/>
            </w:tcBorders>
            <w:shd w:val="clear" w:color="auto" w:fill="auto"/>
            <w:hideMark/>
          </w:tcPr>
          <w:p w14:paraId="69F05754"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445325A8" w14:textId="77777777" w:rsidR="00FF61A1" w:rsidRDefault="00FF61A1">
            <w:pPr>
              <w:rPr>
                <w:rFonts w:ascii="Arial" w:hAnsi="Arial" w:cs="Arial"/>
                <w:color w:val="000000"/>
                <w:sz w:val="16"/>
                <w:szCs w:val="16"/>
              </w:rPr>
            </w:pPr>
            <w:r>
              <w:rPr>
                <w:rFonts w:ascii="Arial" w:hAnsi="Arial" w:cs="Arial"/>
                <w:color w:val="000000"/>
                <w:sz w:val="16"/>
                <w:szCs w:val="16"/>
              </w:rPr>
              <w:t>Date</w:t>
            </w:r>
          </w:p>
        </w:tc>
        <w:tc>
          <w:tcPr>
            <w:tcW w:w="1260" w:type="dxa"/>
            <w:tcBorders>
              <w:top w:val="nil"/>
              <w:left w:val="nil"/>
              <w:bottom w:val="single" w:sz="4" w:space="0" w:color="auto"/>
              <w:right w:val="single" w:sz="4" w:space="0" w:color="auto"/>
            </w:tcBorders>
            <w:shd w:val="clear" w:color="auto" w:fill="auto"/>
            <w:hideMark/>
          </w:tcPr>
          <w:p w14:paraId="44D86656"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403F48E1"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324E838D" w14:textId="77777777" w:rsidR="00FF61A1" w:rsidRDefault="00FF61A1">
            <w:pPr>
              <w:rPr>
                <w:rFonts w:ascii="Arial" w:hAnsi="Arial" w:cs="Arial"/>
                <w:color w:val="000000"/>
                <w:sz w:val="16"/>
                <w:szCs w:val="16"/>
              </w:rPr>
            </w:pPr>
            <w:r>
              <w:rPr>
                <w:rFonts w:ascii="Arial" w:hAnsi="Arial" w:cs="Arial"/>
                <w:color w:val="000000"/>
                <w:sz w:val="16"/>
                <w:szCs w:val="16"/>
              </w:rPr>
              <w:t>New Business End Date</w:t>
            </w:r>
          </w:p>
        </w:tc>
        <w:tc>
          <w:tcPr>
            <w:tcW w:w="2253" w:type="dxa"/>
            <w:tcBorders>
              <w:top w:val="nil"/>
              <w:left w:val="nil"/>
              <w:bottom w:val="single" w:sz="4" w:space="0" w:color="auto"/>
              <w:right w:val="single" w:sz="4" w:space="0" w:color="auto"/>
            </w:tcBorders>
            <w:shd w:val="clear" w:color="auto" w:fill="auto"/>
            <w:hideMark/>
          </w:tcPr>
          <w:p w14:paraId="09197B83"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31A4086A" w14:textId="77777777" w:rsidR="00FF61A1" w:rsidRDefault="00FF61A1">
            <w:pPr>
              <w:rPr>
                <w:rFonts w:ascii="Arial" w:hAnsi="Arial" w:cs="Arial"/>
                <w:color w:val="000000"/>
                <w:sz w:val="16"/>
                <w:szCs w:val="16"/>
              </w:rPr>
            </w:pPr>
            <w:r>
              <w:rPr>
                <w:rFonts w:ascii="Arial" w:hAnsi="Arial" w:cs="Arial"/>
                <w:color w:val="000000"/>
                <w:sz w:val="16"/>
                <w:szCs w:val="16"/>
              </w:rPr>
              <w:t>Date</w:t>
            </w:r>
          </w:p>
        </w:tc>
        <w:tc>
          <w:tcPr>
            <w:tcW w:w="1260" w:type="dxa"/>
            <w:tcBorders>
              <w:top w:val="nil"/>
              <w:left w:val="nil"/>
              <w:bottom w:val="single" w:sz="4" w:space="0" w:color="auto"/>
              <w:right w:val="single" w:sz="4" w:space="0" w:color="auto"/>
            </w:tcBorders>
            <w:shd w:val="clear" w:color="auto" w:fill="auto"/>
            <w:hideMark/>
          </w:tcPr>
          <w:p w14:paraId="7CE38A58"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5353C6B5"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56DBC3C4" w14:textId="77777777" w:rsidR="00FF61A1" w:rsidRDefault="00FF61A1">
            <w:pPr>
              <w:rPr>
                <w:rFonts w:ascii="Arial" w:hAnsi="Arial" w:cs="Arial"/>
                <w:color w:val="000000"/>
                <w:sz w:val="16"/>
                <w:szCs w:val="16"/>
              </w:rPr>
            </w:pPr>
            <w:r>
              <w:rPr>
                <w:rFonts w:ascii="Arial" w:hAnsi="Arial" w:cs="Arial"/>
                <w:color w:val="000000"/>
                <w:sz w:val="16"/>
                <w:szCs w:val="16"/>
              </w:rPr>
              <w:t>Sold by - Partner Function</w:t>
            </w:r>
          </w:p>
        </w:tc>
        <w:tc>
          <w:tcPr>
            <w:tcW w:w="2253" w:type="dxa"/>
            <w:tcBorders>
              <w:top w:val="nil"/>
              <w:left w:val="nil"/>
              <w:bottom w:val="single" w:sz="4" w:space="0" w:color="auto"/>
              <w:right w:val="single" w:sz="4" w:space="0" w:color="auto"/>
            </w:tcBorders>
            <w:shd w:val="clear" w:color="auto" w:fill="auto"/>
            <w:hideMark/>
          </w:tcPr>
          <w:p w14:paraId="47F222D9"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2F2FC735" w14:textId="77777777" w:rsidR="00FF61A1" w:rsidRDefault="00FF61A1">
            <w:pPr>
              <w:rPr>
                <w:rFonts w:ascii="Arial" w:hAnsi="Arial" w:cs="Arial"/>
                <w:color w:val="000000"/>
                <w:sz w:val="16"/>
                <w:szCs w:val="16"/>
              </w:rPr>
            </w:pPr>
            <w:r>
              <w:rPr>
                <w:rFonts w:ascii="Arial" w:hAnsi="Arial" w:cs="Arial"/>
                <w:color w:val="000000"/>
                <w:sz w:val="16"/>
                <w:szCs w:val="16"/>
              </w:rPr>
              <w:t>CHAR(8)</w:t>
            </w:r>
          </w:p>
        </w:tc>
        <w:tc>
          <w:tcPr>
            <w:tcW w:w="1260" w:type="dxa"/>
            <w:tcBorders>
              <w:top w:val="nil"/>
              <w:left w:val="nil"/>
              <w:bottom w:val="single" w:sz="4" w:space="0" w:color="auto"/>
              <w:right w:val="single" w:sz="4" w:space="0" w:color="auto"/>
            </w:tcBorders>
            <w:shd w:val="clear" w:color="auto" w:fill="auto"/>
            <w:hideMark/>
          </w:tcPr>
          <w:p w14:paraId="56FA1711"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36B87299"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4FFAFE4C" w14:textId="77777777" w:rsidR="00FF61A1" w:rsidRDefault="00FF61A1">
            <w:pPr>
              <w:rPr>
                <w:rFonts w:ascii="Arial" w:hAnsi="Arial" w:cs="Arial"/>
                <w:color w:val="000000"/>
                <w:sz w:val="16"/>
                <w:szCs w:val="16"/>
              </w:rPr>
            </w:pPr>
            <w:r>
              <w:rPr>
                <w:rFonts w:ascii="Arial" w:hAnsi="Arial" w:cs="Arial"/>
                <w:color w:val="000000"/>
                <w:sz w:val="16"/>
                <w:szCs w:val="16"/>
              </w:rPr>
              <w:t>Sold by - Partner Number</w:t>
            </w:r>
          </w:p>
        </w:tc>
        <w:tc>
          <w:tcPr>
            <w:tcW w:w="2253" w:type="dxa"/>
            <w:tcBorders>
              <w:top w:val="nil"/>
              <w:left w:val="nil"/>
              <w:bottom w:val="single" w:sz="4" w:space="0" w:color="auto"/>
              <w:right w:val="single" w:sz="4" w:space="0" w:color="auto"/>
            </w:tcBorders>
            <w:shd w:val="clear" w:color="auto" w:fill="auto"/>
            <w:hideMark/>
          </w:tcPr>
          <w:p w14:paraId="6AFA7CB4" w14:textId="77777777" w:rsidR="00FF61A1" w:rsidRDefault="00FF61A1">
            <w:pPr>
              <w:rPr>
                <w:rFonts w:ascii="Arial" w:hAnsi="Arial" w:cs="Arial"/>
                <w:color w:val="000000"/>
                <w:sz w:val="16"/>
                <w:szCs w:val="16"/>
              </w:rPr>
            </w:pPr>
            <w:r>
              <w:rPr>
                <w:rFonts w:ascii="Arial" w:hAnsi="Arial" w:cs="Arial"/>
                <w:color w:val="000000"/>
                <w:sz w:val="16"/>
                <w:szCs w:val="16"/>
              </w:rPr>
              <w:t>BU_PARTNER</w:t>
            </w:r>
          </w:p>
        </w:tc>
        <w:tc>
          <w:tcPr>
            <w:tcW w:w="1194" w:type="dxa"/>
            <w:tcBorders>
              <w:top w:val="nil"/>
              <w:left w:val="nil"/>
              <w:bottom w:val="single" w:sz="4" w:space="0" w:color="auto"/>
              <w:right w:val="single" w:sz="4" w:space="0" w:color="auto"/>
            </w:tcBorders>
            <w:shd w:val="clear" w:color="auto" w:fill="auto"/>
            <w:hideMark/>
          </w:tcPr>
          <w:p w14:paraId="268EF017" w14:textId="77777777" w:rsidR="00FF61A1" w:rsidRDefault="00FF61A1">
            <w:pPr>
              <w:rPr>
                <w:rFonts w:ascii="Arial" w:hAnsi="Arial" w:cs="Arial"/>
                <w:color w:val="000000"/>
                <w:sz w:val="16"/>
                <w:szCs w:val="16"/>
              </w:rPr>
            </w:pPr>
            <w:r>
              <w:rPr>
                <w:rFonts w:ascii="Arial" w:hAnsi="Arial" w:cs="Arial"/>
                <w:color w:val="000000"/>
                <w:sz w:val="16"/>
                <w:szCs w:val="16"/>
              </w:rPr>
              <w:t>CHAR(10)</w:t>
            </w:r>
          </w:p>
        </w:tc>
        <w:tc>
          <w:tcPr>
            <w:tcW w:w="1260" w:type="dxa"/>
            <w:tcBorders>
              <w:top w:val="nil"/>
              <w:left w:val="nil"/>
              <w:bottom w:val="single" w:sz="4" w:space="0" w:color="auto"/>
              <w:right w:val="single" w:sz="4" w:space="0" w:color="auto"/>
            </w:tcBorders>
            <w:shd w:val="clear" w:color="auto" w:fill="auto"/>
            <w:hideMark/>
          </w:tcPr>
          <w:p w14:paraId="549D6F02"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23D58DD1"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5D112D60" w14:textId="77777777" w:rsidR="00FF61A1" w:rsidRDefault="00FF61A1">
            <w:pPr>
              <w:rPr>
                <w:rFonts w:ascii="Arial" w:hAnsi="Arial" w:cs="Arial"/>
                <w:color w:val="000000"/>
                <w:sz w:val="16"/>
                <w:szCs w:val="16"/>
              </w:rPr>
            </w:pPr>
            <w:r>
              <w:rPr>
                <w:rFonts w:ascii="Arial" w:hAnsi="Arial" w:cs="Arial"/>
                <w:color w:val="000000"/>
                <w:sz w:val="16"/>
                <w:szCs w:val="16"/>
              </w:rPr>
              <w:t>Created On</w:t>
            </w:r>
          </w:p>
        </w:tc>
        <w:tc>
          <w:tcPr>
            <w:tcW w:w="2253" w:type="dxa"/>
            <w:tcBorders>
              <w:top w:val="nil"/>
              <w:left w:val="nil"/>
              <w:bottom w:val="single" w:sz="4" w:space="0" w:color="auto"/>
              <w:right w:val="single" w:sz="4" w:space="0" w:color="auto"/>
            </w:tcBorders>
            <w:shd w:val="clear" w:color="auto" w:fill="auto"/>
            <w:hideMark/>
          </w:tcPr>
          <w:p w14:paraId="770694E3"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528AC093" w14:textId="77777777" w:rsidR="00FF61A1" w:rsidRDefault="00FF61A1">
            <w:pPr>
              <w:rPr>
                <w:rFonts w:ascii="Arial" w:hAnsi="Arial" w:cs="Arial"/>
                <w:color w:val="000000"/>
                <w:sz w:val="16"/>
                <w:szCs w:val="16"/>
              </w:rPr>
            </w:pPr>
            <w:r>
              <w:rPr>
                <w:rFonts w:ascii="Arial" w:hAnsi="Arial" w:cs="Arial"/>
                <w:color w:val="000000"/>
                <w:sz w:val="16"/>
                <w:szCs w:val="16"/>
              </w:rPr>
              <w:t>Date</w:t>
            </w:r>
          </w:p>
        </w:tc>
        <w:tc>
          <w:tcPr>
            <w:tcW w:w="1260" w:type="dxa"/>
            <w:tcBorders>
              <w:top w:val="nil"/>
              <w:left w:val="nil"/>
              <w:bottom w:val="single" w:sz="4" w:space="0" w:color="auto"/>
              <w:right w:val="single" w:sz="4" w:space="0" w:color="auto"/>
            </w:tcBorders>
            <w:shd w:val="clear" w:color="auto" w:fill="auto"/>
            <w:hideMark/>
          </w:tcPr>
          <w:p w14:paraId="300AA7D6"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7C3734E4"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52AE52EE" w14:textId="77777777" w:rsidR="00FF61A1" w:rsidRDefault="00FF61A1">
            <w:pPr>
              <w:rPr>
                <w:rFonts w:ascii="Arial" w:hAnsi="Arial" w:cs="Arial"/>
                <w:color w:val="000000"/>
                <w:sz w:val="16"/>
                <w:szCs w:val="16"/>
              </w:rPr>
            </w:pPr>
            <w:r>
              <w:rPr>
                <w:rFonts w:ascii="Arial" w:hAnsi="Arial" w:cs="Arial"/>
                <w:color w:val="000000"/>
                <w:sz w:val="16"/>
                <w:szCs w:val="16"/>
              </w:rPr>
              <w:t>Service document#</w:t>
            </w:r>
          </w:p>
        </w:tc>
        <w:tc>
          <w:tcPr>
            <w:tcW w:w="2253" w:type="dxa"/>
            <w:tcBorders>
              <w:top w:val="nil"/>
              <w:left w:val="nil"/>
              <w:bottom w:val="single" w:sz="4" w:space="0" w:color="auto"/>
              <w:right w:val="single" w:sz="4" w:space="0" w:color="auto"/>
            </w:tcBorders>
            <w:shd w:val="clear" w:color="auto" w:fill="auto"/>
            <w:hideMark/>
          </w:tcPr>
          <w:p w14:paraId="04B063A9" w14:textId="77777777" w:rsidR="00FF61A1" w:rsidRDefault="00FF61A1">
            <w:pPr>
              <w:rPr>
                <w:rFonts w:ascii="Arial" w:hAnsi="Arial" w:cs="Arial"/>
                <w:color w:val="000000"/>
                <w:sz w:val="16"/>
                <w:szCs w:val="16"/>
              </w:rPr>
            </w:pPr>
            <w:r>
              <w:rPr>
                <w:rFonts w:ascii="Arial" w:hAnsi="Arial" w:cs="Arial"/>
                <w:color w:val="000000"/>
                <w:sz w:val="16"/>
                <w:szCs w:val="16"/>
              </w:rPr>
              <w:t>OBJECT_ID</w:t>
            </w:r>
          </w:p>
        </w:tc>
        <w:tc>
          <w:tcPr>
            <w:tcW w:w="1194" w:type="dxa"/>
            <w:tcBorders>
              <w:top w:val="nil"/>
              <w:left w:val="nil"/>
              <w:bottom w:val="single" w:sz="4" w:space="0" w:color="auto"/>
              <w:right w:val="single" w:sz="4" w:space="0" w:color="auto"/>
            </w:tcBorders>
            <w:shd w:val="clear" w:color="auto" w:fill="auto"/>
            <w:hideMark/>
          </w:tcPr>
          <w:p w14:paraId="7DEBECC8" w14:textId="1F895EE3" w:rsidR="00FF61A1" w:rsidRDefault="006E35E2">
            <w:pPr>
              <w:rPr>
                <w:rFonts w:ascii="Arial" w:hAnsi="Arial" w:cs="Arial"/>
                <w:color w:val="000000"/>
                <w:sz w:val="16"/>
                <w:szCs w:val="16"/>
              </w:rPr>
            </w:pPr>
            <w:r>
              <w:rPr>
                <w:rFonts w:ascii="Arial" w:hAnsi="Arial" w:cs="Arial"/>
                <w:color w:val="000000"/>
                <w:sz w:val="16"/>
                <w:szCs w:val="16"/>
              </w:rPr>
              <w:t>NUMBER(10)</w:t>
            </w:r>
          </w:p>
        </w:tc>
        <w:tc>
          <w:tcPr>
            <w:tcW w:w="1260" w:type="dxa"/>
            <w:tcBorders>
              <w:top w:val="nil"/>
              <w:left w:val="nil"/>
              <w:bottom w:val="single" w:sz="4" w:space="0" w:color="auto"/>
              <w:right w:val="single" w:sz="4" w:space="0" w:color="auto"/>
            </w:tcBorders>
            <w:shd w:val="clear" w:color="auto" w:fill="auto"/>
            <w:hideMark/>
          </w:tcPr>
          <w:p w14:paraId="5EE7C32B" w14:textId="77777777" w:rsidR="00FF61A1" w:rsidRDefault="00FF61A1">
            <w:pPr>
              <w:rPr>
                <w:rFonts w:ascii="Arial" w:hAnsi="Arial" w:cs="Arial"/>
                <w:color w:val="000000"/>
                <w:sz w:val="16"/>
                <w:szCs w:val="16"/>
              </w:rPr>
            </w:pPr>
            <w:r>
              <w:rPr>
                <w:rFonts w:ascii="Arial" w:hAnsi="Arial" w:cs="Arial"/>
                <w:color w:val="000000"/>
                <w:sz w:val="16"/>
                <w:szCs w:val="16"/>
              </w:rPr>
              <w:t> </w:t>
            </w:r>
          </w:p>
        </w:tc>
      </w:tr>
      <w:tr w:rsidR="00FF61A1" w14:paraId="3C74391F" w14:textId="77777777" w:rsidTr="00D92AD4">
        <w:trPr>
          <w:trHeight w:val="288"/>
        </w:trPr>
        <w:tc>
          <w:tcPr>
            <w:tcW w:w="2695" w:type="dxa"/>
            <w:tcBorders>
              <w:top w:val="nil"/>
              <w:left w:val="single" w:sz="4" w:space="0" w:color="auto"/>
              <w:bottom w:val="single" w:sz="4" w:space="0" w:color="auto"/>
              <w:right w:val="single" w:sz="4" w:space="0" w:color="auto"/>
            </w:tcBorders>
            <w:shd w:val="clear" w:color="auto" w:fill="auto"/>
            <w:hideMark/>
          </w:tcPr>
          <w:p w14:paraId="6CF4FAB9" w14:textId="77777777" w:rsidR="00FF61A1" w:rsidRDefault="00FF61A1">
            <w:pPr>
              <w:rPr>
                <w:rFonts w:ascii="Arial" w:hAnsi="Arial" w:cs="Arial"/>
                <w:color w:val="000000"/>
                <w:sz w:val="16"/>
                <w:szCs w:val="16"/>
              </w:rPr>
            </w:pPr>
            <w:r>
              <w:rPr>
                <w:rFonts w:ascii="Arial" w:hAnsi="Arial" w:cs="Arial"/>
                <w:color w:val="000000"/>
                <w:sz w:val="16"/>
                <w:szCs w:val="16"/>
              </w:rPr>
              <w:t>Last Service Date</w:t>
            </w:r>
          </w:p>
        </w:tc>
        <w:tc>
          <w:tcPr>
            <w:tcW w:w="2253" w:type="dxa"/>
            <w:tcBorders>
              <w:top w:val="nil"/>
              <w:left w:val="nil"/>
              <w:bottom w:val="single" w:sz="4" w:space="0" w:color="auto"/>
              <w:right w:val="single" w:sz="4" w:space="0" w:color="auto"/>
            </w:tcBorders>
            <w:shd w:val="clear" w:color="auto" w:fill="auto"/>
            <w:hideMark/>
          </w:tcPr>
          <w:p w14:paraId="0D437AA1" w14:textId="77777777" w:rsidR="00FF61A1" w:rsidRDefault="00FF61A1">
            <w:pPr>
              <w:rPr>
                <w:rFonts w:ascii="Arial" w:hAnsi="Arial" w:cs="Arial"/>
                <w:color w:val="000000"/>
                <w:sz w:val="16"/>
                <w:szCs w:val="16"/>
              </w:rPr>
            </w:pPr>
            <w:r>
              <w:rPr>
                <w:rFonts w:ascii="Arial" w:hAnsi="Arial" w:cs="Arial"/>
                <w:color w:val="000000"/>
                <w:sz w:val="16"/>
                <w:szCs w:val="16"/>
              </w:rPr>
              <w:t> </w:t>
            </w:r>
          </w:p>
        </w:tc>
        <w:tc>
          <w:tcPr>
            <w:tcW w:w="1194" w:type="dxa"/>
            <w:tcBorders>
              <w:top w:val="nil"/>
              <w:left w:val="nil"/>
              <w:bottom w:val="single" w:sz="4" w:space="0" w:color="auto"/>
              <w:right w:val="single" w:sz="4" w:space="0" w:color="auto"/>
            </w:tcBorders>
            <w:shd w:val="clear" w:color="auto" w:fill="auto"/>
            <w:hideMark/>
          </w:tcPr>
          <w:p w14:paraId="70C429DC" w14:textId="77777777" w:rsidR="00FF61A1" w:rsidRDefault="00FF61A1">
            <w:pPr>
              <w:rPr>
                <w:rFonts w:ascii="Arial" w:hAnsi="Arial" w:cs="Arial"/>
                <w:color w:val="000000"/>
                <w:sz w:val="16"/>
                <w:szCs w:val="16"/>
              </w:rPr>
            </w:pPr>
            <w:r>
              <w:rPr>
                <w:rFonts w:ascii="Arial" w:hAnsi="Arial" w:cs="Arial"/>
                <w:color w:val="000000"/>
                <w:sz w:val="16"/>
                <w:szCs w:val="16"/>
              </w:rPr>
              <w:t>Date</w:t>
            </w:r>
          </w:p>
        </w:tc>
        <w:tc>
          <w:tcPr>
            <w:tcW w:w="1260" w:type="dxa"/>
            <w:tcBorders>
              <w:top w:val="nil"/>
              <w:left w:val="nil"/>
              <w:bottom w:val="single" w:sz="4" w:space="0" w:color="auto"/>
              <w:right w:val="single" w:sz="4" w:space="0" w:color="auto"/>
            </w:tcBorders>
            <w:shd w:val="clear" w:color="auto" w:fill="auto"/>
            <w:hideMark/>
          </w:tcPr>
          <w:p w14:paraId="3086BFAE" w14:textId="77777777" w:rsidR="00FF61A1" w:rsidRDefault="00FF61A1">
            <w:pPr>
              <w:rPr>
                <w:rFonts w:ascii="Arial" w:hAnsi="Arial" w:cs="Arial"/>
                <w:color w:val="000000"/>
                <w:sz w:val="16"/>
                <w:szCs w:val="16"/>
              </w:rPr>
            </w:pPr>
            <w:r>
              <w:rPr>
                <w:rFonts w:ascii="Arial" w:hAnsi="Arial" w:cs="Arial"/>
                <w:color w:val="000000"/>
                <w:sz w:val="16"/>
                <w:szCs w:val="16"/>
              </w:rPr>
              <w:t> </w:t>
            </w:r>
          </w:p>
        </w:tc>
      </w:tr>
    </w:tbl>
    <w:p w14:paraId="2F42B5A0" w14:textId="77777777" w:rsidR="00681022" w:rsidRDefault="00681022" w:rsidP="00AB5B61">
      <w:pPr>
        <w:pStyle w:val="ListParagraph"/>
        <w:ind w:left="810"/>
        <w:rPr>
          <w:lang w:eastAsia="en-US"/>
        </w:rPr>
      </w:pPr>
    </w:p>
    <w:p w14:paraId="2BF10E38" w14:textId="3536ECBF" w:rsidR="003E5962" w:rsidRDefault="003E5962" w:rsidP="00DD7AE4">
      <w:pPr>
        <w:pStyle w:val="ListParagraph"/>
        <w:ind w:left="810"/>
        <w:rPr>
          <w:lang w:eastAsia="en-US"/>
        </w:rPr>
      </w:pPr>
    </w:p>
    <w:tbl>
      <w:tblPr>
        <w:tblW w:w="102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805"/>
        <w:gridCol w:w="900"/>
        <w:gridCol w:w="810"/>
        <w:gridCol w:w="720"/>
        <w:gridCol w:w="540"/>
        <w:gridCol w:w="810"/>
        <w:gridCol w:w="990"/>
        <w:gridCol w:w="990"/>
        <w:gridCol w:w="810"/>
        <w:gridCol w:w="900"/>
        <w:gridCol w:w="720"/>
        <w:gridCol w:w="630"/>
        <w:gridCol w:w="630"/>
      </w:tblGrid>
      <w:tr w:rsidR="00B02B47" w:rsidRPr="001F42FA" w14:paraId="4F2F9881" w14:textId="77777777" w:rsidTr="005E3B2F">
        <w:trPr>
          <w:trHeight w:val="710"/>
        </w:trPr>
        <w:tc>
          <w:tcPr>
            <w:tcW w:w="805" w:type="dxa"/>
            <w:shd w:val="clear" w:color="auto" w:fill="BFBFBF" w:themeFill="background1" w:themeFillShade="BF"/>
            <w:noWrap/>
            <w:hideMark/>
          </w:tcPr>
          <w:p w14:paraId="55E73E98" w14:textId="77777777" w:rsidR="00B02B47" w:rsidRPr="001F42FA" w:rsidRDefault="00B02B47" w:rsidP="00A962F7">
            <w:pPr>
              <w:rPr>
                <w:color w:val="000000"/>
                <w:sz w:val="15"/>
                <w:szCs w:val="15"/>
              </w:rPr>
            </w:pPr>
            <w:r w:rsidRPr="001F42FA">
              <w:rPr>
                <w:rFonts w:ascii="Arial" w:hAnsi="Arial" w:cs="Arial"/>
                <w:color w:val="000000"/>
                <w:sz w:val="15"/>
                <w:szCs w:val="15"/>
              </w:rPr>
              <w:t>Sold To</w:t>
            </w:r>
          </w:p>
          <w:p w14:paraId="12DCC839" w14:textId="235926C3" w:rsidR="00B02B47" w:rsidRPr="000642ED" w:rsidRDefault="00B02B47" w:rsidP="00A962F7">
            <w:pPr>
              <w:rPr>
                <w:b/>
                <w:bCs/>
                <w:color w:val="000000"/>
                <w:sz w:val="15"/>
                <w:szCs w:val="15"/>
              </w:rPr>
            </w:pPr>
            <w:r w:rsidRPr="000642ED">
              <w:rPr>
                <w:rFonts w:ascii="Arial" w:hAnsi="Arial" w:cs="Arial"/>
                <w:b/>
                <w:bCs/>
                <w:color w:val="000000"/>
                <w:sz w:val="15"/>
                <w:szCs w:val="15"/>
              </w:rPr>
              <w:t>BU_PARTNER</w:t>
            </w:r>
          </w:p>
          <w:p w14:paraId="6EF773D5" w14:textId="30B5443C" w:rsidR="00B02B47" w:rsidRPr="001F42FA" w:rsidRDefault="00B02B47" w:rsidP="00A962F7">
            <w:pPr>
              <w:rPr>
                <w:rFonts w:ascii="Arial" w:hAnsi="Arial" w:cs="Arial"/>
                <w:color w:val="000000"/>
                <w:sz w:val="15"/>
                <w:szCs w:val="15"/>
              </w:rPr>
            </w:pPr>
            <w:r w:rsidRPr="001F42FA">
              <w:rPr>
                <w:color w:val="000000"/>
                <w:sz w:val="15"/>
                <w:szCs w:val="15"/>
              </w:rPr>
              <w:t>CHAR(10)</w:t>
            </w:r>
          </w:p>
        </w:tc>
        <w:tc>
          <w:tcPr>
            <w:tcW w:w="900" w:type="dxa"/>
            <w:shd w:val="clear" w:color="auto" w:fill="BFBFBF" w:themeFill="background1" w:themeFillShade="BF"/>
            <w:hideMark/>
          </w:tcPr>
          <w:p w14:paraId="7C1A8E2E" w14:textId="4E7821F2" w:rsidR="00B02B47" w:rsidRPr="001F42FA" w:rsidRDefault="00B02B47" w:rsidP="00A962F7">
            <w:pPr>
              <w:rPr>
                <w:color w:val="000000"/>
                <w:sz w:val="15"/>
                <w:szCs w:val="15"/>
              </w:rPr>
            </w:pPr>
            <w:r w:rsidRPr="001F42FA">
              <w:rPr>
                <w:rFonts w:ascii="Arial" w:hAnsi="Arial" w:cs="Arial"/>
                <w:color w:val="000000"/>
                <w:sz w:val="15"/>
                <w:szCs w:val="15"/>
              </w:rPr>
              <w:t>Line of Service</w:t>
            </w:r>
            <w:r w:rsidRPr="001F42FA">
              <w:rPr>
                <w:rFonts w:ascii="Arial" w:hAnsi="Arial" w:cs="Arial"/>
                <w:color w:val="000000"/>
                <w:sz w:val="15"/>
                <w:szCs w:val="15"/>
              </w:rPr>
              <w:br/>
            </w:r>
            <w:r w:rsidRPr="000642ED">
              <w:rPr>
                <w:rFonts w:ascii="Arial" w:hAnsi="Arial" w:cs="Arial"/>
                <w:b/>
                <w:bCs/>
                <w:color w:val="000000"/>
                <w:sz w:val="15"/>
                <w:szCs w:val="15"/>
              </w:rPr>
              <w:t>MVGR2</w:t>
            </w:r>
          </w:p>
          <w:p w14:paraId="2623AA91" w14:textId="6BA11A65" w:rsidR="00B02B47" w:rsidRPr="001F42FA" w:rsidRDefault="00B02B47" w:rsidP="00A962F7">
            <w:pPr>
              <w:rPr>
                <w:rFonts w:ascii="Arial" w:hAnsi="Arial" w:cs="Arial"/>
                <w:color w:val="000000"/>
                <w:sz w:val="15"/>
                <w:szCs w:val="15"/>
              </w:rPr>
            </w:pPr>
            <w:r w:rsidRPr="001F42FA">
              <w:rPr>
                <w:color w:val="000000"/>
                <w:sz w:val="15"/>
                <w:szCs w:val="15"/>
              </w:rPr>
              <w:t>CHAR(3)</w:t>
            </w:r>
          </w:p>
        </w:tc>
        <w:tc>
          <w:tcPr>
            <w:tcW w:w="810" w:type="dxa"/>
            <w:shd w:val="clear" w:color="auto" w:fill="BFBFBF" w:themeFill="background1" w:themeFillShade="BF"/>
            <w:noWrap/>
            <w:hideMark/>
          </w:tcPr>
          <w:p w14:paraId="758D769B" w14:textId="77777777" w:rsidR="00B02B47" w:rsidRDefault="003B577A" w:rsidP="00A962F7">
            <w:pPr>
              <w:rPr>
                <w:rFonts w:ascii="Arial" w:hAnsi="Arial" w:cs="Arial"/>
                <w:color w:val="000000"/>
                <w:sz w:val="15"/>
                <w:szCs w:val="15"/>
              </w:rPr>
            </w:pPr>
            <w:r>
              <w:rPr>
                <w:rFonts w:ascii="Arial" w:hAnsi="Arial" w:cs="Arial"/>
                <w:color w:val="000000"/>
                <w:sz w:val="15"/>
                <w:szCs w:val="15"/>
              </w:rPr>
              <w:t>Commission Group</w:t>
            </w:r>
          </w:p>
          <w:p w14:paraId="41533DA4" w14:textId="00AE68AF" w:rsidR="003B577A" w:rsidRPr="001F42FA" w:rsidRDefault="003B577A" w:rsidP="00A962F7">
            <w:pPr>
              <w:rPr>
                <w:rFonts w:ascii="Arial" w:hAnsi="Arial" w:cs="Arial"/>
                <w:color w:val="000000"/>
                <w:sz w:val="15"/>
                <w:szCs w:val="15"/>
              </w:rPr>
            </w:pPr>
            <w:r>
              <w:rPr>
                <w:rFonts w:ascii="Arial" w:hAnsi="Arial" w:cs="Arial"/>
                <w:color w:val="000000"/>
                <w:sz w:val="15"/>
                <w:szCs w:val="15"/>
              </w:rPr>
              <w:t>PROVG</w:t>
            </w:r>
          </w:p>
        </w:tc>
        <w:tc>
          <w:tcPr>
            <w:tcW w:w="720" w:type="dxa"/>
            <w:shd w:val="clear" w:color="auto" w:fill="BFBFBF" w:themeFill="background1" w:themeFillShade="BF"/>
          </w:tcPr>
          <w:p w14:paraId="62988285" w14:textId="77777777" w:rsidR="00B02B47" w:rsidRDefault="00B02B47" w:rsidP="00A962F7">
            <w:pPr>
              <w:rPr>
                <w:color w:val="000000"/>
                <w:sz w:val="15"/>
                <w:szCs w:val="15"/>
              </w:rPr>
            </w:pPr>
            <w:r>
              <w:rPr>
                <w:color w:val="000000"/>
                <w:sz w:val="15"/>
                <w:szCs w:val="15"/>
              </w:rPr>
              <w:t>Sales Office</w:t>
            </w:r>
          </w:p>
          <w:p w14:paraId="31961D6F" w14:textId="526DFFA4" w:rsidR="00B02B47" w:rsidRPr="001F42FA" w:rsidRDefault="00B02B47" w:rsidP="00A962F7">
            <w:pPr>
              <w:rPr>
                <w:color w:val="000000"/>
                <w:sz w:val="15"/>
                <w:szCs w:val="15"/>
              </w:rPr>
            </w:pPr>
            <w:r>
              <w:rPr>
                <w:color w:val="000000"/>
                <w:sz w:val="15"/>
                <w:szCs w:val="15"/>
              </w:rPr>
              <w:t>CHAR(4)</w:t>
            </w:r>
          </w:p>
        </w:tc>
        <w:tc>
          <w:tcPr>
            <w:tcW w:w="540" w:type="dxa"/>
            <w:shd w:val="clear" w:color="auto" w:fill="BFBFBF" w:themeFill="background1" w:themeFillShade="BF"/>
          </w:tcPr>
          <w:p w14:paraId="2F0BF7E6" w14:textId="1BD62058" w:rsidR="00B02B47" w:rsidRPr="001F42FA" w:rsidRDefault="00B02B47" w:rsidP="00A962F7">
            <w:pPr>
              <w:rPr>
                <w:color w:val="000000"/>
                <w:sz w:val="15"/>
                <w:szCs w:val="15"/>
              </w:rPr>
            </w:pPr>
            <w:r>
              <w:rPr>
                <w:color w:val="000000"/>
                <w:sz w:val="15"/>
                <w:szCs w:val="15"/>
              </w:rPr>
              <w:t>Service Team</w:t>
            </w:r>
          </w:p>
        </w:tc>
        <w:tc>
          <w:tcPr>
            <w:tcW w:w="810" w:type="dxa"/>
            <w:shd w:val="clear" w:color="auto" w:fill="BFBFBF" w:themeFill="background1" w:themeFillShade="BF"/>
          </w:tcPr>
          <w:p w14:paraId="1FD9DA58" w14:textId="1E6F4DE4" w:rsidR="00B02B47" w:rsidRPr="001F42FA" w:rsidRDefault="00B02B47" w:rsidP="00A962F7">
            <w:pPr>
              <w:rPr>
                <w:color w:val="000000"/>
                <w:sz w:val="15"/>
                <w:szCs w:val="15"/>
              </w:rPr>
            </w:pPr>
            <w:r w:rsidRPr="001F42FA">
              <w:rPr>
                <w:rFonts w:ascii="Arial" w:hAnsi="Arial" w:cs="Arial"/>
                <w:color w:val="000000"/>
                <w:sz w:val="15"/>
                <w:szCs w:val="15"/>
              </w:rPr>
              <w:t>Price Level</w:t>
            </w:r>
          </w:p>
          <w:p w14:paraId="31708290" w14:textId="4D901F45" w:rsidR="00B02B47" w:rsidRPr="001F42FA" w:rsidRDefault="00B02B47" w:rsidP="00A962F7">
            <w:pPr>
              <w:rPr>
                <w:rFonts w:ascii="Arial" w:hAnsi="Arial" w:cs="Arial"/>
                <w:color w:val="000000"/>
                <w:sz w:val="15"/>
                <w:szCs w:val="15"/>
              </w:rPr>
            </w:pPr>
            <w:r>
              <w:rPr>
                <w:color w:val="000000"/>
                <w:sz w:val="15"/>
                <w:szCs w:val="15"/>
              </w:rPr>
              <w:t>(Accounting Indicator)</w:t>
            </w:r>
          </w:p>
        </w:tc>
        <w:tc>
          <w:tcPr>
            <w:tcW w:w="990" w:type="dxa"/>
            <w:shd w:val="clear" w:color="auto" w:fill="BFBFBF" w:themeFill="background1" w:themeFillShade="BF"/>
            <w:hideMark/>
          </w:tcPr>
          <w:p w14:paraId="494C870D" w14:textId="77777777" w:rsidR="00B02B47" w:rsidRPr="001F42FA" w:rsidRDefault="00B02B47" w:rsidP="00A962F7">
            <w:pPr>
              <w:rPr>
                <w:color w:val="000000"/>
                <w:sz w:val="15"/>
                <w:szCs w:val="15"/>
              </w:rPr>
            </w:pPr>
            <w:r w:rsidRPr="001F42FA">
              <w:rPr>
                <w:rFonts w:ascii="Arial" w:hAnsi="Arial" w:cs="Arial"/>
                <w:color w:val="000000"/>
                <w:sz w:val="15"/>
                <w:szCs w:val="15"/>
              </w:rPr>
              <w:t xml:space="preserve">New Business </w:t>
            </w:r>
            <w:r w:rsidRPr="001F42FA">
              <w:rPr>
                <w:rFonts w:ascii="Arial" w:hAnsi="Arial" w:cs="Arial"/>
                <w:color w:val="000000"/>
                <w:sz w:val="15"/>
                <w:szCs w:val="15"/>
              </w:rPr>
              <w:br/>
              <w:t>Start Date</w:t>
            </w:r>
          </w:p>
          <w:p w14:paraId="444D9AD0" w14:textId="6F5AE124" w:rsidR="00B02B47" w:rsidRPr="001F42FA" w:rsidRDefault="00B02B47" w:rsidP="00A962F7">
            <w:pPr>
              <w:rPr>
                <w:rFonts w:ascii="Arial" w:hAnsi="Arial" w:cs="Arial"/>
                <w:color w:val="000000"/>
                <w:sz w:val="15"/>
                <w:szCs w:val="15"/>
              </w:rPr>
            </w:pPr>
          </w:p>
        </w:tc>
        <w:tc>
          <w:tcPr>
            <w:tcW w:w="990" w:type="dxa"/>
            <w:shd w:val="clear" w:color="auto" w:fill="BFBFBF" w:themeFill="background1" w:themeFillShade="BF"/>
            <w:hideMark/>
          </w:tcPr>
          <w:p w14:paraId="703908DB"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New Business</w:t>
            </w:r>
            <w:r w:rsidRPr="001F42FA">
              <w:rPr>
                <w:rFonts w:ascii="Arial" w:hAnsi="Arial" w:cs="Arial"/>
                <w:color w:val="000000"/>
                <w:sz w:val="15"/>
                <w:szCs w:val="15"/>
              </w:rPr>
              <w:br/>
              <w:t>End Date</w:t>
            </w:r>
          </w:p>
        </w:tc>
        <w:tc>
          <w:tcPr>
            <w:tcW w:w="810" w:type="dxa"/>
            <w:shd w:val="clear" w:color="auto" w:fill="BFBFBF" w:themeFill="background1" w:themeFillShade="BF"/>
            <w:hideMark/>
          </w:tcPr>
          <w:p w14:paraId="0F30CD72" w14:textId="77777777" w:rsidR="00B02B47" w:rsidRPr="001F42FA" w:rsidRDefault="00B02B47" w:rsidP="00A962F7">
            <w:pPr>
              <w:rPr>
                <w:color w:val="000000"/>
                <w:sz w:val="15"/>
                <w:szCs w:val="15"/>
              </w:rPr>
            </w:pPr>
            <w:r w:rsidRPr="001F42FA">
              <w:rPr>
                <w:rFonts w:ascii="Arial" w:hAnsi="Arial" w:cs="Arial"/>
                <w:color w:val="000000"/>
                <w:sz w:val="15"/>
                <w:szCs w:val="15"/>
              </w:rPr>
              <w:t>Sold by</w:t>
            </w:r>
            <w:r w:rsidRPr="001F42FA">
              <w:rPr>
                <w:rFonts w:ascii="Arial" w:hAnsi="Arial" w:cs="Arial"/>
                <w:color w:val="000000"/>
                <w:sz w:val="15"/>
                <w:szCs w:val="15"/>
              </w:rPr>
              <w:br/>
              <w:t xml:space="preserve">Partner Function </w:t>
            </w:r>
          </w:p>
          <w:p w14:paraId="5715BDF5" w14:textId="2115616D" w:rsidR="00B02B47" w:rsidRPr="001F42FA" w:rsidRDefault="00B02B47" w:rsidP="00A962F7">
            <w:pPr>
              <w:rPr>
                <w:rFonts w:ascii="Arial" w:hAnsi="Arial" w:cs="Arial"/>
                <w:color w:val="000000"/>
                <w:sz w:val="15"/>
                <w:szCs w:val="15"/>
              </w:rPr>
            </w:pPr>
            <w:r w:rsidRPr="001F42FA">
              <w:rPr>
                <w:color w:val="000000"/>
                <w:sz w:val="15"/>
                <w:szCs w:val="15"/>
              </w:rPr>
              <w:t>CHAR(8)</w:t>
            </w:r>
          </w:p>
        </w:tc>
        <w:tc>
          <w:tcPr>
            <w:tcW w:w="900" w:type="dxa"/>
            <w:shd w:val="clear" w:color="auto" w:fill="BFBFBF" w:themeFill="background1" w:themeFillShade="BF"/>
            <w:hideMark/>
          </w:tcPr>
          <w:p w14:paraId="683237B9" w14:textId="77777777" w:rsidR="00B02B47" w:rsidRPr="001F42FA" w:rsidRDefault="00B02B47" w:rsidP="00A962F7">
            <w:pPr>
              <w:rPr>
                <w:color w:val="000000"/>
                <w:sz w:val="15"/>
                <w:szCs w:val="15"/>
              </w:rPr>
            </w:pPr>
            <w:r w:rsidRPr="001F42FA">
              <w:rPr>
                <w:rFonts w:ascii="Arial" w:hAnsi="Arial" w:cs="Arial"/>
                <w:color w:val="000000"/>
                <w:sz w:val="15"/>
                <w:szCs w:val="15"/>
              </w:rPr>
              <w:t>Sold by</w:t>
            </w:r>
            <w:r w:rsidRPr="001F42FA">
              <w:rPr>
                <w:rFonts w:ascii="Arial" w:hAnsi="Arial" w:cs="Arial"/>
                <w:color w:val="000000"/>
                <w:sz w:val="15"/>
                <w:szCs w:val="15"/>
              </w:rPr>
              <w:br/>
              <w:t>Partner Number</w:t>
            </w:r>
          </w:p>
          <w:p w14:paraId="4D78DB00" w14:textId="77777777" w:rsidR="00B02B47" w:rsidRPr="001F42FA" w:rsidRDefault="00B02B47" w:rsidP="001F42FA">
            <w:pPr>
              <w:rPr>
                <w:color w:val="000000"/>
                <w:sz w:val="15"/>
                <w:szCs w:val="15"/>
              </w:rPr>
            </w:pPr>
            <w:r w:rsidRPr="001F42FA">
              <w:rPr>
                <w:rFonts w:ascii="Arial" w:hAnsi="Arial" w:cs="Arial"/>
                <w:color w:val="000000"/>
                <w:sz w:val="15"/>
                <w:szCs w:val="15"/>
              </w:rPr>
              <w:t>BU_PARTNER</w:t>
            </w:r>
          </w:p>
          <w:p w14:paraId="78253857" w14:textId="3076623F" w:rsidR="00B02B47" w:rsidRPr="001F42FA" w:rsidRDefault="00B02B47" w:rsidP="001F42FA">
            <w:pPr>
              <w:rPr>
                <w:rFonts w:ascii="Arial" w:hAnsi="Arial" w:cs="Arial"/>
                <w:color w:val="000000"/>
                <w:sz w:val="15"/>
                <w:szCs w:val="15"/>
              </w:rPr>
            </w:pPr>
            <w:r w:rsidRPr="001F42FA">
              <w:rPr>
                <w:color w:val="000000"/>
                <w:sz w:val="15"/>
                <w:szCs w:val="15"/>
              </w:rPr>
              <w:t>CHAR(10)</w:t>
            </w:r>
          </w:p>
        </w:tc>
        <w:tc>
          <w:tcPr>
            <w:tcW w:w="720" w:type="dxa"/>
            <w:shd w:val="clear" w:color="auto" w:fill="BFBFBF" w:themeFill="background1" w:themeFillShade="BF"/>
            <w:hideMark/>
          </w:tcPr>
          <w:p w14:paraId="3C445EC1" w14:textId="77777777" w:rsidR="00B02B47" w:rsidRPr="001F42FA" w:rsidRDefault="00B02B47" w:rsidP="00A962F7">
            <w:pPr>
              <w:rPr>
                <w:color w:val="000000"/>
                <w:sz w:val="15"/>
                <w:szCs w:val="15"/>
              </w:rPr>
            </w:pPr>
            <w:r w:rsidRPr="001F42FA">
              <w:rPr>
                <w:rFonts w:ascii="Arial" w:hAnsi="Arial" w:cs="Arial"/>
                <w:color w:val="000000"/>
                <w:sz w:val="15"/>
                <w:szCs w:val="15"/>
              </w:rPr>
              <w:t>Created On</w:t>
            </w:r>
          </w:p>
          <w:p w14:paraId="1922E7A7" w14:textId="77777777" w:rsidR="00B02B47" w:rsidRPr="001F42FA" w:rsidRDefault="00B02B47" w:rsidP="00A962F7">
            <w:pPr>
              <w:rPr>
                <w:color w:val="000000"/>
                <w:sz w:val="15"/>
                <w:szCs w:val="15"/>
              </w:rPr>
            </w:pPr>
          </w:p>
          <w:p w14:paraId="46EF67BA" w14:textId="19BCA76E" w:rsidR="00B02B47" w:rsidRPr="001F42FA" w:rsidRDefault="00B02B47" w:rsidP="00A962F7">
            <w:pPr>
              <w:rPr>
                <w:rFonts w:ascii="Arial" w:hAnsi="Arial" w:cs="Arial"/>
                <w:color w:val="000000"/>
                <w:sz w:val="15"/>
                <w:szCs w:val="15"/>
              </w:rPr>
            </w:pPr>
            <w:r w:rsidRPr="001F42FA">
              <w:rPr>
                <w:color w:val="000000"/>
                <w:sz w:val="15"/>
                <w:szCs w:val="15"/>
              </w:rPr>
              <w:t>DATE</w:t>
            </w:r>
          </w:p>
        </w:tc>
        <w:tc>
          <w:tcPr>
            <w:tcW w:w="630" w:type="dxa"/>
            <w:shd w:val="clear" w:color="auto" w:fill="BFBFBF" w:themeFill="background1" w:themeFillShade="BF"/>
          </w:tcPr>
          <w:p w14:paraId="0CC928C9" w14:textId="7E78E49D" w:rsidR="00B02B47" w:rsidRPr="001F42FA" w:rsidRDefault="00B02B47" w:rsidP="00A962F7">
            <w:pPr>
              <w:rPr>
                <w:color w:val="000000"/>
                <w:sz w:val="15"/>
                <w:szCs w:val="15"/>
              </w:rPr>
            </w:pPr>
            <w:r>
              <w:rPr>
                <w:color w:val="000000"/>
                <w:sz w:val="15"/>
                <w:szCs w:val="15"/>
              </w:rPr>
              <w:t>Service document#</w:t>
            </w:r>
          </w:p>
        </w:tc>
        <w:tc>
          <w:tcPr>
            <w:tcW w:w="630" w:type="dxa"/>
            <w:shd w:val="clear" w:color="auto" w:fill="BFBFBF" w:themeFill="background1" w:themeFillShade="BF"/>
            <w:hideMark/>
          </w:tcPr>
          <w:p w14:paraId="696B29CD" w14:textId="1C8DF3A8"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Last Service Date</w:t>
            </w:r>
          </w:p>
        </w:tc>
      </w:tr>
      <w:tr w:rsidR="00B02B47" w:rsidRPr="001F42FA" w14:paraId="53D72663" w14:textId="77777777" w:rsidTr="005E3B2F">
        <w:trPr>
          <w:trHeight w:val="320"/>
        </w:trPr>
        <w:tc>
          <w:tcPr>
            <w:tcW w:w="805" w:type="dxa"/>
            <w:shd w:val="clear" w:color="auto" w:fill="auto"/>
            <w:noWrap/>
            <w:hideMark/>
          </w:tcPr>
          <w:p w14:paraId="6FFA7071"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Home Depot</w:t>
            </w:r>
          </w:p>
        </w:tc>
        <w:tc>
          <w:tcPr>
            <w:tcW w:w="900" w:type="dxa"/>
            <w:shd w:val="clear" w:color="auto" w:fill="auto"/>
            <w:noWrap/>
            <w:hideMark/>
          </w:tcPr>
          <w:p w14:paraId="75B8883F"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Fire Extinguisher</w:t>
            </w:r>
          </w:p>
        </w:tc>
        <w:tc>
          <w:tcPr>
            <w:tcW w:w="810" w:type="dxa"/>
            <w:shd w:val="clear" w:color="auto" w:fill="auto"/>
            <w:noWrap/>
            <w:hideMark/>
          </w:tcPr>
          <w:p w14:paraId="434FD9FD" w14:textId="52BC9AE6" w:rsidR="00B02B47" w:rsidRPr="001F42FA" w:rsidRDefault="003B577A" w:rsidP="00A962F7">
            <w:pPr>
              <w:rPr>
                <w:rFonts w:ascii="Arial" w:hAnsi="Arial" w:cs="Arial"/>
                <w:color w:val="000000"/>
                <w:sz w:val="15"/>
                <w:szCs w:val="15"/>
              </w:rPr>
            </w:pPr>
            <w:r>
              <w:rPr>
                <w:rFonts w:ascii="Arial" w:hAnsi="Arial" w:cs="Arial"/>
                <w:color w:val="000000"/>
                <w:sz w:val="15"/>
                <w:szCs w:val="15"/>
              </w:rPr>
              <w:t>V01</w:t>
            </w:r>
          </w:p>
        </w:tc>
        <w:tc>
          <w:tcPr>
            <w:tcW w:w="720" w:type="dxa"/>
          </w:tcPr>
          <w:p w14:paraId="257A5C80" w14:textId="77777777" w:rsidR="00B02B47" w:rsidRPr="001F42FA" w:rsidRDefault="00B02B47" w:rsidP="00A962F7">
            <w:pPr>
              <w:rPr>
                <w:color w:val="000000"/>
                <w:sz w:val="15"/>
                <w:szCs w:val="15"/>
              </w:rPr>
            </w:pPr>
          </w:p>
        </w:tc>
        <w:tc>
          <w:tcPr>
            <w:tcW w:w="540" w:type="dxa"/>
          </w:tcPr>
          <w:p w14:paraId="70AD6CE3" w14:textId="77777777" w:rsidR="00B02B47" w:rsidRPr="001F42FA" w:rsidRDefault="00B02B47" w:rsidP="00A962F7">
            <w:pPr>
              <w:rPr>
                <w:color w:val="000000"/>
                <w:sz w:val="15"/>
                <w:szCs w:val="15"/>
              </w:rPr>
            </w:pPr>
          </w:p>
        </w:tc>
        <w:tc>
          <w:tcPr>
            <w:tcW w:w="810" w:type="dxa"/>
          </w:tcPr>
          <w:p w14:paraId="696A978C" w14:textId="3993A854"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3944D17E"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04/01/2020</w:t>
            </w:r>
          </w:p>
        </w:tc>
        <w:tc>
          <w:tcPr>
            <w:tcW w:w="990" w:type="dxa"/>
            <w:shd w:val="clear" w:color="auto" w:fill="auto"/>
            <w:noWrap/>
            <w:hideMark/>
          </w:tcPr>
          <w:p w14:paraId="20259D6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05/25/2021</w:t>
            </w:r>
          </w:p>
        </w:tc>
        <w:tc>
          <w:tcPr>
            <w:tcW w:w="810" w:type="dxa"/>
            <w:shd w:val="clear" w:color="auto" w:fill="auto"/>
            <w:noWrap/>
            <w:hideMark/>
          </w:tcPr>
          <w:p w14:paraId="5E13341B" w14:textId="635F0C5B"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xml:space="preserve">Sales </w:t>
            </w:r>
            <w:r w:rsidR="001915DE">
              <w:rPr>
                <w:rFonts w:ascii="Arial" w:hAnsi="Arial" w:cs="Arial"/>
                <w:color w:val="000000"/>
                <w:sz w:val="15"/>
                <w:szCs w:val="15"/>
              </w:rPr>
              <w:t>Representative</w:t>
            </w:r>
          </w:p>
        </w:tc>
        <w:tc>
          <w:tcPr>
            <w:tcW w:w="900" w:type="dxa"/>
            <w:shd w:val="clear" w:color="auto" w:fill="auto"/>
            <w:noWrap/>
            <w:hideMark/>
          </w:tcPr>
          <w:p w14:paraId="21C2CD8C" w14:textId="4A8254AC"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E</w:t>
            </w:r>
            <w:r w:rsidR="0044734B">
              <w:rPr>
                <w:rFonts w:ascii="Arial" w:hAnsi="Arial" w:cs="Arial"/>
                <w:color w:val="000000"/>
                <w:sz w:val="15"/>
                <w:szCs w:val="15"/>
              </w:rPr>
              <w:t>E</w:t>
            </w:r>
            <w:r w:rsidRPr="001F42FA">
              <w:rPr>
                <w:rFonts w:ascii="Arial" w:hAnsi="Arial" w:cs="Arial"/>
                <w:color w:val="000000"/>
                <w:sz w:val="15"/>
                <w:szCs w:val="15"/>
              </w:rPr>
              <w:t>00001</w:t>
            </w:r>
          </w:p>
        </w:tc>
        <w:tc>
          <w:tcPr>
            <w:tcW w:w="720" w:type="dxa"/>
            <w:shd w:val="clear" w:color="auto" w:fill="auto"/>
            <w:noWrap/>
            <w:hideMark/>
          </w:tcPr>
          <w:p w14:paraId="4954304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51612B1A" w14:textId="77777777" w:rsidR="00B02B47" w:rsidRPr="001F42FA" w:rsidRDefault="00B02B47" w:rsidP="00A962F7">
            <w:pPr>
              <w:rPr>
                <w:color w:val="000000"/>
                <w:sz w:val="15"/>
                <w:szCs w:val="15"/>
              </w:rPr>
            </w:pPr>
          </w:p>
        </w:tc>
        <w:tc>
          <w:tcPr>
            <w:tcW w:w="630" w:type="dxa"/>
            <w:shd w:val="clear" w:color="auto" w:fill="auto"/>
            <w:noWrap/>
            <w:hideMark/>
          </w:tcPr>
          <w:p w14:paraId="3DCBF086" w14:textId="47BCD55E" w:rsidR="00B02B47" w:rsidRPr="001F42FA" w:rsidRDefault="00B02B47" w:rsidP="00A962F7">
            <w:pPr>
              <w:rPr>
                <w:rFonts w:ascii="Arial" w:hAnsi="Arial" w:cs="Arial"/>
                <w:color w:val="000000"/>
                <w:sz w:val="15"/>
                <w:szCs w:val="15"/>
              </w:rPr>
            </w:pPr>
          </w:p>
        </w:tc>
      </w:tr>
      <w:tr w:rsidR="00B02B47" w:rsidRPr="001F42FA" w14:paraId="27C3D9DB" w14:textId="77777777" w:rsidTr="005E3B2F">
        <w:trPr>
          <w:trHeight w:val="320"/>
        </w:trPr>
        <w:tc>
          <w:tcPr>
            <w:tcW w:w="805" w:type="dxa"/>
            <w:shd w:val="clear" w:color="auto" w:fill="auto"/>
            <w:noWrap/>
            <w:hideMark/>
          </w:tcPr>
          <w:p w14:paraId="7FE87868"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Home Depot</w:t>
            </w:r>
          </w:p>
        </w:tc>
        <w:tc>
          <w:tcPr>
            <w:tcW w:w="900" w:type="dxa"/>
            <w:shd w:val="clear" w:color="auto" w:fill="auto"/>
            <w:noWrap/>
            <w:hideMark/>
          </w:tcPr>
          <w:p w14:paraId="146022D2"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Sprinkler</w:t>
            </w:r>
          </w:p>
        </w:tc>
        <w:tc>
          <w:tcPr>
            <w:tcW w:w="810" w:type="dxa"/>
            <w:shd w:val="clear" w:color="auto" w:fill="auto"/>
            <w:noWrap/>
            <w:hideMark/>
          </w:tcPr>
          <w:p w14:paraId="4724A1A3" w14:textId="7CDCED5A" w:rsidR="00B02B47" w:rsidRPr="001F42FA" w:rsidRDefault="003B577A" w:rsidP="00A962F7">
            <w:pPr>
              <w:rPr>
                <w:rFonts w:ascii="Arial" w:hAnsi="Arial" w:cs="Arial"/>
                <w:color w:val="000000"/>
                <w:sz w:val="15"/>
                <w:szCs w:val="15"/>
              </w:rPr>
            </w:pPr>
            <w:r>
              <w:rPr>
                <w:rFonts w:ascii="Arial" w:hAnsi="Arial" w:cs="Arial"/>
                <w:color w:val="000000"/>
                <w:sz w:val="15"/>
                <w:szCs w:val="15"/>
              </w:rPr>
              <w:t>V02</w:t>
            </w:r>
          </w:p>
        </w:tc>
        <w:tc>
          <w:tcPr>
            <w:tcW w:w="720" w:type="dxa"/>
          </w:tcPr>
          <w:p w14:paraId="01DAD73D" w14:textId="77777777" w:rsidR="00B02B47" w:rsidRPr="001F42FA" w:rsidRDefault="00B02B47" w:rsidP="00A962F7">
            <w:pPr>
              <w:rPr>
                <w:color w:val="000000"/>
                <w:sz w:val="15"/>
                <w:szCs w:val="15"/>
              </w:rPr>
            </w:pPr>
          </w:p>
        </w:tc>
        <w:tc>
          <w:tcPr>
            <w:tcW w:w="540" w:type="dxa"/>
          </w:tcPr>
          <w:p w14:paraId="2265E06D" w14:textId="77777777" w:rsidR="00B02B47" w:rsidRPr="001F42FA" w:rsidRDefault="00B02B47" w:rsidP="00A962F7">
            <w:pPr>
              <w:rPr>
                <w:color w:val="000000"/>
                <w:sz w:val="15"/>
                <w:szCs w:val="15"/>
              </w:rPr>
            </w:pPr>
          </w:p>
        </w:tc>
        <w:tc>
          <w:tcPr>
            <w:tcW w:w="810" w:type="dxa"/>
          </w:tcPr>
          <w:p w14:paraId="6359D1C4" w14:textId="0DFF9E3A"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07D12718"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05/01/2023</w:t>
            </w:r>
          </w:p>
        </w:tc>
        <w:tc>
          <w:tcPr>
            <w:tcW w:w="990" w:type="dxa"/>
            <w:shd w:val="clear" w:color="auto" w:fill="auto"/>
            <w:noWrap/>
            <w:hideMark/>
          </w:tcPr>
          <w:p w14:paraId="7DD583DB" w14:textId="62C6DC42"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w:t>
            </w:r>
            <w:r w:rsidR="00BB6310">
              <w:rPr>
                <w:rFonts w:ascii="Arial" w:hAnsi="Arial" w:cs="Arial"/>
                <w:color w:val="000000"/>
                <w:sz w:val="15"/>
                <w:szCs w:val="15"/>
              </w:rPr>
              <w:t>6</w:t>
            </w:r>
            <w:r w:rsidRPr="001F42FA">
              <w:rPr>
                <w:rFonts w:ascii="Arial" w:hAnsi="Arial" w:cs="Arial"/>
                <w:color w:val="000000"/>
                <w:sz w:val="15"/>
                <w:szCs w:val="15"/>
              </w:rPr>
              <w:t>/01/2024</w:t>
            </w:r>
          </w:p>
        </w:tc>
        <w:tc>
          <w:tcPr>
            <w:tcW w:w="810" w:type="dxa"/>
            <w:shd w:val="clear" w:color="auto" w:fill="auto"/>
            <w:noWrap/>
            <w:hideMark/>
          </w:tcPr>
          <w:p w14:paraId="033054FC" w14:textId="360FDFBC" w:rsidR="00B02B47" w:rsidRPr="001F42FA" w:rsidRDefault="00093CCD" w:rsidP="00A962F7">
            <w:pPr>
              <w:rPr>
                <w:rFonts w:ascii="Arial" w:hAnsi="Arial" w:cs="Arial"/>
                <w:color w:val="000000"/>
                <w:sz w:val="15"/>
                <w:szCs w:val="15"/>
              </w:rPr>
            </w:pPr>
            <w:r>
              <w:rPr>
                <w:rFonts w:ascii="Arial" w:hAnsi="Arial" w:cs="Arial"/>
                <w:color w:val="000000"/>
                <w:sz w:val="15"/>
                <w:szCs w:val="15"/>
              </w:rPr>
              <w:t>SSR (</w:t>
            </w:r>
            <w:r w:rsidR="00FC38F2">
              <w:rPr>
                <w:rFonts w:ascii="Arial" w:hAnsi="Arial" w:cs="Arial"/>
                <w:color w:val="000000"/>
                <w:sz w:val="15"/>
                <w:szCs w:val="15"/>
              </w:rPr>
              <w:t>Exec.Service Employee</w:t>
            </w:r>
            <w:r>
              <w:rPr>
                <w:rFonts w:ascii="Arial" w:hAnsi="Arial" w:cs="Arial"/>
                <w:color w:val="000000"/>
                <w:sz w:val="15"/>
                <w:szCs w:val="15"/>
              </w:rPr>
              <w:t>)</w:t>
            </w:r>
          </w:p>
        </w:tc>
        <w:tc>
          <w:tcPr>
            <w:tcW w:w="900" w:type="dxa"/>
            <w:shd w:val="clear" w:color="auto" w:fill="auto"/>
            <w:noWrap/>
            <w:hideMark/>
          </w:tcPr>
          <w:p w14:paraId="7038F4BA" w14:textId="026FF55D"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E</w:t>
            </w:r>
            <w:r w:rsidR="0044734B">
              <w:rPr>
                <w:rFonts w:ascii="Arial" w:hAnsi="Arial" w:cs="Arial"/>
                <w:color w:val="000000"/>
                <w:sz w:val="15"/>
                <w:szCs w:val="15"/>
              </w:rPr>
              <w:t>E</w:t>
            </w:r>
            <w:r w:rsidRPr="001F42FA">
              <w:rPr>
                <w:rFonts w:ascii="Arial" w:hAnsi="Arial" w:cs="Arial"/>
                <w:color w:val="000000"/>
                <w:sz w:val="15"/>
                <w:szCs w:val="15"/>
              </w:rPr>
              <w:t>00002</w:t>
            </w:r>
          </w:p>
        </w:tc>
        <w:tc>
          <w:tcPr>
            <w:tcW w:w="720" w:type="dxa"/>
            <w:shd w:val="clear" w:color="auto" w:fill="auto"/>
            <w:noWrap/>
            <w:hideMark/>
          </w:tcPr>
          <w:p w14:paraId="541171B7"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4A3F8FBF" w14:textId="77777777" w:rsidR="00B02B47" w:rsidRPr="001F42FA" w:rsidRDefault="00B02B47" w:rsidP="00A962F7">
            <w:pPr>
              <w:rPr>
                <w:color w:val="000000"/>
                <w:sz w:val="15"/>
                <w:szCs w:val="15"/>
              </w:rPr>
            </w:pPr>
          </w:p>
        </w:tc>
        <w:tc>
          <w:tcPr>
            <w:tcW w:w="630" w:type="dxa"/>
            <w:shd w:val="clear" w:color="auto" w:fill="auto"/>
            <w:noWrap/>
            <w:hideMark/>
          </w:tcPr>
          <w:p w14:paraId="3C446AD9" w14:textId="08AC04C4"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r>
      <w:tr w:rsidR="00B02B47" w:rsidRPr="001F42FA" w14:paraId="12516C45" w14:textId="77777777" w:rsidTr="005E3B2F">
        <w:trPr>
          <w:trHeight w:val="320"/>
        </w:trPr>
        <w:tc>
          <w:tcPr>
            <w:tcW w:w="805" w:type="dxa"/>
            <w:shd w:val="clear" w:color="auto" w:fill="auto"/>
            <w:noWrap/>
            <w:hideMark/>
          </w:tcPr>
          <w:p w14:paraId="1F8963ED"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Home Depot</w:t>
            </w:r>
          </w:p>
        </w:tc>
        <w:tc>
          <w:tcPr>
            <w:tcW w:w="900" w:type="dxa"/>
            <w:shd w:val="clear" w:color="auto" w:fill="auto"/>
            <w:noWrap/>
            <w:hideMark/>
          </w:tcPr>
          <w:p w14:paraId="74CB4BDE"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Sprinkler</w:t>
            </w:r>
          </w:p>
        </w:tc>
        <w:tc>
          <w:tcPr>
            <w:tcW w:w="810" w:type="dxa"/>
            <w:shd w:val="clear" w:color="auto" w:fill="auto"/>
            <w:noWrap/>
            <w:hideMark/>
          </w:tcPr>
          <w:p w14:paraId="362A7C82" w14:textId="45D1B924" w:rsidR="00B02B47" w:rsidRPr="001F42FA" w:rsidRDefault="003B577A" w:rsidP="00A962F7">
            <w:pPr>
              <w:rPr>
                <w:rFonts w:ascii="Arial" w:hAnsi="Arial" w:cs="Arial"/>
                <w:color w:val="000000"/>
                <w:sz w:val="15"/>
                <w:szCs w:val="15"/>
              </w:rPr>
            </w:pPr>
            <w:r>
              <w:rPr>
                <w:rFonts w:ascii="Arial" w:hAnsi="Arial" w:cs="Arial"/>
                <w:color w:val="000000"/>
                <w:sz w:val="15"/>
                <w:szCs w:val="15"/>
              </w:rPr>
              <w:t>V02</w:t>
            </w:r>
          </w:p>
        </w:tc>
        <w:tc>
          <w:tcPr>
            <w:tcW w:w="720" w:type="dxa"/>
          </w:tcPr>
          <w:p w14:paraId="1D608EC3" w14:textId="77777777" w:rsidR="00B02B47" w:rsidRPr="001F42FA" w:rsidRDefault="00B02B47" w:rsidP="00A962F7">
            <w:pPr>
              <w:rPr>
                <w:color w:val="000000"/>
                <w:sz w:val="15"/>
                <w:szCs w:val="15"/>
              </w:rPr>
            </w:pPr>
          </w:p>
        </w:tc>
        <w:tc>
          <w:tcPr>
            <w:tcW w:w="540" w:type="dxa"/>
          </w:tcPr>
          <w:p w14:paraId="70E2A6BD" w14:textId="77777777" w:rsidR="00B02B47" w:rsidRPr="001F42FA" w:rsidRDefault="00B02B47" w:rsidP="00A962F7">
            <w:pPr>
              <w:rPr>
                <w:color w:val="000000"/>
                <w:sz w:val="15"/>
                <w:szCs w:val="15"/>
              </w:rPr>
            </w:pPr>
          </w:p>
        </w:tc>
        <w:tc>
          <w:tcPr>
            <w:tcW w:w="810" w:type="dxa"/>
          </w:tcPr>
          <w:p w14:paraId="16F7609E" w14:textId="4CD70B8B"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2B425BA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05/01/2023</w:t>
            </w:r>
          </w:p>
        </w:tc>
        <w:tc>
          <w:tcPr>
            <w:tcW w:w="990" w:type="dxa"/>
            <w:shd w:val="clear" w:color="auto" w:fill="auto"/>
            <w:noWrap/>
            <w:hideMark/>
          </w:tcPr>
          <w:p w14:paraId="2BC1D4E1" w14:textId="4D450762"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0</w:t>
            </w:r>
            <w:r w:rsidR="00BB6310">
              <w:rPr>
                <w:rFonts w:ascii="Arial" w:hAnsi="Arial" w:cs="Arial"/>
                <w:color w:val="000000"/>
                <w:sz w:val="15"/>
                <w:szCs w:val="15"/>
              </w:rPr>
              <w:t>6</w:t>
            </w:r>
            <w:r w:rsidRPr="001F42FA">
              <w:rPr>
                <w:rFonts w:ascii="Arial" w:hAnsi="Arial" w:cs="Arial"/>
                <w:color w:val="000000"/>
                <w:sz w:val="15"/>
                <w:szCs w:val="15"/>
              </w:rPr>
              <w:t>/01/2024</w:t>
            </w:r>
          </w:p>
        </w:tc>
        <w:tc>
          <w:tcPr>
            <w:tcW w:w="810" w:type="dxa"/>
            <w:shd w:val="clear" w:color="auto" w:fill="auto"/>
            <w:noWrap/>
            <w:hideMark/>
          </w:tcPr>
          <w:p w14:paraId="461087B7" w14:textId="08E9C7A8"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GAM</w:t>
            </w:r>
          </w:p>
        </w:tc>
        <w:tc>
          <w:tcPr>
            <w:tcW w:w="900" w:type="dxa"/>
            <w:shd w:val="clear" w:color="auto" w:fill="auto"/>
            <w:noWrap/>
            <w:hideMark/>
          </w:tcPr>
          <w:p w14:paraId="0333585E" w14:textId="45D26399"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E</w:t>
            </w:r>
            <w:r w:rsidR="0044734B">
              <w:rPr>
                <w:rFonts w:ascii="Arial" w:hAnsi="Arial" w:cs="Arial"/>
                <w:color w:val="000000"/>
                <w:sz w:val="15"/>
                <w:szCs w:val="15"/>
              </w:rPr>
              <w:t>E</w:t>
            </w:r>
            <w:r w:rsidRPr="001F42FA">
              <w:rPr>
                <w:rFonts w:ascii="Arial" w:hAnsi="Arial" w:cs="Arial"/>
                <w:color w:val="000000"/>
                <w:sz w:val="15"/>
                <w:szCs w:val="15"/>
              </w:rPr>
              <w:t>00003</w:t>
            </w:r>
          </w:p>
        </w:tc>
        <w:tc>
          <w:tcPr>
            <w:tcW w:w="720" w:type="dxa"/>
            <w:shd w:val="clear" w:color="auto" w:fill="auto"/>
            <w:noWrap/>
            <w:hideMark/>
          </w:tcPr>
          <w:p w14:paraId="63D1BC4D"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6C271066" w14:textId="77777777" w:rsidR="00B02B47" w:rsidRPr="001F42FA" w:rsidRDefault="00B02B47" w:rsidP="00A962F7">
            <w:pPr>
              <w:rPr>
                <w:color w:val="000000"/>
                <w:sz w:val="15"/>
                <w:szCs w:val="15"/>
              </w:rPr>
            </w:pPr>
          </w:p>
        </w:tc>
        <w:tc>
          <w:tcPr>
            <w:tcW w:w="630" w:type="dxa"/>
            <w:shd w:val="clear" w:color="auto" w:fill="auto"/>
            <w:noWrap/>
            <w:hideMark/>
          </w:tcPr>
          <w:p w14:paraId="0031D1FC" w14:textId="231EB589"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r>
      <w:tr w:rsidR="00B02B47" w:rsidRPr="001F42FA" w14:paraId="7C352A01" w14:textId="77777777" w:rsidTr="005E3B2F">
        <w:trPr>
          <w:trHeight w:val="320"/>
        </w:trPr>
        <w:tc>
          <w:tcPr>
            <w:tcW w:w="805" w:type="dxa"/>
            <w:shd w:val="clear" w:color="auto" w:fill="auto"/>
            <w:noWrap/>
            <w:hideMark/>
          </w:tcPr>
          <w:p w14:paraId="58B33DA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Home Depot</w:t>
            </w:r>
          </w:p>
        </w:tc>
        <w:tc>
          <w:tcPr>
            <w:tcW w:w="900" w:type="dxa"/>
            <w:shd w:val="clear" w:color="auto" w:fill="auto"/>
            <w:noWrap/>
            <w:hideMark/>
          </w:tcPr>
          <w:p w14:paraId="6F5011EC"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Fire Alarm</w:t>
            </w:r>
          </w:p>
        </w:tc>
        <w:tc>
          <w:tcPr>
            <w:tcW w:w="810" w:type="dxa"/>
            <w:shd w:val="clear" w:color="auto" w:fill="auto"/>
            <w:noWrap/>
            <w:hideMark/>
          </w:tcPr>
          <w:p w14:paraId="6DCC853D" w14:textId="162FA668" w:rsidR="00B02B47" w:rsidRPr="001F42FA" w:rsidRDefault="003B577A" w:rsidP="00A962F7">
            <w:pPr>
              <w:rPr>
                <w:rFonts w:ascii="Arial" w:hAnsi="Arial" w:cs="Arial"/>
                <w:color w:val="000000"/>
                <w:sz w:val="15"/>
                <w:szCs w:val="15"/>
              </w:rPr>
            </w:pPr>
            <w:r>
              <w:rPr>
                <w:rFonts w:ascii="Arial" w:hAnsi="Arial" w:cs="Arial"/>
                <w:color w:val="000000"/>
                <w:sz w:val="15"/>
                <w:szCs w:val="15"/>
              </w:rPr>
              <w:t>V0</w:t>
            </w:r>
            <w:r w:rsidR="0044734B">
              <w:rPr>
                <w:rFonts w:ascii="Arial" w:hAnsi="Arial" w:cs="Arial"/>
                <w:color w:val="000000"/>
                <w:sz w:val="15"/>
                <w:szCs w:val="15"/>
              </w:rPr>
              <w:t>4</w:t>
            </w:r>
          </w:p>
        </w:tc>
        <w:tc>
          <w:tcPr>
            <w:tcW w:w="720" w:type="dxa"/>
          </w:tcPr>
          <w:p w14:paraId="542887E6" w14:textId="77777777" w:rsidR="00B02B47" w:rsidRPr="001F42FA" w:rsidRDefault="00B02B47" w:rsidP="00A962F7">
            <w:pPr>
              <w:rPr>
                <w:color w:val="000000"/>
                <w:sz w:val="15"/>
                <w:szCs w:val="15"/>
              </w:rPr>
            </w:pPr>
          </w:p>
        </w:tc>
        <w:tc>
          <w:tcPr>
            <w:tcW w:w="540" w:type="dxa"/>
          </w:tcPr>
          <w:p w14:paraId="1B976371" w14:textId="77777777" w:rsidR="00B02B47" w:rsidRPr="001F42FA" w:rsidRDefault="00B02B47" w:rsidP="00A962F7">
            <w:pPr>
              <w:rPr>
                <w:color w:val="000000"/>
                <w:sz w:val="15"/>
                <w:szCs w:val="15"/>
              </w:rPr>
            </w:pPr>
          </w:p>
        </w:tc>
        <w:tc>
          <w:tcPr>
            <w:tcW w:w="810" w:type="dxa"/>
          </w:tcPr>
          <w:p w14:paraId="5A2074C3" w14:textId="65AC3C6F"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2A2C4391"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990" w:type="dxa"/>
            <w:shd w:val="clear" w:color="auto" w:fill="auto"/>
            <w:noWrap/>
            <w:hideMark/>
          </w:tcPr>
          <w:p w14:paraId="7F28ECA3"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810" w:type="dxa"/>
            <w:shd w:val="clear" w:color="auto" w:fill="auto"/>
            <w:noWrap/>
            <w:hideMark/>
          </w:tcPr>
          <w:p w14:paraId="600B16AF"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900" w:type="dxa"/>
            <w:shd w:val="clear" w:color="auto" w:fill="auto"/>
            <w:noWrap/>
            <w:hideMark/>
          </w:tcPr>
          <w:p w14:paraId="24721FF4"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720" w:type="dxa"/>
            <w:shd w:val="clear" w:color="auto" w:fill="auto"/>
            <w:noWrap/>
            <w:hideMark/>
          </w:tcPr>
          <w:p w14:paraId="49408817"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104E4F49" w14:textId="77777777" w:rsidR="00B02B47" w:rsidRPr="001F42FA" w:rsidRDefault="00B02B47" w:rsidP="00A962F7">
            <w:pPr>
              <w:rPr>
                <w:color w:val="000000"/>
                <w:sz w:val="15"/>
                <w:szCs w:val="15"/>
              </w:rPr>
            </w:pPr>
          </w:p>
        </w:tc>
        <w:tc>
          <w:tcPr>
            <w:tcW w:w="630" w:type="dxa"/>
            <w:shd w:val="clear" w:color="auto" w:fill="auto"/>
            <w:noWrap/>
            <w:hideMark/>
          </w:tcPr>
          <w:p w14:paraId="4BB1B9E3" w14:textId="3B21873F"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r>
      <w:tr w:rsidR="00B02B47" w:rsidRPr="001F42FA" w14:paraId="27582A9A" w14:textId="77777777" w:rsidTr="005E3B2F">
        <w:trPr>
          <w:trHeight w:val="320"/>
        </w:trPr>
        <w:tc>
          <w:tcPr>
            <w:tcW w:w="805" w:type="dxa"/>
            <w:shd w:val="clear" w:color="auto" w:fill="auto"/>
            <w:noWrap/>
            <w:hideMark/>
          </w:tcPr>
          <w:p w14:paraId="1E9961D3"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Home Depot</w:t>
            </w:r>
          </w:p>
        </w:tc>
        <w:tc>
          <w:tcPr>
            <w:tcW w:w="900" w:type="dxa"/>
            <w:shd w:val="clear" w:color="auto" w:fill="auto"/>
            <w:noWrap/>
            <w:hideMark/>
          </w:tcPr>
          <w:p w14:paraId="7D4AA00F"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Monitoring</w:t>
            </w:r>
          </w:p>
        </w:tc>
        <w:tc>
          <w:tcPr>
            <w:tcW w:w="810" w:type="dxa"/>
            <w:shd w:val="clear" w:color="auto" w:fill="auto"/>
            <w:noWrap/>
            <w:hideMark/>
          </w:tcPr>
          <w:p w14:paraId="32EB596F" w14:textId="055C9862" w:rsidR="00B02B47" w:rsidRPr="001F42FA" w:rsidRDefault="003B577A" w:rsidP="00A962F7">
            <w:pPr>
              <w:rPr>
                <w:rFonts w:ascii="Arial" w:hAnsi="Arial" w:cs="Arial"/>
                <w:color w:val="000000"/>
                <w:sz w:val="15"/>
                <w:szCs w:val="15"/>
              </w:rPr>
            </w:pPr>
            <w:r>
              <w:rPr>
                <w:rFonts w:ascii="Arial" w:hAnsi="Arial" w:cs="Arial"/>
                <w:color w:val="000000"/>
                <w:sz w:val="15"/>
                <w:szCs w:val="15"/>
              </w:rPr>
              <w:t>V03</w:t>
            </w:r>
          </w:p>
        </w:tc>
        <w:tc>
          <w:tcPr>
            <w:tcW w:w="720" w:type="dxa"/>
          </w:tcPr>
          <w:p w14:paraId="10F8E8BF" w14:textId="77777777" w:rsidR="00B02B47" w:rsidRPr="001F42FA" w:rsidRDefault="00B02B47" w:rsidP="00A962F7">
            <w:pPr>
              <w:rPr>
                <w:color w:val="000000"/>
                <w:sz w:val="15"/>
                <w:szCs w:val="15"/>
              </w:rPr>
            </w:pPr>
          </w:p>
        </w:tc>
        <w:tc>
          <w:tcPr>
            <w:tcW w:w="540" w:type="dxa"/>
          </w:tcPr>
          <w:p w14:paraId="7BD1594C" w14:textId="77777777" w:rsidR="00B02B47" w:rsidRPr="001F42FA" w:rsidRDefault="00B02B47" w:rsidP="00A962F7">
            <w:pPr>
              <w:rPr>
                <w:color w:val="000000"/>
                <w:sz w:val="15"/>
                <w:szCs w:val="15"/>
              </w:rPr>
            </w:pPr>
          </w:p>
        </w:tc>
        <w:tc>
          <w:tcPr>
            <w:tcW w:w="810" w:type="dxa"/>
          </w:tcPr>
          <w:p w14:paraId="09D2C614" w14:textId="33A27E3A"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76059D11"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990" w:type="dxa"/>
            <w:shd w:val="clear" w:color="auto" w:fill="auto"/>
            <w:noWrap/>
            <w:hideMark/>
          </w:tcPr>
          <w:p w14:paraId="50679108"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810" w:type="dxa"/>
            <w:shd w:val="clear" w:color="auto" w:fill="auto"/>
            <w:noWrap/>
            <w:hideMark/>
          </w:tcPr>
          <w:p w14:paraId="3033C37D"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900" w:type="dxa"/>
            <w:shd w:val="clear" w:color="auto" w:fill="auto"/>
            <w:noWrap/>
            <w:hideMark/>
          </w:tcPr>
          <w:p w14:paraId="4CDF553F"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720" w:type="dxa"/>
            <w:shd w:val="clear" w:color="auto" w:fill="auto"/>
            <w:noWrap/>
            <w:hideMark/>
          </w:tcPr>
          <w:p w14:paraId="2ED62CA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3EFDC7D1" w14:textId="77777777" w:rsidR="00B02B47" w:rsidRPr="001F42FA" w:rsidRDefault="00B02B47" w:rsidP="00A962F7">
            <w:pPr>
              <w:rPr>
                <w:color w:val="000000"/>
                <w:sz w:val="15"/>
                <w:szCs w:val="15"/>
              </w:rPr>
            </w:pPr>
          </w:p>
        </w:tc>
        <w:tc>
          <w:tcPr>
            <w:tcW w:w="630" w:type="dxa"/>
            <w:shd w:val="clear" w:color="auto" w:fill="auto"/>
            <w:noWrap/>
            <w:hideMark/>
          </w:tcPr>
          <w:p w14:paraId="697ACEB0" w14:textId="1F5946CC"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r>
      <w:tr w:rsidR="00B02B47" w:rsidRPr="001F42FA" w14:paraId="3BD148B2" w14:textId="77777777" w:rsidTr="005E3B2F">
        <w:trPr>
          <w:trHeight w:val="320"/>
        </w:trPr>
        <w:tc>
          <w:tcPr>
            <w:tcW w:w="805" w:type="dxa"/>
            <w:shd w:val="clear" w:color="auto" w:fill="auto"/>
            <w:noWrap/>
            <w:hideMark/>
          </w:tcPr>
          <w:p w14:paraId="7C6728AA"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Walgreens</w:t>
            </w:r>
          </w:p>
        </w:tc>
        <w:tc>
          <w:tcPr>
            <w:tcW w:w="900" w:type="dxa"/>
            <w:shd w:val="clear" w:color="auto" w:fill="auto"/>
            <w:noWrap/>
            <w:hideMark/>
          </w:tcPr>
          <w:p w14:paraId="1C8FEFFB"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Fire Extinguisher</w:t>
            </w:r>
          </w:p>
        </w:tc>
        <w:tc>
          <w:tcPr>
            <w:tcW w:w="810" w:type="dxa"/>
            <w:shd w:val="clear" w:color="auto" w:fill="auto"/>
            <w:noWrap/>
            <w:hideMark/>
          </w:tcPr>
          <w:p w14:paraId="58F62B27" w14:textId="43FA6589" w:rsidR="00B02B47" w:rsidRPr="001F42FA" w:rsidRDefault="0044734B" w:rsidP="00A962F7">
            <w:pPr>
              <w:rPr>
                <w:rFonts w:ascii="Arial" w:hAnsi="Arial" w:cs="Arial"/>
                <w:color w:val="000000"/>
                <w:sz w:val="15"/>
                <w:szCs w:val="15"/>
              </w:rPr>
            </w:pPr>
            <w:r>
              <w:rPr>
                <w:rFonts w:ascii="Arial" w:hAnsi="Arial" w:cs="Arial"/>
                <w:color w:val="000000"/>
                <w:sz w:val="15"/>
                <w:szCs w:val="15"/>
              </w:rPr>
              <w:t>V01</w:t>
            </w:r>
          </w:p>
        </w:tc>
        <w:tc>
          <w:tcPr>
            <w:tcW w:w="720" w:type="dxa"/>
          </w:tcPr>
          <w:p w14:paraId="075304B4" w14:textId="77777777" w:rsidR="00B02B47" w:rsidRPr="001F42FA" w:rsidRDefault="00B02B47" w:rsidP="00A962F7">
            <w:pPr>
              <w:rPr>
                <w:color w:val="000000"/>
                <w:sz w:val="15"/>
                <w:szCs w:val="15"/>
              </w:rPr>
            </w:pPr>
          </w:p>
        </w:tc>
        <w:tc>
          <w:tcPr>
            <w:tcW w:w="540" w:type="dxa"/>
          </w:tcPr>
          <w:p w14:paraId="3DC35540" w14:textId="77777777" w:rsidR="00B02B47" w:rsidRPr="001F42FA" w:rsidRDefault="00B02B47" w:rsidP="00A962F7">
            <w:pPr>
              <w:rPr>
                <w:color w:val="000000"/>
                <w:sz w:val="15"/>
                <w:szCs w:val="15"/>
              </w:rPr>
            </w:pPr>
          </w:p>
        </w:tc>
        <w:tc>
          <w:tcPr>
            <w:tcW w:w="810" w:type="dxa"/>
          </w:tcPr>
          <w:p w14:paraId="76E24F21" w14:textId="55E7EEDC" w:rsidR="00B02B47" w:rsidRPr="001F42FA" w:rsidRDefault="00B02B47" w:rsidP="00A962F7">
            <w:pPr>
              <w:rPr>
                <w:rFonts w:ascii="Arial" w:hAnsi="Arial" w:cs="Arial"/>
                <w:color w:val="000000"/>
                <w:sz w:val="15"/>
                <w:szCs w:val="15"/>
              </w:rPr>
            </w:pPr>
          </w:p>
        </w:tc>
        <w:tc>
          <w:tcPr>
            <w:tcW w:w="990" w:type="dxa"/>
            <w:shd w:val="clear" w:color="auto" w:fill="auto"/>
            <w:noWrap/>
            <w:hideMark/>
          </w:tcPr>
          <w:p w14:paraId="6302AEA1"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990" w:type="dxa"/>
            <w:shd w:val="clear" w:color="auto" w:fill="auto"/>
            <w:noWrap/>
            <w:hideMark/>
          </w:tcPr>
          <w:p w14:paraId="78F24A40"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810" w:type="dxa"/>
            <w:shd w:val="clear" w:color="auto" w:fill="auto"/>
            <w:noWrap/>
            <w:hideMark/>
          </w:tcPr>
          <w:p w14:paraId="02176B72" w14:textId="14360A3D" w:rsidR="00B02B47" w:rsidRPr="001F42FA" w:rsidRDefault="00093CCD" w:rsidP="00A962F7">
            <w:pPr>
              <w:rPr>
                <w:rFonts w:ascii="Arial" w:hAnsi="Arial" w:cs="Arial"/>
                <w:color w:val="000000"/>
                <w:sz w:val="15"/>
                <w:szCs w:val="15"/>
              </w:rPr>
            </w:pPr>
            <w:r>
              <w:rPr>
                <w:rFonts w:ascii="Arial" w:hAnsi="Arial" w:cs="Arial"/>
                <w:color w:val="000000"/>
                <w:sz w:val="15"/>
                <w:szCs w:val="15"/>
              </w:rPr>
              <w:t>SSR (</w:t>
            </w:r>
            <w:r w:rsidR="00FC38F2">
              <w:rPr>
                <w:rFonts w:ascii="Arial" w:hAnsi="Arial" w:cs="Arial"/>
                <w:color w:val="000000"/>
                <w:sz w:val="15"/>
                <w:szCs w:val="15"/>
              </w:rPr>
              <w:t>Exec.Service Employee</w:t>
            </w:r>
            <w:r>
              <w:rPr>
                <w:rFonts w:ascii="Arial" w:hAnsi="Arial" w:cs="Arial"/>
                <w:color w:val="000000"/>
                <w:sz w:val="15"/>
                <w:szCs w:val="15"/>
              </w:rPr>
              <w:t>)</w:t>
            </w:r>
          </w:p>
        </w:tc>
        <w:tc>
          <w:tcPr>
            <w:tcW w:w="900" w:type="dxa"/>
            <w:shd w:val="clear" w:color="auto" w:fill="auto"/>
            <w:noWrap/>
            <w:hideMark/>
          </w:tcPr>
          <w:p w14:paraId="5781A0FF" w14:textId="1750804D"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E</w:t>
            </w:r>
            <w:r w:rsidR="0044734B">
              <w:rPr>
                <w:rFonts w:ascii="Arial" w:hAnsi="Arial" w:cs="Arial"/>
                <w:color w:val="000000"/>
                <w:sz w:val="15"/>
                <w:szCs w:val="15"/>
              </w:rPr>
              <w:t>E</w:t>
            </w:r>
            <w:r w:rsidRPr="001F42FA">
              <w:rPr>
                <w:rFonts w:ascii="Arial" w:hAnsi="Arial" w:cs="Arial"/>
                <w:color w:val="000000"/>
                <w:sz w:val="15"/>
                <w:szCs w:val="15"/>
              </w:rPr>
              <w:t>00009</w:t>
            </w:r>
          </w:p>
        </w:tc>
        <w:tc>
          <w:tcPr>
            <w:tcW w:w="720" w:type="dxa"/>
            <w:shd w:val="clear" w:color="auto" w:fill="auto"/>
            <w:noWrap/>
            <w:hideMark/>
          </w:tcPr>
          <w:p w14:paraId="230A3367" w14:textId="7777777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c>
          <w:tcPr>
            <w:tcW w:w="630" w:type="dxa"/>
          </w:tcPr>
          <w:p w14:paraId="6C186BC9" w14:textId="77777777" w:rsidR="00B02B47" w:rsidRPr="001F42FA" w:rsidRDefault="00B02B47" w:rsidP="00A962F7">
            <w:pPr>
              <w:rPr>
                <w:color w:val="000000"/>
                <w:sz w:val="15"/>
                <w:szCs w:val="15"/>
              </w:rPr>
            </w:pPr>
          </w:p>
        </w:tc>
        <w:tc>
          <w:tcPr>
            <w:tcW w:w="630" w:type="dxa"/>
            <w:shd w:val="clear" w:color="auto" w:fill="auto"/>
            <w:noWrap/>
            <w:hideMark/>
          </w:tcPr>
          <w:p w14:paraId="5962BBF3" w14:textId="4C8D8447" w:rsidR="00B02B47" w:rsidRPr="001F42FA" w:rsidRDefault="00B02B47" w:rsidP="00A962F7">
            <w:pPr>
              <w:rPr>
                <w:rFonts w:ascii="Arial" w:hAnsi="Arial" w:cs="Arial"/>
                <w:color w:val="000000"/>
                <w:sz w:val="15"/>
                <w:szCs w:val="15"/>
              </w:rPr>
            </w:pPr>
            <w:r w:rsidRPr="001F42FA">
              <w:rPr>
                <w:rFonts w:ascii="Arial" w:hAnsi="Arial" w:cs="Arial"/>
                <w:color w:val="000000"/>
                <w:sz w:val="15"/>
                <w:szCs w:val="15"/>
              </w:rPr>
              <w:t> </w:t>
            </w:r>
          </w:p>
        </w:tc>
      </w:tr>
    </w:tbl>
    <w:p w14:paraId="21EA6B00" w14:textId="65FE78FF" w:rsidR="00BB7FC3" w:rsidRDefault="7EFCAAD0" w:rsidP="00B75EF5">
      <w:pPr>
        <w:ind w:left="90"/>
      </w:pPr>
      <w:r w:rsidRPr="28E665EF">
        <w:t>.</w:t>
      </w:r>
    </w:p>
    <w:p w14:paraId="65B899D3" w14:textId="77777777" w:rsidR="00B929D7" w:rsidRDefault="00B929D7" w:rsidP="00B75EF5">
      <w:pPr>
        <w:ind w:left="90"/>
      </w:pPr>
    </w:p>
    <w:p w14:paraId="5FFB1722" w14:textId="77777777" w:rsidR="00B929D7" w:rsidRDefault="00B929D7" w:rsidP="00B75EF5">
      <w:pPr>
        <w:ind w:left="90"/>
      </w:pPr>
    </w:p>
    <w:p w14:paraId="66DED430" w14:textId="77777777" w:rsidR="00B929D7" w:rsidRDefault="00B929D7" w:rsidP="00A25BDF"/>
    <w:p w14:paraId="45D05F07" w14:textId="50921B48" w:rsidR="00B93634" w:rsidRDefault="00AB5B61" w:rsidP="00A800B3">
      <w:pPr>
        <w:ind w:left="90"/>
        <w:contextualSpacing/>
      </w:pPr>
      <w:r>
        <w:t>For each Service Item</w:t>
      </w:r>
      <w:r w:rsidR="003D5070">
        <w:t xml:space="preserve"> (CRMS4D_SERV_I)</w:t>
      </w:r>
      <w:r>
        <w:t>:</w:t>
      </w:r>
    </w:p>
    <w:p w14:paraId="099F8C1C" w14:textId="77777777" w:rsidR="00A800B3" w:rsidRDefault="00A800B3" w:rsidP="00A800B3">
      <w:pPr>
        <w:ind w:left="90"/>
        <w:contextualSpacing/>
      </w:pPr>
    </w:p>
    <w:p w14:paraId="535294AF" w14:textId="7BB998C8" w:rsidR="0070254D" w:rsidRDefault="0070254D" w:rsidP="00634A3D">
      <w:pPr>
        <w:ind w:firstLine="450"/>
        <w:contextualSpacing/>
        <w:rPr>
          <w:rFonts w:asciiTheme="minorHAnsi" w:hAnsiTheme="minorHAnsi" w:cstheme="minorHAnsi"/>
        </w:rPr>
      </w:pPr>
      <w:r w:rsidRPr="0070254D">
        <w:rPr>
          <w:rFonts w:asciiTheme="minorHAnsi" w:hAnsiTheme="minorHAnsi" w:cstheme="minorHAnsi"/>
        </w:rPr>
        <w:t>LV_SOLDTO</w:t>
      </w:r>
      <w:r w:rsidRPr="0070254D">
        <w:rPr>
          <w:rFonts w:asciiTheme="minorHAnsi" w:hAnsiTheme="minorHAnsi" w:cstheme="minorHAnsi"/>
        </w:rPr>
        <w:tab/>
      </w:r>
      <w:r w:rsidRPr="0070254D">
        <w:rPr>
          <w:rFonts w:asciiTheme="minorHAnsi" w:hAnsiTheme="minorHAnsi" w:cstheme="minorHAnsi"/>
        </w:rPr>
        <w:tab/>
        <w:t>= CRMS4D_SERV_I-SOLD_TO_PARTY</w:t>
      </w:r>
    </w:p>
    <w:p w14:paraId="0AA2E52C" w14:textId="52FDC8D3" w:rsidR="0070254D" w:rsidRPr="0070254D" w:rsidRDefault="0070254D" w:rsidP="00634A3D">
      <w:pPr>
        <w:ind w:firstLine="450"/>
        <w:contextualSpacing/>
        <w:rPr>
          <w:rFonts w:asciiTheme="minorHAnsi" w:hAnsiTheme="minorHAnsi" w:cstheme="minorHAnsi"/>
        </w:rPr>
      </w:pPr>
      <w:r>
        <w:rPr>
          <w:rFonts w:asciiTheme="minorHAnsi" w:hAnsiTheme="minorHAnsi" w:cstheme="minorHAnsi"/>
        </w:rPr>
        <w:t>LV_MGGR2</w:t>
      </w:r>
      <w:r>
        <w:rPr>
          <w:rFonts w:asciiTheme="minorHAnsi" w:hAnsiTheme="minorHAnsi" w:cstheme="minorHAnsi"/>
        </w:rPr>
        <w:tab/>
      </w:r>
      <w:r>
        <w:rPr>
          <w:rFonts w:asciiTheme="minorHAnsi" w:hAnsiTheme="minorHAnsi" w:cstheme="minorHAnsi"/>
        </w:rPr>
        <w:tab/>
        <w:t xml:space="preserve">= </w:t>
      </w:r>
      <w:r w:rsidRPr="0070254D">
        <w:rPr>
          <w:rFonts w:asciiTheme="minorHAnsi" w:hAnsiTheme="minorHAnsi" w:cstheme="minorHAnsi"/>
        </w:rPr>
        <w:t>CRMS4D_SERV_I-</w:t>
      </w:r>
      <w:r>
        <w:rPr>
          <w:rFonts w:asciiTheme="minorHAnsi" w:hAnsiTheme="minorHAnsi" w:cstheme="minorHAnsi"/>
        </w:rPr>
        <w:t>ZZ1_MATERIALGROUP2_SRI</w:t>
      </w:r>
    </w:p>
    <w:p w14:paraId="74CD54DA" w14:textId="635F69C3" w:rsidR="00634A3D" w:rsidRPr="0070254D" w:rsidRDefault="00634A3D" w:rsidP="00634A3D">
      <w:pPr>
        <w:ind w:firstLine="450"/>
        <w:contextualSpacing/>
        <w:rPr>
          <w:rFonts w:asciiTheme="minorHAnsi" w:hAnsiTheme="minorHAnsi" w:cstheme="minorHAnsi"/>
          <w:color w:val="000000"/>
        </w:rPr>
      </w:pPr>
      <w:r w:rsidRPr="0070254D">
        <w:rPr>
          <w:rFonts w:asciiTheme="minorHAnsi" w:hAnsiTheme="minorHAnsi" w:cstheme="minorHAnsi"/>
        </w:rPr>
        <w:t>LV_PRODUCT_ID</w:t>
      </w:r>
      <w:r w:rsidRPr="0070254D">
        <w:rPr>
          <w:rFonts w:asciiTheme="minorHAnsi" w:hAnsiTheme="minorHAnsi" w:cstheme="minorHAnsi"/>
        </w:rPr>
        <w:tab/>
      </w:r>
      <w:r w:rsidR="0070254D">
        <w:rPr>
          <w:rFonts w:asciiTheme="minorHAnsi" w:hAnsiTheme="minorHAnsi" w:cstheme="minorHAnsi"/>
        </w:rPr>
        <w:tab/>
      </w:r>
      <w:r w:rsidRPr="0070254D">
        <w:rPr>
          <w:rFonts w:asciiTheme="minorHAnsi" w:hAnsiTheme="minorHAnsi" w:cstheme="minorHAnsi"/>
        </w:rPr>
        <w:t xml:space="preserve">= </w:t>
      </w:r>
      <w:r w:rsidRPr="0070254D">
        <w:rPr>
          <w:rFonts w:asciiTheme="minorHAnsi" w:hAnsiTheme="minorHAnsi" w:cstheme="minorHAnsi"/>
          <w:color w:val="000000"/>
        </w:rPr>
        <w:t>CRMS4D_SERV_I-PRODUCT_ID</w:t>
      </w:r>
    </w:p>
    <w:p w14:paraId="1493FB34" w14:textId="5763BBC6" w:rsidR="00634A3D" w:rsidRPr="0070254D" w:rsidRDefault="00634A3D" w:rsidP="00634A3D">
      <w:pPr>
        <w:ind w:left="450"/>
        <w:contextualSpacing/>
        <w:rPr>
          <w:rFonts w:asciiTheme="minorHAnsi" w:hAnsiTheme="minorHAnsi" w:cstheme="minorHAnsi"/>
        </w:rPr>
      </w:pPr>
      <w:r w:rsidRPr="0070254D">
        <w:rPr>
          <w:rFonts w:asciiTheme="minorHAnsi" w:hAnsiTheme="minorHAnsi" w:cstheme="minorHAnsi"/>
        </w:rPr>
        <w:t>LV_SALES_ORG_SD</w:t>
      </w:r>
      <w:r w:rsidRPr="0070254D">
        <w:rPr>
          <w:rFonts w:asciiTheme="minorHAnsi" w:hAnsiTheme="minorHAnsi" w:cstheme="minorHAnsi"/>
          <w:color w:val="000000"/>
        </w:rPr>
        <w:t xml:space="preserve"> </w:t>
      </w:r>
      <w:r w:rsidRPr="0070254D">
        <w:rPr>
          <w:rFonts w:asciiTheme="minorHAnsi" w:hAnsiTheme="minorHAnsi" w:cstheme="minorHAnsi"/>
          <w:color w:val="000000"/>
        </w:rPr>
        <w:tab/>
        <w:t>= CRMS4D_SERV_I-SALES_ORG_SD</w:t>
      </w:r>
    </w:p>
    <w:p w14:paraId="6F4FEC51" w14:textId="446CF539" w:rsidR="00634A3D" w:rsidRPr="0070254D" w:rsidRDefault="00634A3D" w:rsidP="00634A3D">
      <w:pPr>
        <w:ind w:left="450"/>
        <w:contextualSpacing/>
        <w:rPr>
          <w:rFonts w:asciiTheme="minorHAnsi" w:hAnsiTheme="minorHAnsi" w:cstheme="minorHAnsi"/>
        </w:rPr>
      </w:pPr>
      <w:r w:rsidRPr="0070254D">
        <w:rPr>
          <w:rFonts w:asciiTheme="minorHAnsi" w:hAnsiTheme="minorHAnsi" w:cstheme="minorHAnsi"/>
        </w:rPr>
        <w:t xml:space="preserve">LV_DIS_CHANNEL </w:t>
      </w:r>
      <w:r w:rsidRPr="0070254D">
        <w:rPr>
          <w:rFonts w:asciiTheme="minorHAnsi" w:hAnsiTheme="minorHAnsi" w:cstheme="minorHAnsi"/>
        </w:rPr>
        <w:tab/>
        <w:t xml:space="preserve">= </w:t>
      </w:r>
      <w:r w:rsidRPr="0070254D">
        <w:rPr>
          <w:rFonts w:asciiTheme="minorHAnsi" w:hAnsiTheme="minorHAnsi" w:cstheme="minorHAnsi"/>
          <w:color w:val="000000"/>
        </w:rPr>
        <w:t>CRMS4D_SERV_I-DIS_CHANNEL</w:t>
      </w:r>
    </w:p>
    <w:p w14:paraId="29E24A57" w14:textId="77777777" w:rsidR="00634A3D" w:rsidRDefault="00634A3D" w:rsidP="00A800B3">
      <w:pPr>
        <w:ind w:left="90"/>
        <w:contextualSpacing/>
      </w:pPr>
    </w:p>
    <w:p w14:paraId="213EB0C4" w14:textId="280BA14D" w:rsidR="00E27212" w:rsidRPr="00E27212" w:rsidRDefault="00E27212" w:rsidP="00E27212">
      <w:pPr>
        <w:pStyle w:val="ListParagraph"/>
        <w:numPr>
          <w:ilvl w:val="0"/>
          <w:numId w:val="41"/>
        </w:numPr>
        <w:rPr>
          <w:highlight w:val="cyan"/>
        </w:rPr>
      </w:pPr>
      <w:r w:rsidRPr="00E27212">
        <w:rPr>
          <w:highlight w:val="cyan"/>
        </w:rPr>
        <w:t>Retrieve PROVG</w:t>
      </w:r>
    </w:p>
    <w:p w14:paraId="333D70D6" w14:textId="77777777" w:rsidR="00E27212" w:rsidRDefault="00E27212" w:rsidP="00E27212">
      <w:pPr>
        <w:pStyle w:val="ListParagraph"/>
        <w:ind w:left="450"/>
      </w:pPr>
    </w:p>
    <w:p w14:paraId="5B16B754" w14:textId="23EC1D30" w:rsidR="00960455" w:rsidRPr="00960455" w:rsidRDefault="00960455" w:rsidP="00960455">
      <w:pPr>
        <w:ind w:firstLine="450"/>
        <w:contextualSpacing/>
        <w:rPr>
          <w:rFonts w:ascii="Calibri" w:hAnsi="Calibri" w:cs="Calibri"/>
          <w:color w:val="000000"/>
        </w:rPr>
      </w:pPr>
      <w:r w:rsidRPr="00960455">
        <w:rPr>
          <w:rFonts w:ascii="Calibri" w:hAnsi="Calibri" w:cs="Calibri"/>
          <w:color w:val="000000"/>
        </w:rPr>
        <w:t xml:space="preserve">Select </w:t>
      </w:r>
      <w:r w:rsidRPr="00960455">
        <w:rPr>
          <w:rFonts w:ascii="Calibri" w:hAnsi="Calibri" w:cs="Calibri"/>
          <w:color w:val="000000"/>
        </w:rPr>
        <w:tab/>
        <w:t xml:space="preserve">PROVG </w:t>
      </w:r>
    </w:p>
    <w:p w14:paraId="61D1A859" w14:textId="4FB66922" w:rsidR="00960455" w:rsidRPr="00960455" w:rsidRDefault="00960455" w:rsidP="00960455">
      <w:pPr>
        <w:ind w:firstLine="450"/>
        <w:contextualSpacing/>
        <w:rPr>
          <w:rFonts w:ascii="Calibri" w:hAnsi="Calibri" w:cs="Calibri"/>
          <w:color w:val="000000"/>
        </w:rPr>
      </w:pPr>
      <w:r w:rsidRPr="00960455">
        <w:rPr>
          <w:rFonts w:ascii="Calibri" w:hAnsi="Calibri" w:cs="Calibri"/>
          <w:color w:val="000000"/>
        </w:rPr>
        <w:t xml:space="preserve">From </w:t>
      </w:r>
      <w:r w:rsidRPr="00960455">
        <w:rPr>
          <w:rFonts w:ascii="Calibri" w:hAnsi="Calibri" w:cs="Calibri"/>
          <w:color w:val="000000"/>
        </w:rPr>
        <w:tab/>
        <w:t>MVKE</w:t>
      </w:r>
    </w:p>
    <w:p w14:paraId="6D2407C7" w14:textId="520D3308" w:rsidR="0008698F" w:rsidRPr="0008698F" w:rsidRDefault="0008698F" w:rsidP="0008698F">
      <w:pPr>
        <w:ind w:firstLine="450"/>
        <w:contextualSpacing/>
        <w:rPr>
          <w:rFonts w:ascii="Calibri" w:hAnsi="Calibri" w:cs="Calibri"/>
          <w:color w:val="000000"/>
        </w:rPr>
      </w:pPr>
      <w:r w:rsidRPr="0008698F">
        <w:rPr>
          <w:rFonts w:ascii="Calibri" w:hAnsi="Calibri" w:cs="Calibri"/>
          <w:color w:val="000000"/>
        </w:rPr>
        <w:t xml:space="preserve">Where </w:t>
      </w:r>
      <w:r w:rsidRPr="0008698F">
        <w:rPr>
          <w:rFonts w:ascii="Calibri" w:hAnsi="Calibri" w:cs="Calibri"/>
          <w:color w:val="000000"/>
        </w:rPr>
        <w:tab/>
      </w:r>
      <w:r w:rsidR="00C1125C">
        <w:rPr>
          <w:rFonts w:ascii="Calibri" w:hAnsi="Calibri" w:cs="Calibri"/>
          <w:color w:val="000000"/>
        </w:rPr>
        <w:t xml:space="preserve">MATNR = </w:t>
      </w:r>
      <w:r w:rsidR="00634A3D">
        <w:rPr>
          <w:rFonts w:ascii="Calibri" w:hAnsi="Calibri" w:cs="Calibri"/>
          <w:color w:val="000000"/>
        </w:rPr>
        <w:t>LV_</w:t>
      </w:r>
      <w:r w:rsidRPr="0008698F">
        <w:rPr>
          <w:rFonts w:ascii="Calibri" w:hAnsi="Calibri" w:cs="Calibri"/>
          <w:color w:val="000000"/>
        </w:rPr>
        <w:t>PRODUCT_ID</w:t>
      </w:r>
    </w:p>
    <w:p w14:paraId="3573690C" w14:textId="686CDB4E" w:rsidR="0008698F" w:rsidRPr="0008698F" w:rsidRDefault="0008698F" w:rsidP="0008698F">
      <w:pPr>
        <w:ind w:firstLine="450"/>
        <w:contextualSpacing/>
        <w:rPr>
          <w:rFonts w:ascii="Calibri" w:hAnsi="Calibri" w:cs="Calibri"/>
          <w:color w:val="000000"/>
        </w:rPr>
      </w:pPr>
      <w:r w:rsidRPr="0008698F">
        <w:rPr>
          <w:rFonts w:ascii="Calibri" w:hAnsi="Calibri" w:cs="Calibri"/>
          <w:color w:val="000000"/>
        </w:rPr>
        <w:t>And</w:t>
      </w:r>
      <w:r w:rsidRPr="0008698F">
        <w:rPr>
          <w:rFonts w:ascii="Calibri" w:hAnsi="Calibri" w:cs="Calibri"/>
          <w:color w:val="000000"/>
        </w:rPr>
        <w:tab/>
      </w:r>
      <w:r w:rsidR="00C1125C">
        <w:rPr>
          <w:rFonts w:ascii="Calibri" w:hAnsi="Calibri" w:cs="Calibri"/>
          <w:color w:val="000000"/>
        </w:rPr>
        <w:t xml:space="preserve">VKORG = </w:t>
      </w:r>
      <w:r w:rsidR="00634A3D">
        <w:rPr>
          <w:rFonts w:ascii="Calibri" w:hAnsi="Calibri" w:cs="Calibri"/>
          <w:color w:val="000000"/>
        </w:rPr>
        <w:t>LV_</w:t>
      </w:r>
      <w:r w:rsidRPr="0008698F">
        <w:rPr>
          <w:rFonts w:ascii="Calibri" w:hAnsi="Calibri" w:cs="Calibri"/>
          <w:color w:val="000000"/>
        </w:rPr>
        <w:t>SALES_ORG_SD</w:t>
      </w:r>
    </w:p>
    <w:p w14:paraId="543851F5" w14:textId="7B5985D9" w:rsidR="0008698F" w:rsidRPr="0008698F" w:rsidRDefault="0008698F" w:rsidP="0008698F">
      <w:pPr>
        <w:ind w:firstLine="450"/>
        <w:contextualSpacing/>
        <w:rPr>
          <w:rFonts w:ascii="Calibri" w:hAnsi="Calibri" w:cs="Calibri"/>
          <w:color w:val="000000"/>
        </w:rPr>
      </w:pPr>
      <w:r w:rsidRPr="0008698F">
        <w:rPr>
          <w:rFonts w:ascii="Calibri" w:hAnsi="Calibri" w:cs="Calibri"/>
          <w:color w:val="000000"/>
        </w:rPr>
        <w:t>And</w:t>
      </w:r>
      <w:r w:rsidRPr="0008698F">
        <w:rPr>
          <w:rFonts w:ascii="Calibri" w:hAnsi="Calibri" w:cs="Calibri"/>
          <w:color w:val="000000"/>
        </w:rPr>
        <w:tab/>
      </w:r>
      <w:r w:rsidR="00C1125C">
        <w:rPr>
          <w:rFonts w:ascii="Calibri" w:hAnsi="Calibri" w:cs="Calibri"/>
          <w:color w:val="000000"/>
        </w:rPr>
        <w:t xml:space="preserve">VTWEG = </w:t>
      </w:r>
      <w:r w:rsidR="00634A3D">
        <w:rPr>
          <w:rFonts w:ascii="Calibri" w:hAnsi="Calibri" w:cs="Calibri"/>
          <w:color w:val="000000"/>
        </w:rPr>
        <w:t>LV_</w:t>
      </w:r>
      <w:r w:rsidRPr="0008698F">
        <w:rPr>
          <w:rFonts w:ascii="Calibri" w:hAnsi="Calibri" w:cs="Calibri"/>
          <w:color w:val="000000"/>
        </w:rPr>
        <w:t>DIS_CHANNEL</w:t>
      </w:r>
    </w:p>
    <w:p w14:paraId="0FE2069A" w14:textId="77777777" w:rsidR="0008698F" w:rsidRDefault="0008698F" w:rsidP="00E27212">
      <w:pPr>
        <w:pStyle w:val="ListParagraph"/>
        <w:ind w:left="450"/>
      </w:pPr>
    </w:p>
    <w:p w14:paraId="7B542C25" w14:textId="77777777" w:rsidR="0008698F" w:rsidRDefault="0008698F" w:rsidP="00E27212">
      <w:pPr>
        <w:pStyle w:val="ListParagraph"/>
        <w:ind w:left="450"/>
      </w:pPr>
    </w:p>
    <w:p w14:paraId="0ECBBE02" w14:textId="64F8FC9D" w:rsidR="0008698F" w:rsidRPr="0070254D" w:rsidRDefault="0008698F" w:rsidP="00E27212">
      <w:pPr>
        <w:pStyle w:val="ListParagraph"/>
        <w:ind w:left="450"/>
        <w:rPr>
          <w:b/>
          <w:bCs/>
        </w:rPr>
      </w:pPr>
      <w:r w:rsidRPr="0070254D">
        <w:rPr>
          <w:b/>
          <w:bCs/>
        </w:rPr>
        <w:t>L</w:t>
      </w:r>
      <w:r w:rsidR="00C1125C" w:rsidRPr="0070254D">
        <w:rPr>
          <w:b/>
          <w:bCs/>
        </w:rPr>
        <w:t>V</w:t>
      </w:r>
      <w:r w:rsidRPr="0070254D">
        <w:rPr>
          <w:b/>
          <w:bCs/>
        </w:rPr>
        <w:t>_PROVG = MVKE-PROVG</w:t>
      </w:r>
    </w:p>
    <w:p w14:paraId="66B8307B" w14:textId="77777777" w:rsidR="00E27212" w:rsidRDefault="00E27212" w:rsidP="00E27212">
      <w:pPr>
        <w:pStyle w:val="ListParagraph"/>
        <w:ind w:left="450"/>
      </w:pPr>
    </w:p>
    <w:p w14:paraId="4B661EC2" w14:textId="77777777" w:rsidR="00E27212" w:rsidRDefault="00E27212" w:rsidP="00E27212">
      <w:pPr>
        <w:pStyle w:val="ListParagraph"/>
        <w:ind w:left="450"/>
      </w:pPr>
    </w:p>
    <w:p w14:paraId="681A754E" w14:textId="1D48B97C" w:rsidR="00AB5B61" w:rsidRPr="009D1FE9" w:rsidRDefault="00AB5B61" w:rsidP="00A800B3">
      <w:pPr>
        <w:pStyle w:val="ListParagraph"/>
        <w:numPr>
          <w:ilvl w:val="0"/>
          <w:numId w:val="41"/>
        </w:numPr>
        <w:spacing w:after="0"/>
        <w:rPr>
          <w:lang w:eastAsia="en-US"/>
        </w:rPr>
      </w:pPr>
      <w:r>
        <w:rPr>
          <w:lang w:eastAsia="en-US"/>
        </w:rPr>
        <w:t>Find the matching record</w:t>
      </w:r>
      <w:r w:rsidR="00286819">
        <w:rPr>
          <w:lang w:eastAsia="en-US"/>
        </w:rPr>
        <w:t>s</w:t>
      </w:r>
      <w:r>
        <w:rPr>
          <w:lang w:eastAsia="en-US"/>
        </w:rPr>
        <w:t xml:space="preserve"> </w:t>
      </w:r>
      <w:r w:rsidR="00B93634">
        <w:rPr>
          <w:lang w:eastAsia="en-US"/>
        </w:rPr>
        <w:t>(</w:t>
      </w:r>
      <w:r>
        <w:rPr>
          <w:lang w:eastAsia="en-US"/>
        </w:rPr>
        <w:t>Sold To, MVGR2</w:t>
      </w:r>
      <w:r w:rsidR="008F6D75">
        <w:rPr>
          <w:lang w:eastAsia="en-US"/>
        </w:rPr>
        <w:t xml:space="preserve">, </w:t>
      </w:r>
      <w:r w:rsidR="008F6D75" w:rsidRPr="009E3DD8">
        <w:rPr>
          <w:b/>
          <w:bCs/>
          <w:highlight w:val="cyan"/>
          <w:lang w:eastAsia="en-US"/>
        </w:rPr>
        <w:t>PROVG</w:t>
      </w:r>
      <w:r w:rsidR="00B93634">
        <w:rPr>
          <w:lang w:eastAsia="en-US"/>
        </w:rPr>
        <w:t>)</w:t>
      </w:r>
      <w:r>
        <w:rPr>
          <w:lang w:eastAsia="en-US"/>
        </w:rPr>
        <w:t xml:space="preserve"> from custom table</w:t>
      </w:r>
      <w:r w:rsidR="00B93634">
        <w:rPr>
          <w:lang w:eastAsia="en-US"/>
        </w:rPr>
        <w:t xml:space="preserve">: </w:t>
      </w:r>
      <w:r w:rsidR="00832387">
        <w:rPr>
          <w:rFonts w:ascii="Calibri" w:eastAsia="Times New Roman" w:hAnsi="Calibri" w:cs="Calibri"/>
          <w:color w:val="000000"/>
        </w:rPr>
        <w:t>ZDT_SPM_NB_Data</w:t>
      </w:r>
      <w:r w:rsidR="009D1FE9">
        <w:rPr>
          <w:rFonts w:ascii="Calibri" w:eastAsia="Times New Roman" w:hAnsi="Calibri" w:cs="Calibri"/>
          <w:color w:val="000000"/>
        </w:rPr>
        <w:t xml:space="preserve"> </w:t>
      </w:r>
    </w:p>
    <w:p w14:paraId="4627A678" w14:textId="47282FEB" w:rsidR="009D1FE9" w:rsidRDefault="00FE3113" w:rsidP="00FE3113">
      <w:pPr>
        <w:pStyle w:val="ListParagraph"/>
        <w:numPr>
          <w:ilvl w:val="1"/>
          <w:numId w:val="41"/>
        </w:numPr>
        <w:spacing w:after="0"/>
        <w:rPr>
          <w:lang w:eastAsia="en-US"/>
        </w:rPr>
      </w:pPr>
      <w:r>
        <w:rPr>
          <w:lang w:eastAsia="en-US"/>
        </w:rPr>
        <w:t xml:space="preserve">Sort the found records in the descending order of </w:t>
      </w:r>
      <w:r w:rsidR="009D1FE9" w:rsidRPr="00FE3113">
        <w:rPr>
          <w:rFonts w:ascii="Calibri" w:hAnsi="Calibri" w:cs="Calibri"/>
          <w:color w:val="000000"/>
        </w:rPr>
        <w:t>‘Last Service Date</w:t>
      </w:r>
      <w:r>
        <w:rPr>
          <w:rFonts w:ascii="Calibri" w:hAnsi="Calibri" w:cs="Calibri"/>
          <w:color w:val="000000"/>
        </w:rPr>
        <w:t>’ + ‘New Business End Date’</w:t>
      </w:r>
    </w:p>
    <w:p w14:paraId="7F388274" w14:textId="77777777" w:rsidR="00A800B3" w:rsidRDefault="00A800B3" w:rsidP="00A800B3">
      <w:pPr>
        <w:pStyle w:val="ListParagraph"/>
        <w:spacing w:after="0"/>
        <w:rPr>
          <w:rFonts w:ascii="Calibri" w:eastAsia="Times New Roman" w:hAnsi="Calibri" w:cs="Calibri"/>
          <w:b/>
          <w:bCs/>
          <w:color w:val="000000"/>
        </w:rPr>
      </w:pPr>
    </w:p>
    <w:p w14:paraId="7A351C3E" w14:textId="4B3118D3" w:rsidR="00B93634" w:rsidRPr="00B93634" w:rsidRDefault="00B93634" w:rsidP="00A800B3">
      <w:pPr>
        <w:pStyle w:val="ListParagraph"/>
        <w:spacing w:after="0"/>
        <w:rPr>
          <w:rFonts w:ascii="Calibri" w:eastAsia="Times New Roman" w:hAnsi="Calibri" w:cs="Calibri"/>
          <w:b/>
          <w:bCs/>
          <w:color w:val="000000"/>
        </w:rPr>
      </w:pPr>
      <w:r w:rsidRPr="00B93634">
        <w:rPr>
          <w:rFonts w:ascii="Calibri" w:eastAsia="Times New Roman" w:hAnsi="Calibri" w:cs="Calibri"/>
          <w:b/>
          <w:bCs/>
          <w:color w:val="000000"/>
        </w:rPr>
        <w:t>If found()</w:t>
      </w:r>
      <w:r w:rsidR="00680C40">
        <w:rPr>
          <w:rFonts w:ascii="Calibri" w:eastAsia="Times New Roman" w:hAnsi="Calibri" w:cs="Calibri"/>
          <w:b/>
          <w:bCs/>
          <w:color w:val="000000"/>
        </w:rPr>
        <w:t xml:space="preserve"> then for the First Found Record</w:t>
      </w:r>
    </w:p>
    <w:p w14:paraId="20EBFFCA" w14:textId="77777777" w:rsidR="00A800B3" w:rsidRDefault="00A800B3" w:rsidP="00A800B3">
      <w:pPr>
        <w:pStyle w:val="ListParagraph"/>
        <w:spacing w:after="0"/>
        <w:ind w:left="990"/>
        <w:rPr>
          <w:rFonts w:ascii="Calibri" w:eastAsia="Times New Roman" w:hAnsi="Calibri" w:cs="Calibri"/>
          <w:color w:val="000000"/>
        </w:rPr>
      </w:pPr>
    </w:p>
    <w:p w14:paraId="138F7622" w14:textId="22244A18" w:rsidR="00B93634" w:rsidRDefault="00B93634" w:rsidP="00A800B3">
      <w:pPr>
        <w:pStyle w:val="ListParagraph"/>
        <w:spacing w:after="0"/>
        <w:ind w:left="990"/>
        <w:rPr>
          <w:rFonts w:ascii="Calibri" w:eastAsia="Times New Roman" w:hAnsi="Calibri" w:cs="Calibri"/>
          <w:color w:val="000000"/>
        </w:rPr>
      </w:pPr>
      <w:r>
        <w:rPr>
          <w:rFonts w:ascii="Calibri" w:eastAsia="Times New Roman" w:hAnsi="Calibri" w:cs="Calibri"/>
          <w:color w:val="000000"/>
        </w:rPr>
        <w:t xml:space="preserve">If </w:t>
      </w:r>
      <w:r w:rsidRPr="00466CEB">
        <w:rPr>
          <w:rFonts w:ascii="Calibri" w:eastAsia="Times New Roman" w:hAnsi="Calibri" w:cs="Calibri"/>
          <w:color w:val="000000"/>
        </w:rPr>
        <w:t xml:space="preserve">Today's Date is within New Business </w:t>
      </w:r>
      <w:r>
        <w:rPr>
          <w:rFonts w:ascii="Calibri" w:eastAsia="Times New Roman" w:hAnsi="Calibri" w:cs="Calibri"/>
          <w:color w:val="000000"/>
        </w:rPr>
        <w:t>Validity</w:t>
      </w:r>
      <w:r w:rsidR="00AB0C98">
        <w:rPr>
          <w:rFonts w:ascii="Calibri" w:eastAsia="Times New Roman" w:hAnsi="Calibri" w:cs="Calibri"/>
          <w:color w:val="000000"/>
        </w:rPr>
        <w:t xml:space="preserve"> (between </w:t>
      </w:r>
      <w:r w:rsidR="00AB0C98">
        <w:rPr>
          <w:color w:val="000000"/>
          <w:sz w:val="16"/>
          <w:szCs w:val="16"/>
        </w:rPr>
        <w:t>New Business Start Date and New Business End Date)</w:t>
      </w:r>
    </w:p>
    <w:p w14:paraId="01B3A569" w14:textId="42C76777" w:rsidR="00B93634" w:rsidRPr="00E92206" w:rsidRDefault="00B93634" w:rsidP="00A800B3">
      <w:pPr>
        <w:pStyle w:val="ListParagraph"/>
        <w:spacing w:after="0"/>
        <w:ind w:left="990" w:firstLine="450"/>
        <w:rPr>
          <w:rFonts w:ascii="Calibri" w:eastAsia="Times New Roman" w:hAnsi="Calibri" w:cs="Calibri"/>
          <w:color w:val="000000"/>
        </w:rPr>
      </w:pPr>
      <w:r>
        <w:rPr>
          <w:rFonts w:ascii="Calibri" w:eastAsia="Times New Roman" w:hAnsi="Calibri" w:cs="Calibri"/>
          <w:color w:val="000000"/>
        </w:rPr>
        <w:t>New Business</w:t>
      </w:r>
      <w:r w:rsidR="00B82BD7">
        <w:rPr>
          <w:rFonts w:ascii="Calibri" w:eastAsia="Times New Roman" w:hAnsi="Calibri" w:cs="Calibri"/>
          <w:color w:val="000000"/>
        </w:rPr>
        <w:t xml:space="preserve"> (</w:t>
      </w:r>
      <w:r w:rsidR="00B82BD7" w:rsidRPr="00AB0C98">
        <w:rPr>
          <w:rFonts w:ascii="Calibri" w:eastAsia="Times New Roman" w:hAnsi="Calibri" w:cs="Calibri"/>
          <w:b/>
          <w:bCs/>
          <w:color w:val="000000"/>
          <w:highlight w:val="yellow"/>
        </w:rPr>
        <w:t>GB1: New Business</w:t>
      </w:r>
      <w:r w:rsidR="00B82BD7">
        <w:rPr>
          <w:rFonts w:ascii="Calibri" w:eastAsia="Times New Roman" w:hAnsi="Calibri" w:cs="Calibri"/>
          <w:color w:val="000000"/>
        </w:rPr>
        <w:t>)</w:t>
      </w:r>
      <w:r>
        <w:rPr>
          <w:rFonts w:ascii="Calibri" w:eastAsia="Times New Roman" w:hAnsi="Calibri" w:cs="Calibri"/>
          <w:color w:val="000000"/>
        </w:rPr>
        <w:t xml:space="preserve"> = True</w:t>
      </w:r>
    </w:p>
    <w:p w14:paraId="2B7D312C" w14:textId="48703D92" w:rsidR="008E3D71" w:rsidRPr="00680C40" w:rsidRDefault="00B93634" w:rsidP="00680C40">
      <w:pPr>
        <w:pStyle w:val="ListParagraph"/>
        <w:spacing w:after="0"/>
        <w:ind w:left="990"/>
        <w:rPr>
          <w:rFonts w:ascii="Calibri" w:eastAsia="Times New Roman" w:hAnsi="Calibri" w:cs="Calibri"/>
          <w:color w:val="000000"/>
        </w:rPr>
      </w:pPr>
      <w:r>
        <w:rPr>
          <w:rFonts w:ascii="Calibri" w:eastAsia="Times New Roman" w:hAnsi="Calibri" w:cs="Calibri"/>
          <w:color w:val="000000"/>
        </w:rPr>
        <w:t>Else</w:t>
      </w:r>
    </w:p>
    <w:p w14:paraId="3F3800C8" w14:textId="5495FB7F" w:rsidR="00B93634" w:rsidRDefault="00B93634" w:rsidP="008E3D71">
      <w:pPr>
        <w:pStyle w:val="ListParagraph"/>
        <w:spacing w:after="0"/>
        <w:ind w:left="990" w:firstLine="450"/>
        <w:rPr>
          <w:rFonts w:ascii="Calibri" w:eastAsia="Times New Roman" w:hAnsi="Calibri" w:cs="Calibri"/>
          <w:color w:val="000000"/>
        </w:rPr>
      </w:pPr>
      <w:r>
        <w:rPr>
          <w:rFonts w:ascii="Calibri" w:eastAsia="Times New Roman" w:hAnsi="Calibri" w:cs="Calibri"/>
          <w:color w:val="000000"/>
        </w:rPr>
        <w:t>If Today’s Date – Last Service Date &gt;= X Months</w:t>
      </w:r>
      <w:r w:rsidR="00AB0C98">
        <w:rPr>
          <w:rFonts w:ascii="Calibri" w:eastAsia="Times New Roman" w:hAnsi="Calibri" w:cs="Calibri"/>
          <w:color w:val="000000"/>
        </w:rPr>
        <w:t xml:space="preserve"> (TVARVC Attribute: </w:t>
      </w:r>
      <w:r w:rsidR="00AB0C98" w:rsidRPr="00633157">
        <w:rPr>
          <w:rFonts w:ascii="Calibri" w:eastAsia="Times New Roman" w:hAnsi="Calibri" w:cs="Calibri"/>
          <w:b/>
          <w:bCs/>
          <w:color w:val="000000"/>
        </w:rPr>
        <w:t>ZSRV_N</w:t>
      </w:r>
      <w:r w:rsidR="00633157" w:rsidRPr="00633157">
        <w:rPr>
          <w:rFonts w:ascii="Calibri" w:eastAsia="Times New Roman" w:hAnsi="Calibri" w:cs="Calibri"/>
          <w:b/>
          <w:bCs/>
          <w:color w:val="000000"/>
        </w:rPr>
        <w:t>B_MONTHS</w:t>
      </w:r>
      <w:r w:rsidR="00633157">
        <w:rPr>
          <w:rFonts w:ascii="Calibri" w:eastAsia="Times New Roman" w:hAnsi="Calibri" w:cs="Calibri"/>
          <w:color w:val="000000"/>
        </w:rPr>
        <w:t>)</w:t>
      </w:r>
      <w:r w:rsidR="001B7ADC">
        <w:rPr>
          <w:rFonts w:ascii="Calibri" w:eastAsia="Times New Roman" w:hAnsi="Calibri" w:cs="Calibri"/>
          <w:color w:val="000000"/>
        </w:rPr>
        <w:t xml:space="preserve"> </w:t>
      </w:r>
    </w:p>
    <w:p w14:paraId="6282C7C7" w14:textId="4D6DB632" w:rsidR="00B93634" w:rsidRDefault="00B93634" w:rsidP="00A800B3">
      <w:pPr>
        <w:pStyle w:val="ListParagraph"/>
        <w:spacing w:after="0"/>
        <w:ind w:left="990"/>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t>New Business = True</w:t>
      </w:r>
      <w:r w:rsidRPr="00531887">
        <w:rPr>
          <w:rFonts w:ascii="Calibri" w:eastAsia="Times New Roman" w:hAnsi="Calibri" w:cs="Calibri"/>
          <w:color w:val="000000"/>
        </w:rPr>
        <w:t xml:space="preserve"> </w:t>
      </w:r>
    </w:p>
    <w:p w14:paraId="4E37164D" w14:textId="77777777" w:rsidR="00B93634" w:rsidRDefault="00B93634" w:rsidP="00A800B3">
      <w:pPr>
        <w:pStyle w:val="ListParagraph"/>
        <w:spacing w:after="0"/>
        <w:ind w:left="990"/>
        <w:rPr>
          <w:rFonts w:ascii="Calibri" w:eastAsia="Times New Roman" w:hAnsi="Calibri" w:cs="Calibri"/>
          <w:color w:val="000000"/>
        </w:rPr>
      </w:pPr>
      <w:r>
        <w:rPr>
          <w:rFonts w:ascii="Calibri" w:eastAsia="Times New Roman" w:hAnsi="Calibri" w:cs="Calibri"/>
          <w:color w:val="000000"/>
        </w:rPr>
        <w:tab/>
        <w:t>Endif</w:t>
      </w:r>
    </w:p>
    <w:p w14:paraId="0F8B8564" w14:textId="51C93F59" w:rsidR="00A800B3" w:rsidRPr="00A800B3" w:rsidRDefault="00B93634" w:rsidP="00A800B3">
      <w:pPr>
        <w:pStyle w:val="ListParagraph"/>
        <w:spacing w:after="0"/>
        <w:ind w:left="990"/>
        <w:rPr>
          <w:rFonts w:ascii="Calibri" w:eastAsia="Times New Roman" w:hAnsi="Calibri" w:cs="Calibri"/>
          <w:color w:val="000000"/>
        </w:rPr>
      </w:pPr>
      <w:r>
        <w:rPr>
          <w:rFonts w:ascii="Calibri" w:eastAsia="Times New Roman" w:hAnsi="Calibri" w:cs="Calibri"/>
          <w:color w:val="000000"/>
        </w:rPr>
        <w:t>Endif</w:t>
      </w:r>
    </w:p>
    <w:p w14:paraId="335B53BD" w14:textId="77777777" w:rsidR="00A800B3" w:rsidRDefault="00A800B3" w:rsidP="00A800B3">
      <w:pPr>
        <w:pStyle w:val="ListParagraph"/>
        <w:spacing w:after="0"/>
        <w:ind w:left="990"/>
        <w:rPr>
          <w:rFonts w:ascii="Calibri" w:eastAsia="Times New Roman" w:hAnsi="Calibri" w:cs="Calibri"/>
          <w:color w:val="000000"/>
        </w:rPr>
      </w:pPr>
    </w:p>
    <w:p w14:paraId="735AF39D" w14:textId="2B139A12" w:rsidR="00B93634" w:rsidRDefault="00B93634" w:rsidP="00A800B3">
      <w:pPr>
        <w:pStyle w:val="ListParagraph"/>
        <w:spacing w:after="0"/>
        <w:ind w:left="990"/>
        <w:rPr>
          <w:rFonts w:ascii="Calibri" w:eastAsia="Times New Roman" w:hAnsi="Calibri" w:cs="Calibri"/>
          <w:color w:val="000000"/>
        </w:rPr>
      </w:pPr>
      <w:r w:rsidRPr="00E92206">
        <w:rPr>
          <w:rFonts w:ascii="Calibri" w:eastAsia="Times New Roman" w:hAnsi="Calibri" w:cs="Calibri"/>
          <w:color w:val="000000"/>
        </w:rPr>
        <w:t xml:space="preserve">Update rows in Table: </w:t>
      </w:r>
      <w:r w:rsidR="00832387">
        <w:rPr>
          <w:rFonts w:ascii="Calibri" w:eastAsia="Times New Roman" w:hAnsi="Calibri" w:cs="Calibri"/>
          <w:color w:val="000000"/>
        </w:rPr>
        <w:t>ZDT_SPM_NB_Data</w:t>
      </w:r>
    </w:p>
    <w:p w14:paraId="4A830BBA" w14:textId="6D87759F" w:rsidR="00B93634" w:rsidRDefault="00B93634" w:rsidP="00725056">
      <w:pPr>
        <w:pStyle w:val="ListParagraph"/>
        <w:numPr>
          <w:ilvl w:val="2"/>
          <w:numId w:val="41"/>
        </w:numPr>
        <w:spacing w:after="0"/>
        <w:rPr>
          <w:rFonts w:ascii="Calibri" w:eastAsia="Times New Roman" w:hAnsi="Calibri" w:cs="Calibri"/>
          <w:color w:val="000000"/>
        </w:rPr>
      </w:pPr>
      <w:r>
        <w:rPr>
          <w:rFonts w:ascii="Calibri" w:eastAsia="Times New Roman" w:hAnsi="Calibri" w:cs="Calibri"/>
          <w:color w:val="000000"/>
        </w:rPr>
        <w:t xml:space="preserve">Last Service Date = </w:t>
      </w:r>
      <w:r w:rsidR="009728DD">
        <w:rPr>
          <w:rFonts w:ascii="Calibri" w:eastAsia="Times New Roman" w:hAnsi="Calibri" w:cs="Calibri"/>
          <w:color w:val="000000"/>
        </w:rPr>
        <w:t>Today’s Date</w:t>
      </w:r>
    </w:p>
    <w:p w14:paraId="5B8097F4" w14:textId="2CF90238" w:rsidR="00E44771" w:rsidRPr="00E44771" w:rsidRDefault="00E44771" w:rsidP="00E44771">
      <w:pPr>
        <w:rPr>
          <w:rFonts w:ascii="Calibri" w:hAnsi="Calibri" w:cs="Calibri"/>
          <w:color w:val="000000"/>
        </w:rPr>
      </w:pPr>
    </w:p>
    <w:p w14:paraId="5A97E82E" w14:textId="60DC29D0" w:rsidR="00E44771" w:rsidRPr="000A2CCB" w:rsidRDefault="00E44771" w:rsidP="00E44771">
      <w:pPr>
        <w:pStyle w:val="ListParagraph"/>
        <w:spacing w:after="0"/>
        <w:ind w:left="990"/>
        <w:rPr>
          <w:rFonts w:ascii="Calibri" w:eastAsia="Times New Roman" w:hAnsi="Calibri" w:cs="Calibri"/>
          <w:color w:val="000000"/>
          <w:highlight w:val="cyan"/>
        </w:rPr>
      </w:pPr>
      <w:r w:rsidRPr="000A2CCB">
        <w:rPr>
          <w:rFonts w:ascii="Calibri" w:eastAsia="Times New Roman" w:hAnsi="Calibri" w:cs="Calibri"/>
          <w:color w:val="000000"/>
          <w:highlight w:val="cyan"/>
        </w:rPr>
        <w:t>If New Business = True</w:t>
      </w:r>
    </w:p>
    <w:p w14:paraId="47C99350" w14:textId="3912C922" w:rsidR="007A7E01" w:rsidRPr="000A2CCB" w:rsidRDefault="007A7E01" w:rsidP="00E44771">
      <w:pPr>
        <w:pStyle w:val="ListParagraph"/>
        <w:spacing w:after="0"/>
        <w:ind w:left="990"/>
        <w:rPr>
          <w:rFonts w:ascii="Calibri" w:eastAsia="Times New Roman" w:hAnsi="Calibri" w:cs="Calibri"/>
          <w:color w:val="000000"/>
          <w:highlight w:val="cyan"/>
        </w:rPr>
      </w:pPr>
      <w:r w:rsidRPr="000A2CCB">
        <w:rPr>
          <w:rFonts w:ascii="Calibri" w:eastAsia="Times New Roman" w:hAnsi="Calibri" w:cs="Calibri"/>
          <w:color w:val="000000"/>
          <w:highlight w:val="cyan"/>
        </w:rPr>
        <w:tab/>
        <w:t>GB1: New Business</w:t>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t>= X</w:t>
      </w:r>
    </w:p>
    <w:p w14:paraId="32E1ED1B" w14:textId="1537052C" w:rsidR="00E44771" w:rsidRPr="000A2CCB" w:rsidRDefault="00A3520F" w:rsidP="00E44771">
      <w:pPr>
        <w:pStyle w:val="ListParagraph"/>
        <w:spacing w:after="0"/>
        <w:ind w:left="990"/>
        <w:rPr>
          <w:rFonts w:ascii="Calibri" w:eastAsia="Times New Roman" w:hAnsi="Calibri" w:cs="Calibri"/>
          <w:color w:val="000000"/>
          <w:highlight w:val="cyan"/>
        </w:rPr>
      </w:pPr>
      <w:r w:rsidRPr="000A2CCB">
        <w:rPr>
          <w:rFonts w:ascii="Calibri" w:eastAsia="Times New Roman" w:hAnsi="Calibri" w:cs="Calibri"/>
          <w:color w:val="000000"/>
          <w:highlight w:val="cyan"/>
        </w:rPr>
        <w:tab/>
        <w:t>GA23</w:t>
      </w:r>
      <w:r w:rsidR="00AC0D89" w:rsidRPr="000A2CCB">
        <w:rPr>
          <w:rFonts w:ascii="Calibri" w:eastAsia="Times New Roman" w:hAnsi="Calibri" w:cs="Calibri"/>
          <w:color w:val="000000"/>
          <w:highlight w:val="cyan"/>
        </w:rPr>
        <w:t xml:space="preserve">: </w:t>
      </w:r>
      <w:r w:rsidRPr="000A2CCB">
        <w:rPr>
          <w:rFonts w:ascii="Calibri" w:eastAsia="Times New Roman" w:hAnsi="Calibri" w:cs="Calibri"/>
          <w:color w:val="000000"/>
          <w:highlight w:val="cyan"/>
        </w:rPr>
        <w:t xml:space="preserve">New Business Customer </w:t>
      </w:r>
      <w:r w:rsidR="00AC0D89" w:rsidRPr="000A2CCB">
        <w:rPr>
          <w:rFonts w:ascii="Calibri" w:eastAsia="Times New Roman" w:hAnsi="Calibri" w:cs="Calibri"/>
          <w:color w:val="000000"/>
          <w:highlight w:val="cyan"/>
        </w:rPr>
        <w:t xml:space="preserve">ID </w:t>
      </w:r>
      <w:r w:rsidR="00CA3A86" w:rsidRPr="000A2CCB">
        <w:rPr>
          <w:rFonts w:ascii="Calibri" w:eastAsia="Times New Roman" w:hAnsi="Calibri" w:cs="Calibri"/>
          <w:color w:val="000000"/>
          <w:highlight w:val="cyan"/>
        </w:rPr>
        <w:tab/>
      </w:r>
      <w:r w:rsidR="00CA3A86"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 ZDT_SPM_NB_DATA-SOLD_TO</w:t>
      </w:r>
    </w:p>
    <w:p w14:paraId="5DC3FDF0" w14:textId="2C1800F9" w:rsidR="00A3520F" w:rsidRPr="000A2CCB" w:rsidRDefault="00A3520F" w:rsidP="00E44771">
      <w:pPr>
        <w:pStyle w:val="ListParagraph"/>
        <w:spacing w:after="0"/>
        <w:ind w:left="990"/>
        <w:rPr>
          <w:rFonts w:ascii="Calibri" w:eastAsia="Times New Roman" w:hAnsi="Calibri" w:cs="Calibri"/>
          <w:color w:val="000000"/>
          <w:highlight w:val="cyan"/>
        </w:rPr>
      </w:pPr>
      <w:r w:rsidRPr="000A2CCB">
        <w:rPr>
          <w:rFonts w:ascii="Calibri" w:eastAsia="Times New Roman" w:hAnsi="Calibri" w:cs="Calibri"/>
          <w:color w:val="000000"/>
          <w:highlight w:val="cyan"/>
        </w:rPr>
        <w:tab/>
      </w:r>
      <w:r w:rsidR="00AC0D89" w:rsidRPr="000A2CCB">
        <w:rPr>
          <w:rFonts w:ascii="Calibri" w:eastAsia="Times New Roman" w:hAnsi="Calibri" w:cs="Calibri"/>
          <w:color w:val="000000"/>
          <w:highlight w:val="cyan"/>
        </w:rPr>
        <w:t xml:space="preserve">GA24: New Business Primary Sales Rep </w:t>
      </w:r>
      <w:r w:rsidR="00CA3A86" w:rsidRPr="000A2CCB">
        <w:rPr>
          <w:rFonts w:ascii="Calibri" w:eastAsia="Times New Roman" w:hAnsi="Calibri" w:cs="Calibri"/>
          <w:color w:val="000000"/>
          <w:highlight w:val="cyan"/>
        </w:rPr>
        <w:tab/>
      </w:r>
      <w:r w:rsidR="00AC0D89" w:rsidRPr="000A2CCB">
        <w:rPr>
          <w:rFonts w:ascii="Calibri" w:eastAsia="Times New Roman" w:hAnsi="Calibri" w:cs="Calibri"/>
          <w:color w:val="000000"/>
          <w:highlight w:val="cyan"/>
        </w:rPr>
        <w:t xml:space="preserve">= </w:t>
      </w:r>
      <w:r w:rsidR="00350340" w:rsidRPr="000A2CCB">
        <w:rPr>
          <w:rFonts w:ascii="Calibri" w:eastAsia="Times New Roman" w:hAnsi="Calibri" w:cs="Calibri"/>
          <w:color w:val="000000"/>
          <w:highlight w:val="cyan"/>
        </w:rPr>
        <w:t>BP Number of partner associated with ZGAM</w:t>
      </w:r>
    </w:p>
    <w:p w14:paraId="7E25F026" w14:textId="149E6B74" w:rsidR="00AC0D89" w:rsidRPr="000A2CCB" w:rsidRDefault="00AC0D89" w:rsidP="00AC0D89">
      <w:pPr>
        <w:pStyle w:val="ListParagraph"/>
        <w:spacing w:after="0"/>
        <w:ind w:left="990" w:firstLine="450"/>
        <w:rPr>
          <w:rFonts w:ascii="Calibri" w:eastAsia="Times New Roman" w:hAnsi="Calibri" w:cs="Calibri"/>
          <w:color w:val="000000"/>
          <w:highlight w:val="cyan"/>
        </w:rPr>
      </w:pPr>
      <w:r w:rsidRPr="000A2CCB">
        <w:rPr>
          <w:rFonts w:ascii="Calibri" w:eastAsia="Times New Roman" w:hAnsi="Calibri" w:cs="Calibri"/>
          <w:color w:val="000000"/>
          <w:highlight w:val="cyan"/>
        </w:rPr>
        <w:t>GA25: New Business Secondary Sales Rep</w:t>
      </w:r>
      <w:r w:rsidR="00CA3A86" w:rsidRPr="000A2CCB">
        <w:rPr>
          <w:rFonts w:ascii="Calibri" w:eastAsia="Times New Roman" w:hAnsi="Calibri" w:cs="Calibri"/>
          <w:color w:val="000000"/>
          <w:highlight w:val="cyan"/>
        </w:rPr>
        <w:tab/>
        <w:t xml:space="preserve">= </w:t>
      </w:r>
      <w:r w:rsidR="00350340" w:rsidRPr="000A2CCB">
        <w:rPr>
          <w:rFonts w:ascii="Calibri" w:eastAsia="Times New Roman" w:hAnsi="Calibri" w:cs="Calibri"/>
          <w:color w:val="000000"/>
          <w:highlight w:val="cyan"/>
        </w:rPr>
        <w:t>BP Number of partner associated with ZOSRSR</w:t>
      </w:r>
    </w:p>
    <w:p w14:paraId="697C8171" w14:textId="0634E5F3" w:rsidR="00350340" w:rsidRPr="000A2CCB" w:rsidRDefault="00907616" w:rsidP="00AC0D89">
      <w:pPr>
        <w:pStyle w:val="ListParagraph"/>
        <w:spacing w:after="0"/>
        <w:ind w:left="990" w:firstLine="450"/>
        <w:rPr>
          <w:rFonts w:ascii="Calibri" w:eastAsia="Times New Roman" w:hAnsi="Calibri" w:cs="Calibri"/>
          <w:color w:val="000000"/>
          <w:highlight w:val="cyan"/>
        </w:rPr>
      </w:pPr>
      <w:r w:rsidRPr="000A2CCB">
        <w:rPr>
          <w:rFonts w:ascii="Calibri" w:eastAsia="Times New Roman" w:hAnsi="Calibri" w:cs="Calibri"/>
          <w:color w:val="000000"/>
          <w:highlight w:val="cyan"/>
        </w:rPr>
        <w:t>GN2: Base Price Level</w:t>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t>= ZDT_SPM_NB_DATA-Accounting Indicator</w:t>
      </w:r>
    </w:p>
    <w:p w14:paraId="0D443B29" w14:textId="59331EE3" w:rsidR="00907616" w:rsidRPr="000A2CCB" w:rsidRDefault="001D2696" w:rsidP="00AC0D89">
      <w:pPr>
        <w:pStyle w:val="ListParagraph"/>
        <w:spacing w:after="0"/>
        <w:ind w:left="990" w:firstLine="450"/>
        <w:rPr>
          <w:rFonts w:ascii="Calibri" w:eastAsia="Times New Roman" w:hAnsi="Calibri" w:cs="Calibri"/>
          <w:color w:val="000000"/>
          <w:highlight w:val="cyan"/>
        </w:rPr>
      </w:pPr>
      <w:r w:rsidRPr="000A2CCB">
        <w:rPr>
          <w:rFonts w:ascii="Calibri" w:eastAsia="Times New Roman" w:hAnsi="Calibri" w:cs="Calibri"/>
          <w:color w:val="000000"/>
          <w:highlight w:val="cyan"/>
        </w:rPr>
        <w:t>GD1: New Business Start Date</w:t>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t xml:space="preserve">= </w:t>
      </w:r>
      <w:r w:rsidR="000A2CCB" w:rsidRPr="000A2CCB">
        <w:rPr>
          <w:rFonts w:ascii="Calibri" w:eastAsia="Times New Roman" w:hAnsi="Calibri" w:cs="Calibri"/>
          <w:color w:val="000000"/>
          <w:highlight w:val="cyan"/>
        </w:rPr>
        <w:t>ZDT_SPM_NB_DATA-Start Date</w:t>
      </w:r>
    </w:p>
    <w:p w14:paraId="187874B8" w14:textId="23035351" w:rsidR="000A2CCB" w:rsidRPr="000A2CCB" w:rsidRDefault="000A2CCB" w:rsidP="000A2CCB">
      <w:pPr>
        <w:pStyle w:val="ListParagraph"/>
        <w:spacing w:after="0"/>
        <w:ind w:left="990" w:firstLine="450"/>
        <w:rPr>
          <w:rFonts w:ascii="Calibri" w:eastAsia="Times New Roman" w:hAnsi="Calibri" w:cs="Calibri"/>
          <w:color w:val="000000"/>
          <w:highlight w:val="cyan"/>
        </w:rPr>
      </w:pPr>
      <w:r w:rsidRPr="000A2CCB">
        <w:rPr>
          <w:rFonts w:ascii="Calibri" w:eastAsia="Times New Roman" w:hAnsi="Calibri" w:cs="Calibri"/>
          <w:color w:val="000000"/>
          <w:highlight w:val="cyan"/>
        </w:rPr>
        <w:t>GD1: New Business End Date</w:t>
      </w:r>
      <w:r w:rsidRPr="000A2CCB">
        <w:rPr>
          <w:rFonts w:ascii="Calibri" w:eastAsia="Times New Roman" w:hAnsi="Calibri" w:cs="Calibri"/>
          <w:color w:val="000000"/>
          <w:highlight w:val="cyan"/>
        </w:rPr>
        <w:tab/>
      </w:r>
      <w:r w:rsidRPr="000A2CCB">
        <w:rPr>
          <w:rFonts w:ascii="Calibri" w:eastAsia="Times New Roman" w:hAnsi="Calibri" w:cs="Calibri"/>
          <w:color w:val="000000"/>
          <w:highlight w:val="cyan"/>
        </w:rPr>
        <w:tab/>
        <w:t>= ZDT_SPM_NB_DATA-End Date</w:t>
      </w:r>
    </w:p>
    <w:p w14:paraId="277DDF29" w14:textId="686C0C25" w:rsidR="00A800B3" w:rsidRPr="000E265C" w:rsidRDefault="00E44771" w:rsidP="000E265C">
      <w:pPr>
        <w:pStyle w:val="ListParagraph"/>
        <w:spacing w:after="0"/>
        <w:ind w:left="990"/>
        <w:rPr>
          <w:rFonts w:ascii="Calibri" w:eastAsia="Times New Roman" w:hAnsi="Calibri" w:cs="Calibri"/>
          <w:color w:val="000000"/>
        </w:rPr>
      </w:pPr>
      <w:r w:rsidRPr="000A2CCB">
        <w:rPr>
          <w:rFonts w:ascii="Calibri" w:eastAsia="Times New Roman" w:hAnsi="Calibri" w:cs="Calibri"/>
          <w:color w:val="000000"/>
          <w:highlight w:val="cyan"/>
        </w:rPr>
        <w:t>Endif</w:t>
      </w:r>
    </w:p>
    <w:p w14:paraId="7A205772" w14:textId="77777777" w:rsidR="006B173F" w:rsidRPr="000E265C" w:rsidRDefault="006B173F" w:rsidP="000E265C">
      <w:pPr>
        <w:rPr>
          <w:rFonts w:ascii="Calibri" w:hAnsi="Calibri" w:cs="Calibri"/>
          <w:b/>
          <w:bCs/>
          <w:color w:val="000000"/>
        </w:rPr>
      </w:pPr>
    </w:p>
    <w:p w14:paraId="184F017F" w14:textId="27F2C50A" w:rsidR="00B93634" w:rsidRPr="00B93634" w:rsidRDefault="00B93634" w:rsidP="00A800B3">
      <w:pPr>
        <w:pStyle w:val="ListParagraph"/>
        <w:spacing w:after="0"/>
        <w:rPr>
          <w:rFonts w:ascii="Calibri" w:eastAsia="Times New Roman" w:hAnsi="Calibri" w:cs="Calibri"/>
          <w:b/>
          <w:bCs/>
          <w:color w:val="000000"/>
        </w:rPr>
      </w:pPr>
      <w:r w:rsidRPr="00B93634">
        <w:rPr>
          <w:rFonts w:ascii="Calibri" w:eastAsia="Times New Roman" w:hAnsi="Calibri" w:cs="Calibri"/>
          <w:b/>
          <w:bCs/>
          <w:color w:val="000000"/>
        </w:rPr>
        <w:t>Else</w:t>
      </w:r>
    </w:p>
    <w:p w14:paraId="54A7EB67" w14:textId="6B0BD8C1" w:rsidR="00B93634" w:rsidRDefault="00B93634" w:rsidP="00A800B3">
      <w:pPr>
        <w:ind w:left="1440"/>
        <w:contextualSpacing/>
        <w:rPr>
          <w:rFonts w:ascii="Calibri" w:hAnsi="Calibri" w:cs="Calibri"/>
          <w:color w:val="000000"/>
        </w:rPr>
      </w:pPr>
      <w:r w:rsidRPr="00466CEB">
        <w:rPr>
          <w:rFonts w:ascii="Calibri" w:hAnsi="Calibri" w:cs="Calibri"/>
          <w:color w:val="000000"/>
        </w:rPr>
        <w:t xml:space="preserve">Find </w:t>
      </w:r>
      <w:r w:rsidR="003B2DC3">
        <w:rPr>
          <w:rFonts w:ascii="Calibri" w:hAnsi="Calibri" w:cs="Calibri"/>
          <w:color w:val="000000"/>
        </w:rPr>
        <w:t>most recent service performed</w:t>
      </w:r>
      <w:r w:rsidRPr="00466CEB">
        <w:rPr>
          <w:rFonts w:ascii="Calibri" w:hAnsi="Calibri" w:cs="Calibri"/>
          <w:color w:val="000000"/>
        </w:rPr>
        <w:t xml:space="preserve"> within last X months</w:t>
      </w:r>
      <w:r w:rsidR="00E9107E">
        <w:rPr>
          <w:rFonts w:ascii="Calibri" w:hAnsi="Calibri" w:cs="Calibri"/>
          <w:color w:val="000000"/>
        </w:rPr>
        <w:t xml:space="preserve"> (TVARVC Attribute: </w:t>
      </w:r>
      <w:r w:rsidR="00E9107E" w:rsidRPr="00633157">
        <w:rPr>
          <w:rFonts w:ascii="Calibri" w:hAnsi="Calibri" w:cs="Calibri"/>
          <w:b/>
          <w:bCs/>
          <w:color w:val="000000"/>
        </w:rPr>
        <w:t>ZSRV_NB_MONTHS</w:t>
      </w:r>
      <w:r w:rsidR="00E9107E">
        <w:rPr>
          <w:rFonts w:ascii="Calibri" w:hAnsi="Calibri" w:cs="Calibri"/>
          <w:b/>
          <w:bCs/>
          <w:color w:val="000000"/>
        </w:rPr>
        <w:t>)</w:t>
      </w:r>
      <w:r w:rsidRPr="00466CEB">
        <w:rPr>
          <w:rFonts w:ascii="Calibri" w:hAnsi="Calibri" w:cs="Calibri"/>
          <w:color w:val="000000"/>
        </w:rPr>
        <w:t xml:space="preserve"> for the </w:t>
      </w:r>
      <w:r>
        <w:rPr>
          <w:rFonts w:ascii="Calibri" w:hAnsi="Calibri" w:cs="Calibri"/>
          <w:color w:val="000000"/>
        </w:rPr>
        <w:t>matching</w:t>
      </w:r>
      <w:r w:rsidRPr="00466CEB">
        <w:rPr>
          <w:rFonts w:ascii="Calibri" w:hAnsi="Calibri" w:cs="Calibri"/>
          <w:color w:val="000000"/>
        </w:rPr>
        <w:t xml:space="preserve"> combination of SoldTo</w:t>
      </w:r>
      <w:r w:rsidR="008F6D75">
        <w:rPr>
          <w:rFonts w:ascii="Calibri" w:hAnsi="Calibri" w:cs="Calibri"/>
          <w:color w:val="000000"/>
        </w:rPr>
        <w:t xml:space="preserve"> + </w:t>
      </w:r>
      <w:r w:rsidRPr="00466CEB">
        <w:rPr>
          <w:rFonts w:ascii="Calibri" w:hAnsi="Calibri" w:cs="Calibri"/>
          <w:color w:val="000000"/>
        </w:rPr>
        <w:t>MVGR2</w:t>
      </w:r>
      <w:r w:rsidR="008F6D75">
        <w:rPr>
          <w:rFonts w:ascii="Calibri" w:hAnsi="Calibri" w:cs="Calibri"/>
          <w:color w:val="000000"/>
        </w:rPr>
        <w:t xml:space="preserve"> + PROVG.</w:t>
      </w:r>
    </w:p>
    <w:p w14:paraId="11438F69" w14:textId="77777777" w:rsidR="00A800B3" w:rsidRDefault="00A800B3" w:rsidP="00A800B3">
      <w:pPr>
        <w:ind w:left="1440"/>
        <w:contextualSpacing/>
        <w:rPr>
          <w:rFonts w:ascii="Calibri" w:hAnsi="Calibri" w:cs="Calibri"/>
          <w:color w:val="000000"/>
        </w:rPr>
      </w:pPr>
    </w:p>
    <w:p w14:paraId="48FEBEA9" w14:textId="7588842C" w:rsidR="00B93634" w:rsidRDefault="00B93634" w:rsidP="00A800B3">
      <w:pPr>
        <w:ind w:left="1440"/>
        <w:contextualSpacing/>
        <w:rPr>
          <w:rFonts w:ascii="Calibri" w:hAnsi="Calibri" w:cs="Calibri"/>
          <w:color w:val="000000"/>
        </w:rPr>
      </w:pPr>
      <w:r>
        <w:rPr>
          <w:rFonts w:ascii="Calibri" w:hAnsi="Calibri" w:cs="Calibri"/>
          <w:color w:val="000000"/>
        </w:rPr>
        <w:t>Select</w:t>
      </w:r>
      <w:r>
        <w:rPr>
          <w:rFonts w:ascii="Calibri" w:hAnsi="Calibri" w:cs="Calibri"/>
          <w:color w:val="000000"/>
        </w:rPr>
        <w:tab/>
        <w:t xml:space="preserve">Object_ID </w:t>
      </w:r>
    </w:p>
    <w:p w14:paraId="6FE536FA" w14:textId="77777777" w:rsidR="00B93634" w:rsidRDefault="00B93634" w:rsidP="00A800B3">
      <w:pPr>
        <w:ind w:left="1440"/>
        <w:contextualSpacing/>
        <w:rPr>
          <w:rFonts w:ascii="Calibri" w:hAnsi="Calibri" w:cs="Calibri"/>
          <w:color w:val="000000"/>
        </w:rPr>
      </w:pPr>
      <w:r>
        <w:rPr>
          <w:rFonts w:ascii="Calibri" w:hAnsi="Calibri" w:cs="Calibri"/>
          <w:color w:val="000000"/>
        </w:rPr>
        <w:t xml:space="preserve">From </w:t>
      </w:r>
      <w:r>
        <w:rPr>
          <w:rFonts w:ascii="Calibri" w:hAnsi="Calibri" w:cs="Calibri"/>
          <w:color w:val="000000"/>
        </w:rPr>
        <w:tab/>
        <w:t xml:space="preserve">CRMS4D_SERV_I </w:t>
      </w:r>
    </w:p>
    <w:p w14:paraId="477B1001" w14:textId="0230584D" w:rsidR="00B93634" w:rsidRDefault="00B93634" w:rsidP="00A800B3">
      <w:pPr>
        <w:ind w:left="1440"/>
        <w:contextualSpacing/>
        <w:rPr>
          <w:rFonts w:ascii="Calibri" w:hAnsi="Calibri" w:cs="Calibri"/>
          <w:color w:val="000000"/>
        </w:rPr>
      </w:pPr>
      <w:r>
        <w:rPr>
          <w:rFonts w:ascii="Calibri" w:hAnsi="Calibri" w:cs="Calibri"/>
          <w:color w:val="000000"/>
        </w:rPr>
        <w:t>Where</w:t>
      </w:r>
      <w:r>
        <w:rPr>
          <w:rFonts w:ascii="Calibri" w:hAnsi="Calibri" w:cs="Calibri"/>
          <w:color w:val="000000"/>
        </w:rPr>
        <w:tab/>
        <w:t>Sold_to_party</w:t>
      </w:r>
      <w:r>
        <w:rPr>
          <w:rFonts w:ascii="Calibri" w:hAnsi="Calibri" w:cs="Calibri"/>
          <w:color w:val="000000"/>
        </w:rPr>
        <w:tab/>
      </w:r>
      <w:r w:rsidR="005D630D">
        <w:rPr>
          <w:rFonts w:ascii="Calibri" w:hAnsi="Calibri" w:cs="Calibri"/>
          <w:color w:val="000000"/>
        </w:rPr>
        <w:tab/>
      </w:r>
      <w:r w:rsidR="005D630D">
        <w:rPr>
          <w:rFonts w:ascii="Calibri" w:hAnsi="Calibri" w:cs="Calibri"/>
          <w:color w:val="000000"/>
        </w:rPr>
        <w:tab/>
      </w:r>
      <w:r w:rsidR="00212CC0">
        <w:rPr>
          <w:rFonts w:ascii="Calibri" w:hAnsi="Calibri" w:cs="Calibri"/>
          <w:color w:val="000000"/>
        </w:rPr>
        <w:tab/>
      </w:r>
      <w:r>
        <w:rPr>
          <w:rFonts w:ascii="Calibri" w:hAnsi="Calibri" w:cs="Calibri"/>
          <w:color w:val="000000"/>
        </w:rPr>
        <w:t xml:space="preserve">= </w:t>
      </w:r>
      <w:r w:rsidR="0070254D">
        <w:rPr>
          <w:rFonts w:ascii="Calibri" w:hAnsi="Calibri" w:cs="Calibri"/>
          <w:color w:val="000000"/>
        </w:rPr>
        <w:t>LV_SOLDTO</w:t>
      </w:r>
    </w:p>
    <w:p w14:paraId="5721C184" w14:textId="3549F522" w:rsidR="00B93634" w:rsidRDefault="00B93634" w:rsidP="00A800B3">
      <w:pPr>
        <w:ind w:left="1440"/>
        <w:contextualSpacing/>
        <w:rPr>
          <w:rFonts w:ascii="Calibri" w:hAnsi="Calibri" w:cs="Calibri"/>
          <w:color w:val="000000"/>
        </w:rPr>
      </w:pPr>
      <w:r>
        <w:rPr>
          <w:rFonts w:ascii="Calibri" w:hAnsi="Calibri" w:cs="Calibri"/>
          <w:color w:val="000000"/>
        </w:rPr>
        <w:t>And</w:t>
      </w:r>
      <w:r>
        <w:rPr>
          <w:rFonts w:ascii="Calibri" w:hAnsi="Calibri" w:cs="Calibri"/>
          <w:color w:val="000000"/>
        </w:rPr>
        <w:tab/>
      </w:r>
      <w:r w:rsidR="005D630D">
        <w:rPr>
          <w:rFonts w:ascii="Calibri" w:hAnsi="Calibri" w:cs="Calibri"/>
          <w:color w:val="000000"/>
        </w:rPr>
        <w:t>ZZ1_</w:t>
      </w:r>
      <w:r>
        <w:rPr>
          <w:rFonts w:ascii="Calibri" w:hAnsi="Calibri" w:cs="Calibri"/>
          <w:color w:val="000000"/>
        </w:rPr>
        <w:t>M</w:t>
      </w:r>
      <w:r w:rsidR="00456E07">
        <w:rPr>
          <w:rFonts w:ascii="Calibri" w:hAnsi="Calibri" w:cs="Calibri"/>
          <w:color w:val="000000"/>
        </w:rPr>
        <w:t>ATERIALGROUP2_SRI</w:t>
      </w:r>
      <w:r w:rsidR="00212CC0">
        <w:rPr>
          <w:rFonts w:ascii="Calibri" w:hAnsi="Calibri" w:cs="Calibri"/>
          <w:color w:val="000000"/>
        </w:rPr>
        <w:tab/>
      </w:r>
      <w:r>
        <w:rPr>
          <w:rFonts w:ascii="Calibri" w:hAnsi="Calibri" w:cs="Calibri"/>
          <w:color w:val="000000"/>
        </w:rPr>
        <w:tab/>
        <w:t xml:space="preserve">= </w:t>
      </w:r>
      <w:r w:rsidR="0070254D">
        <w:rPr>
          <w:rFonts w:ascii="Calibri" w:hAnsi="Calibri" w:cs="Calibri"/>
          <w:color w:val="000000"/>
        </w:rPr>
        <w:t>LV_MVGR2</w:t>
      </w:r>
    </w:p>
    <w:p w14:paraId="22FA5722" w14:textId="6EC6640C" w:rsidR="00B93634" w:rsidRDefault="00B93634" w:rsidP="00A800B3">
      <w:pPr>
        <w:ind w:left="1440"/>
        <w:contextualSpacing/>
        <w:rPr>
          <w:rFonts w:ascii="Calibri" w:hAnsi="Calibri" w:cs="Calibri"/>
          <w:b/>
          <w:bCs/>
          <w:color w:val="000000"/>
        </w:rPr>
      </w:pPr>
      <w:r>
        <w:rPr>
          <w:rFonts w:ascii="Calibri" w:hAnsi="Calibri" w:cs="Calibri"/>
          <w:color w:val="000000"/>
        </w:rPr>
        <w:t xml:space="preserve">And </w:t>
      </w:r>
      <w:r>
        <w:rPr>
          <w:rFonts w:ascii="Calibri" w:hAnsi="Calibri" w:cs="Calibri"/>
          <w:color w:val="000000"/>
        </w:rPr>
        <w:tab/>
        <w:t xml:space="preserve">Today’s date </w:t>
      </w:r>
      <w:r w:rsidR="00F24AF4">
        <w:rPr>
          <w:rFonts w:ascii="Calibri" w:hAnsi="Calibri" w:cs="Calibri"/>
          <w:color w:val="000000"/>
        </w:rPr>
        <w:t>–</w:t>
      </w:r>
      <w:r>
        <w:rPr>
          <w:rFonts w:ascii="Calibri" w:hAnsi="Calibri" w:cs="Calibri"/>
          <w:color w:val="000000"/>
        </w:rPr>
        <w:t xml:space="preserve"> </w:t>
      </w:r>
      <w:r w:rsidR="00F24AF4">
        <w:rPr>
          <w:rFonts w:ascii="Calibri" w:hAnsi="Calibri" w:cs="Calibri"/>
          <w:color w:val="000000"/>
        </w:rPr>
        <w:t>SRV</w:t>
      </w:r>
      <w:r w:rsidR="00671A98">
        <w:rPr>
          <w:rFonts w:ascii="Calibri" w:hAnsi="Calibri" w:cs="Calibri"/>
          <w:color w:val="000000"/>
        </w:rPr>
        <w:t>C</w:t>
      </w:r>
      <w:r w:rsidR="00F24AF4">
        <w:rPr>
          <w:rFonts w:ascii="Calibri" w:hAnsi="Calibri" w:cs="Calibri"/>
          <w:color w:val="000000"/>
        </w:rPr>
        <w:t>_ACT_TO</w:t>
      </w:r>
      <w:r>
        <w:rPr>
          <w:rFonts w:ascii="Calibri" w:hAnsi="Calibri" w:cs="Calibri"/>
          <w:color w:val="000000"/>
        </w:rPr>
        <w:t xml:space="preserve"> </w:t>
      </w:r>
      <w:r w:rsidR="00212CC0">
        <w:rPr>
          <w:rFonts w:ascii="Calibri" w:hAnsi="Calibri" w:cs="Calibri"/>
          <w:color w:val="000000"/>
        </w:rPr>
        <w:tab/>
      </w:r>
      <w:r w:rsidR="00290B20">
        <w:rPr>
          <w:rFonts w:ascii="Calibri" w:hAnsi="Calibri" w:cs="Calibri"/>
          <w:color w:val="000000"/>
        </w:rPr>
        <w:t>&lt;</w:t>
      </w:r>
      <w:r>
        <w:rPr>
          <w:rFonts w:ascii="Calibri" w:hAnsi="Calibri" w:cs="Calibri"/>
          <w:color w:val="000000"/>
        </w:rPr>
        <w:t xml:space="preserve">= </w:t>
      </w:r>
      <w:r w:rsidR="00E9107E">
        <w:rPr>
          <w:rFonts w:ascii="Calibri" w:hAnsi="Calibri" w:cs="Calibri"/>
          <w:color w:val="000000"/>
        </w:rPr>
        <w:t>TVARVC</w:t>
      </w:r>
      <w:r w:rsidR="00333A5D">
        <w:rPr>
          <w:rFonts w:ascii="Calibri" w:hAnsi="Calibri" w:cs="Calibri"/>
          <w:color w:val="000000"/>
        </w:rPr>
        <w:t>-</w:t>
      </w:r>
      <w:r w:rsidR="00E9107E" w:rsidRPr="00633157">
        <w:rPr>
          <w:rFonts w:ascii="Calibri" w:hAnsi="Calibri" w:cs="Calibri"/>
          <w:b/>
          <w:bCs/>
          <w:color w:val="000000"/>
        </w:rPr>
        <w:t>ZSRV_NB_MONTHS</w:t>
      </w:r>
    </w:p>
    <w:p w14:paraId="1D43691A" w14:textId="3A266A3C" w:rsidR="00D379FA" w:rsidRPr="009C1B83" w:rsidRDefault="00D379FA" w:rsidP="00A800B3">
      <w:pPr>
        <w:ind w:left="1440"/>
        <w:contextualSpacing/>
        <w:rPr>
          <w:rFonts w:ascii="Calibri" w:hAnsi="Calibri" w:cs="Calibri"/>
          <w:b/>
          <w:bCs/>
          <w:color w:val="000000"/>
          <w:highlight w:val="cyan"/>
        </w:rPr>
      </w:pPr>
      <w:r w:rsidRPr="009C1B83">
        <w:rPr>
          <w:rFonts w:ascii="Calibri" w:hAnsi="Calibri" w:cs="Calibri"/>
          <w:b/>
          <w:bCs/>
          <w:color w:val="000000"/>
          <w:highlight w:val="cyan"/>
        </w:rPr>
        <w:t>And</w:t>
      </w:r>
      <w:r w:rsidRPr="009C1B83">
        <w:rPr>
          <w:rFonts w:ascii="Calibri" w:hAnsi="Calibri" w:cs="Calibri"/>
          <w:b/>
          <w:bCs/>
          <w:color w:val="000000"/>
          <w:highlight w:val="cyan"/>
        </w:rPr>
        <w:tab/>
        <w:t xml:space="preserve">CRMS4D_SERV_I-PRODUCT_ID </w:t>
      </w:r>
      <w:r w:rsidR="00212CC0" w:rsidRPr="009C1B83">
        <w:rPr>
          <w:rFonts w:ascii="Calibri" w:hAnsi="Calibri" w:cs="Calibri"/>
          <w:b/>
          <w:bCs/>
          <w:color w:val="000000"/>
          <w:highlight w:val="cyan"/>
        </w:rPr>
        <w:tab/>
      </w:r>
      <w:r w:rsidRPr="009C1B83">
        <w:rPr>
          <w:rFonts w:ascii="Calibri" w:hAnsi="Calibri" w:cs="Calibri"/>
          <w:b/>
          <w:bCs/>
          <w:color w:val="000000"/>
          <w:highlight w:val="cyan"/>
        </w:rPr>
        <w:t xml:space="preserve">= </w:t>
      </w:r>
      <w:r w:rsidR="008D5739" w:rsidRPr="009C1B83">
        <w:rPr>
          <w:rFonts w:ascii="Calibri" w:hAnsi="Calibri" w:cs="Calibri"/>
          <w:b/>
          <w:bCs/>
          <w:color w:val="000000"/>
          <w:highlight w:val="cyan"/>
        </w:rPr>
        <w:t>MVKE-</w:t>
      </w:r>
      <w:r w:rsidR="00311E1C" w:rsidRPr="009C1B83">
        <w:rPr>
          <w:rFonts w:ascii="Calibri" w:hAnsi="Calibri" w:cs="Calibri"/>
          <w:b/>
          <w:bCs/>
          <w:color w:val="000000"/>
          <w:highlight w:val="cyan"/>
        </w:rPr>
        <w:t>MATNR</w:t>
      </w:r>
    </w:p>
    <w:p w14:paraId="4688D3E3" w14:textId="18C5C8E2" w:rsidR="00311E1C" w:rsidRPr="009C1B83" w:rsidRDefault="00311E1C" w:rsidP="00311E1C">
      <w:pPr>
        <w:ind w:left="1440"/>
        <w:contextualSpacing/>
        <w:rPr>
          <w:rFonts w:ascii="Calibri" w:hAnsi="Calibri" w:cs="Calibri"/>
          <w:b/>
          <w:bCs/>
          <w:color w:val="000000"/>
          <w:highlight w:val="cyan"/>
        </w:rPr>
      </w:pPr>
      <w:r w:rsidRPr="009C1B83">
        <w:rPr>
          <w:rFonts w:ascii="Calibri" w:hAnsi="Calibri" w:cs="Calibri"/>
          <w:b/>
          <w:bCs/>
          <w:color w:val="000000"/>
          <w:highlight w:val="cyan"/>
        </w:rPr>
        <w:t>And</w:t>
      </w:r>
      <w:r w:rsidRPr="009C1B83">
        <w:rPr>
          <w:rFonts w:ascii="Calibri" w:hAnsi="Calibri" w:cs="Calibri"/>
          <w:b/>
          <w:bCs/>
          <w:color w:val="000000"/>
          <w:highlight w:val="cyan"/>
        </w:rPr>
        <w:tab/>
        <w:t>CRMS4D_SERV_I-SALES</w:t>
      </w:r>
      <w:r w:rsidR="00212CC0" w:rsidRPr="009C1B83">
        <w:rPr>
          <w:rFonts w:ascii="Calibri" w:hAnsi="Calibri" w:cs="Calibri"/>
          <w:b/>
          <w:bCs/>
          <w:color w:val="000000"/>
          <w:highlight w:val="cyan"/>
        </w:rPr>
        <w:t>_</w:t>
      </w:r>
      <w:r w:rsidRPr="009C1B83">
        <w:rPr>
          <w:rFonts w:ascii="Calibri" w:hAnsi="Calibri" w:cs="Calibri"/>
          <w:b/>
          <w:bCs/>
          <w:color w:val="000000"/>
          <w:highlight w:val="cyan"/>
        </w:rPr>
        <w:t>ORG</w:t>
      </w:r>
      <w:r w:rsidR="00212CC0" w:rsidRPr="009C1B83">
        <w:rPr>
          <w:rFonts w:ascii="Calibri" w:hAnsi="Calibri" w:cs="Calibri"/>
          <w:b/>
          <w:bCs/>
          <w:color w:val="000000"/>
          <w:highlight w:val="cyan"/>
        </w:rPr>
        <w:t>_SD</w:t>
      </w:r>
      <w:r w:rsidR="00212CC0" w:rsidRPr="009C1B83">
        <w:rPr>
          <w:rFonts w:ascii="Calibri" w:hAnsi="Calibri" w:cs="Calibri"/>
          <w:b/>
          <w:bCs/>
          <w:color w:val="000000"/>
          <w:highlight w:val="cyan"/>
        </w:rPr>
        <w:tab/>
      </w:r>
      <w:r w:rsidRPr="009C1B83">
        <w:rPr>
          <w:rFonts w:ascii="Calibri" w:hAnsi="Calibri" w:cs="Calibri"/>
          <w:b/>
          <w:bCs/>
          <w:color w:val="000000"/>
          <w:highlight w:val="cyan"/>
        </w:rPr>
        <w:t>= MVKE-</w:t>
      </w:r>
      <w:r w:rsidR="00212CC0" w:rsidRPr="009C1B83">
        <w:rPr>
          <w:rFonts w:ascii="Calibri" w:hAnsi="Calibri" w:cs="Calibri"/>
          <w:b/>
          <w:bCs/>
          <w:color w:val="000000"/>
          <w:highlight w:val="cyan"/>
        </w:rPr>
        <w:t>VKORG</w:t>
      </w:r>
    </w:p>
    <w:p w14:paraId="3B43B0F4" w14:textId="0D84C92D" w:rsidR="008D5739" w:rsidRPr="009C1B83" w:rsidRDefault="008D5739" w:rsidP="00311E1C">
      <w:pPr>
        <w:ind w:left="1440"/>
        <w:contextualSpacing/>
        <w:rPr>
          <w:rFonts w:ascii="Calibri" w:hAnsi="Calibri" w:cs="Calibri"/>
          <w:b/>
          <w:bCs/>
          <w:color w:val="000000"/>
          <w:highlight w:val="cyan"/>
        </w:rPr>
      </w:pPr>
      <w:r w:rsidRPr="009C1B83">
        <w:rPr>
          <w:rFonts w:ascii="Calibri" w:hAnsi="Calibri" w:cs="Calibri"/>
          <w:b/>
          <w:bCs/>
          <w:color w:val="000000"/>
          <w:highlight w:val="cyan"/>
        </w:rPr>
        <w:t>And</w:t>
      </w:r>
      <w:r w:rsidRPr="009C1B83">
        <w:rPr>
          <w:rFonts w:ascii="Calibri" w:hAnsi="Calibri" w:cs="Calibri"/>
          <w:b/>
          <w:bCs/>
          <w:color w:val="000000"/>
          <w:highlight w:val="cyan"/>
        </w:rPr>
        <w:tab/>
        <w:t>CRMS4D_SERV_</w:t>
      </w:r>
      <w:r w:rsidR="00311E1C" w:rsidRPr="009C1B83">
        <w:rPr>
          <w:rFonts w:ascii="Calibri" w:hAnsi="Calibri" w:cs="Calibri"/>
          <w:b/>
          <w:bCs/>
          <w:color w:val="000000"/>
          <w:highlight w:val="cyan"/>
        </w:rPr>
        <w:t>I-</w:t>
      </w:r>
      <w:r w:rsidR="00212CC0" w:rsidRPr="009C1B83">
        <w:rPr>
          <w:rFonts w:ascii="Calibri" w:hAnsi="Calibri" w:cs="Calibri"/>
          <w:b/>
          <w:bCs/>
          <w:color w:val="000000"/>
          <w:highlight w:val="cyan"/>
        </w:rPr>
        <w:t>DIS_CHANNEL</w:t>
      </w:r>
      <w:r w:rsidRPr="009C1B83">
        <w:rPr>
          <w:rFonts w:ascii="Calibri" w:hAnsi="Calibri" w:cs="Calibri"/>
          <w:b/>
          <w:bCs/>
          <w:color w:val="000000"/>
          <w:highlight w:val="cyan"/>
        </w:rPr>
        <w:t xml:space="preserve"> </w:t>
      </w:r>
      <w:r w:rsidR="00212CC0" w:rsidRPr="009C1B83">
        <w:rPr>
          <w:rFonts w:ascii="Calibri" w:hAnsi="Calibri" w:cs="Calibri"/>
          <w:b/>
          <w:bCs/>
          <w:color w:val="000000"/>
          <w:highlight w:val="cyan"/>
        </w:rPr>
        <w:tab/>
      </w:r>
      <w:r w:rsidRPr="009C1B83">
        <w:rPr>
          <w:rFonts w:ascii="Calibri" w:hAnsi="Calibri" w:cs="Calibri"/>
          <w:b/>
          <w:bCs/>
          <w:color w:val="000000"/>
          <w:highlight w:val="cyan"/>
        </w:rPr>
        <w:t>= MVKE-</w:t>
      </w:r>
      <w:r w:rsidR="00311E1C" w:rsidRPr="009C1B83">
        <w:rPr>
          <w:rFonts w:ascii="Calibri" w:hAnsi="Calibri" w:cs="Calibri"/>
          <w:b/>
          <w:bCs/>
          <w:color w:val="000000"/>
          <w:highlight w:val="cyan"/>
        </w:rPr>
        <w:t>VTWEG</w:t>
      </w:r>
    </w:p>
    <w:p w14:paraId="165A3F5C" w14:textId="3F000740" w:rsidR="00212CC0" w:rsidRDefault="00212CC0" w:rsidP="00311E1C">
      <w:pPr>
        <w:ind w:left="1440"/>
        <w:contextualSpacing/>
        <w:rPr>
          <w:rFonts w:ascii="Calibri" w:hAnsi="Calibri" w:cs="Calibri"/>
          <w:b/>
          <w:bCs/>
          <w:color w:val="000000"/>
        </w:rPr>
      </w:pPr>
      <w:r w:rsidRPr="009C1B83">
        <w:rPr>
          <w:rFonts w:ascii="Calibri" w:hAnsi="Calibri" w:cs="Calibri"/>
          <w:b/>
          <w:bCs/>
          <w:color w:val="000000"/>
          <w:highlight w:val="cyan"/>
        </w:rPr>
        <w:t>And</w:t>
      </w:r>
      <w:r w:rsidRPr="009C1B83">
        <w:rPr>
          <w:rFonts w:ascii="Calibri" w:hAnsi="Calibri" w:cs="Calibri"/>
          <w:b/>
          <w:bCs/>
          <w:color w:val="000000"/>
          <w:highlight w:val="cyan"/>
        </w:rPr>
        <w:tab/>
      </w:r>
      <w:r w:rsidR="0008698F" w:rsidRPr="009C1B83">
        <w:rPr>
          <w:rFonts w:ascii="Calibri" w:hAnsi="Calibri" w:cs="Calibri"/>
          <w:b/>
          <w:bCs/>
          <w:color w:val="000000"/>
          <w:highlight w:val="cyan"/>
        </w:rPr>
        <w:t>MVKE-PROVG = L</w:t>
      </w:r>
      <w:r w:rsidR="00C1125C" w:rsidRPr="009C1B83">
        <w:rPr>
          <w:rFonts w:ascii="Calibri" w:hAnsi="Calibri" w:cs="Calibri"/>
          <w:b/>
          <w:bCs/>
          <w:color w:val="000000"/>
          <w:highlight w:val="cyan"/>
        </w:rPr>
        <w:t>V</w:t>
      </w:r>
      <w:r w:rsidR="0008698F" w:rsidRPr="009C1B83">
        <w:rPr>
          <w:rFonts w:ascii="Calibri" w:hAnsi="Calibri" w:cs="Calibri"/>
          <w:b/>
          <w:bCs/>
          <w:color w:val="000000"/>
          <w:highlight w:val="cyan"/>
        </w:rPr>
        <w:t>_PROVG</w:t>
      </w:r>
    </w:p>
    <w:p w14:paraId="5C1E29DF" w14:textId="72310EFA" w:rsidR="008D5739" w:rsidRDefault="008D5739" w:rsidP="00A800B3">
      <w:pPr>
        <w:ind w:left="1440"/>
        <w:contextualSpacing/>
        <w:rPr>
          <w:rFonts w:ascii="Calibri" w:hAnsi="Calibri" w:cs="Calibri"/>
          <w:color w:val="000000"/>
        </w:rPr>
      </w:pPr>
    </w:p>
    <w:p w14:paraId="0F88D624" w14:textId="77777777" w:rsidR="000E265C" w:rsidRPr="00B36E78" w:rsidRDefault="000E265C" w:rsidP="005174CA">
      <w:pPr>
        <w:pStyle w:val="GuidedCommentsBlue"/>
        <w:rPr>
          <w:b/>
          <w:bCs w:val="0"/>
          <w:color w:val="000000" w:themeColor="text1"/>
          <w:lang w:val="en-GB" w:eastAsia="en-US"/>
        </w:rPr>
      </w:pPr>
      <w:r w:rsidRPr="00B36E78">
        <w:rPr>
          <w:b/>
          <w:bCs w:val="0"/>
          <w:color w:val="000000" w:themeColor="text1"/>
          <w:lang w:val="en-GB" w:eastAsia="en-US"/>
        </w:rPr>
        <w:t>Table Join</w:t>
      </w:r>
    </w:p>
    <w:tbl>
      <w:tblPr>
        <w:tblStyle w:val="TableGrid"/>
        <w:tblW w:w="9558" w:type="dxa"/>
        <w:tblInd w:w="-113" w:type="dxa"/>
        <w:tblLook w:val="04A0" w:firstRow="1" w:lastRow="0" w:firstColumn="1" w:lastColumn="0" w:noHBand="0" w:noVBand="1"/>
      </w:tblPr>
      <w:tblGrid>
        <w:gridCol w:w="1953"/>
        <w:gridCol w:w="2973"/>
        <w:gridCol w:w="450"/>
        <w:gridCol w:w="952"/>
        <w:gridCol w:w="1650"/>
        <w:gridCol w:w="1580"/>
      </w:tblGrid>
      <w:tr w:rsidR="00A61053" w14:paraId="44E53F82" w14:textId="2054E8FA" w:rsidTr="007F357E">
        <w:trPr>
          <w:cnfStyle w:val="100000000000" w:firstRow="1" w:lastRow="0" w:firstColumn="0" w:lastColumn="0" w:oddVBand="0" w:evenVBand="0" w:oddHBand="0" w:evenHBand="0" w:firstRowFirstColumn="0" w:firstRowLastColumn="0" w:lastRowFirstColumn="0" w:lastRowLastColumn="0"/>
        </w:trPr>
        <w:tc>
          <w:tcPr>
            <w:tcW w:w="1953" w:type="dxa"/>
          </w:tcPr>
          <w:p w14:paraId="0F8BCB8B" w14:textId="77777777" w:rsidR="009F264B" w:rsidRDefault="009F264B" w:rsidP="00E83F24">
            <w:pPr>
              <w:pStyle w:val="GuidedCommentsBlue"/>
              <w:jc w:val="left"/>
              <w:rPr>
                <w:color w:val="000000" w:themeColor="text1"/>
                <w:lang w:val="en-GB" w:eastAsia="en-US"/>
              </w:rPr>
            </w:pPr>
            <w:r>
              <w:rPr>
                <w:color w:val="000000" w:themeColor="text1"/>
                <w:lang w:val="en-GB" w:eastAsia="en-US"/>
              </w:rPr>
              <w:t>Table</w:t>
            </w:r>
          </w:p>
        </w:tc>
        <w:tc>
          <w:tcPr>
            <w:tcW w:w="2973" w:type="dxa"/>
          </w:tcPr>
          <w:p w14:paraId="010C4A46" w14:textId="77777777" w:rsidR="009F264B" w:rsidRDefault="009F264B" w:rsidP="00E83F24">
            <w:pPr>
              <w:pStyle w:val="GuidedCommentsBlue"/>
              <w:jc w:val="left"/>
              <w:rPr>
                <w:color w:val="000000" w:themeColor="text1"/>
                <w:lang w:val="en-GB" w:eastAsia="en-US"/>
              </w:rPr>
            </w:pPr>
            <w:r>
              <w:rPr>
                <w:color w:val="000000" w:themeColor="text1"/>
                <w:lang w:val="en-GB" w:eastAsia="en-US"/>
              </w:rPr>
              <w:t>Field Name</w:t>
            </w:r>
          </w:p>
        </w:tc>
        <w:tc>
          <w:tcPr>
            <w:tcW w:w="450" w:type="dxa"/>
          </w:tcPr>
          <w:p w14:paraId="4F8A0A70" w14:textId="77777777" w:rsidR="009F264B" w:rsidRDefault="009F264B" w:rsidP="00E83F24">
            <w:pPr>
              <w:pStyle w:val="GuidedCommentsBlue"/>
              <w:rPr>
                <w:color w:val="000000" w:themeColor="text1"/>
                <w:lang w:val="en-GB" w:eastAsia="en-US"/>
              </w:rPr>
            </w:pPr>
          </w:p>
        </w:tc>
        <w:tc>
          <w:tcPr>
            <w:tcW w:w="952" w:type="dxa"/>
          </w:tcPr>
          <w:p w14:paraId="7DBF4E91" w14:textId="77777777" w:rsidR="009F264B" w:rsidRDefault="009F264B" w:rsidP="00E83F24">
            <w:pPr>
              <w:pStyle w:val="GuidedCommentsBlue"/>
              <w:jc w:val="left"/>
              <w:rPr>
                <w:color w:val="000000" w:themeColor="text1"/>
                <w:lang w:val="en-GB" w:eastAsia="en-US"/>
              </w:rPr>
            </w:pPr>
            <w:r>
              <w:rPr>
                <w:color w:val="000000" w:themeColor="text1"/>
                <w:lang w:val="en-GB" w:eastAsia="en-US"/>
              </w:rPr>
              <w:t>Table</w:t>
            </w:r>
          </w:p>
        </w:tc>
        <w:tc>
          <w:tcPr>
            <w:tcW w:w="1650" w:type="dxa"/>
          </w:tcPr>
          <w:p w14:paraId="2F35FADA" w14:textId="77777777" w:rsidR="009F264B" w:rsidRDefault="009F264B" w:rsidP="00E83F24">
            <w:pPr>
              <w:pStyle w:val="GuidedCommentsBlue"/>
              <w:jc w:val="left"/>
              <w:rPr>
                <w:color w:val="000000" w:themeColor="text1"/>
                <w:lang w:val="en-GB" w:eastAsia="en-US"/>
              </w:rPr>
            </w:pPr>
            <w:r>
              <w:rPr>
                <w:color w:val="000000" w:themeColor="text1"/>
                <w:lang w:val="en-GB" w:eastAsia="en-US"/>
              </w:rPr>
              <w:t>Field Name</w:t>
            </w:r>
          </w:p>
        </w:tc>
        <w:tc>
          <w:tcPr>
            <w:tcW w:w="1580" w:type="dxa"/>
          </w:tcPr>
          <w:p w14:paraId="747A7F7B" w14:textId="02CA4213" w:rsidR="009F264B" w:rsidRDefault="009F264B" w:rsidP="009F264B">
            <w:pPr>
              <w:pStyle w:val="GuidedCommentsBlue"/>
              <w:jc w:val="left"/>
              <w:rPr>
                <w:color w:val="000000" w:themeColor="text1"/>
                <w:lang w:val="en-GB" w:eastAsia="en-US"/>
              </w:rPr>
            </w:pPr>
            <w:r>
              <w:rPr>
                <w:color w:val="000000" w:themeColor="text1"/>
                <w:lang w:val="en-GB" w:eastAsia="en-US"/>
              </w:rPr>
              <w:t xml:space="preserve">Local Variable / Constant </w:t>
            </w:r>
          </w:p>
        </w:tc>
      </w:tr>
      <w:tr w:rsidR="005174CA" w14:paraId="292C077F" w14:textId="4EF7FAC5" w:rsidTr="007F357E">
        <w:tc>
          <w:tcPr>
            <w:tcW w:w="1953" w:type="dxa"/>
          </w:tcPr>
          <w:p w14:paraId="29C22E8D" w14:textId="77777777" w:rsidR="009F264B" w:rsidRDefault="009F264B" w:rsidP="00E83F24">
            <w:pPr>
              <w:pStyle w:val="GuidedCommentsBlue"/>
              <w:rPr>
                <w:color w:val="000000" w:themeColor="text1"/>
                <w:lang w:val="en-GB" w:eastAsia="en-US"/>
              </w:rPr>
            </w:pPr>
            <w:r>
              <w:rPr>
                <w:color w:val="000000" w:themeColor="text1"/>
                <w:lang w:val="en-GB" w:eastAsia="en-US"/>
              </w:rPr>
              <w:t>CRMS4D_SERV_I</w:t>
            </w:r>
          </w:p>
        </w:tc>
        <w:tc>
          <w:tcPr>
            <w:tcW w:w="2973" w:type="dxa"/>
          </w:tcPr>
          <w:p w14:paraId="1980A646" w14:textId="77777777" w:rsidR="009F264B" w:rsidRDefault="009F264B" w:rsidP="00E83F24">
            <w:pPr>
              <w:pStyle w:val="GuidedCommentsBlue"/>
              <w:rPr>
                <w:color w:val="000000" w:themeColor="text1"/>
                <w:lang w:val="en-GB" w:eastAsia="en-US"/>
              </w:rPr>
            </w:pPr>
            <w:r>
              <w:rPr>
                <w:color w:val="000000" w:themeColor="text1"/>
                <w:lang w:val="en-GB" w:eastAsia="en-US"/>
              </w:rPr>
              <w:t>SOLD_TO_PARTY</w:t>
            </w:r>
          </w:p>
        </w:tc>
        <w:tc>
          <w:tcPr>
            <w:tcW w:w="450" w:type="dxa"/>
          </w:tcPr>
          <w:p w14:paraId="7777971B" w14:textId="77777777" w:rsidR="009F264B" w:rsidRDefault="009F264B" w:rsidP="00E83F24">
            <w:pPr>
              <w:pStyle w:val="GuidedCommentsBlue"/>
              <w:rPr>
                <w:color w:val="000000" w:themeColor="text1"/>
                <w:lang w:val="en-GB" w:eastAsia="en-US"/>
              </w:rPr>
            </w:pPr>
            <w:r>
              <w:rPr>
                <w:color w:val="000000" w:themeColor="text1"/>
                <w:lang w:val="en-GB" w:eastAsia="en-US"/>
              </w:rPr>
              <w:t>=</w:t>
            </w:r>
          </w:p>
        </w:tc>
        <w:tc>
          <w:tcPr>
            <w:tcW w:w="952" w:type="dxa"/>
          </w:tcPr>
          <w:p w14:paraId="41ECD22E" w14:textId="1F89B6F0" w:rsidR="009F264B" w:rsidRDefault="009F264B" w:rsidP="00E83F24">
            <w:pPr>
              <w:pStyle w:val="GuidedCommentsBlue"/>
              <w:rPr>
                <w:color w:val="000000" w:themeColor="text1"/>
                <w:lang w:val="en-GB" w:eastAsia="en-US"/>
              </w:rPr>
            </w:pPr>
          </w:p>
        </w:tc>
        <w:tc>
          <w:tcPr>
            <w:tcW w:w="1650" w:type="dxa"/>
          </w:tcPr>
          <w:p w14:paraId="354813CA" w14:textId="5E7299CE" w:rsidR="009F264B" w:rsidRDefault="009F264B" w:rsidP="00E83F24">
            <w:pPr>
              <w:pStyle w:val="GuidedCommentsBlue"/>
              <w:rPr>
                <w:color w:val="000000" w:themeColor="text1"/>
                <w:lang w:val="en-GB" w:eastAsia="en-US"/>
              </w:rPr>
            </w:pPr>
          </w:p>
        </w:tc>
        <w:tc>
          <w:tcPr>
            <w:tcW w:w="1580" w:type="dxa"/>
          </w:tcPr>
          <w:p w14:paraId="1A5C43B1" w14:textId="7AB3AC9F" w:rsidR="009F264B" w:rsidRDefault="0070254D" w:rsidP="00E83F24">
            <w:pPr>
              <w:pStyle w:val="GuidedCommentsBlue"/>
              <w:rPr>
                <w:color w:val="000000" w:themeColor="text1"/>
                <w:lang w:val="en-GB" w:eastAsia="en-US"/>
              </w:rPr>
            </w:pPr>
            <w:r>
              <w:rPr>
                <w:color w:val="000000" w:themeColor="text1"/>
                <w:lang w:val="en-GB" w:eastAsia="en-US"/>
              </w:rPr>
              <w:t>LV_SOLDTO</w:t>
            </w:r>
          </w:p>
        </w:tc>
      </w:tr>
      <w:tr w:rsidR="005174CA" w14:paraId="4A2BB670" w14:textId="1E07E41C" w:rsidTr="007F357E">
        <w:tc>
          <w:tcPr>
            <w:tcW w:w="1953" w:type="dxa"/>
          </w:tcPr>
          <w:p w14:paraId="1928682F" w14:textId="70FDB070" w:rsidR="009F264B" w:rsidRDefault="009F264B" w:rsidP="00E83F24">
            <w:pPr>
              <w:pStyle w:val="GuidedCommentsBlue"/>
              <w:rPr>
                <w:color w:val="000000" w:themeColor="text1"/>
                <w:lang w:val="en-GB" w:eastAsia="en-US"/>
              </w:rPr>
            </w:pPr>
            <w:r>
              <w:rPr>
                <w:color w:val="000000" w:themeColor="text1"/>
                <w:lang w:val="en-GB" w:eastAsia="en-US"/>
              </w:rPr>
              <w:lastRenderedPageBreak/>
              <w:t>CRMS4D_SERV_</w:t>
            </w:r>
            <w:r w:rsidR="005174CA">
              <w:rPr>
                <w:color w:val="000000" w:themeColor="text1"/>
                <w:lang w:val="en-GB" w:eastAsia="en-US"/>
              </w:rPr>
              <w:t>I</w:t>
            </w:r>
          </w:p>
        </w:tc>
        <w:tc>
          <w:tcPr>
            <w:tcW w:w="2973" w:type="dxa"/>
          </w:tcPr>
          <w:p w14:paraId="3E318CC5" w14:textId="40244694" w:rsidR="009F264B" w:rsidRDefault="005174CA" w:rsidP="00E83F24">
            <w:pPr>
              <w:pStyle w:val="GuidedCommentsBlue"/>
              <w:rPr>
                <w:color w:val="000000" w:themeColor="text1"/>
                <w:lang w:val="en-GB" w:eastAsia="en-US"/>
              </w:rPr>
            </w:pPr>
            <w:r>
              <w:rPr>
                <w:color w:val="000000" w:themeColor="text1"/>
                <w:lang w:val="en-GB" w:eastAsia="en-US"/>
              </w:rPr>
              <w:t>ZZ1_MATERIALGROUP2_SRI</w:t>
            </w:r>
          </w:p>
        </w:tc>
        <w:tc>
          <w:tcPr>
            <w:tcW w:w="450" w:type="dxa"/>
          </w:tcPr>
          <w:p w14:paraId="0DF2362A" w14:textId="77777777" w:rsidR="009F264B" w:rsidRDefault="009F264B" w:rsidP="00E83F24">
            <w:pPr>
              <w:pStyle w:val="GuidedCommentsBlue"/>
              <w:rPr>
                <w:color w:val="000000" w:themeColor="text1"/>
                <w:lang w:val="en-GB" w:eastAsia="en-US"/>
              </w:rPr>
            </w:pPr>
            <w:r>
              <w:rPr>
                <w:color w:val="000000" w:themeColor="text1"/>
                <w:lang w:val="en-GB" w:eastAsia="en-US"/>
              </w:rPr>
              <w:t>=</w:t>
            </w:r>
          </w:p>
        </w:tc>
        <w:tc>
          <w:tcPr>
            <w:tcW w:w="952" w:type="dxa"/>
          </w:tcPr>
          <w:p w14:paraId="20149F82" w14:textId="4107DC09" w:rsidR="009F264B" w:rsidRDefault="009F264B" w:rsidP="00E83F24">
            <w:pPr>
              <w:pStyle w:val="GuidedCommentsBlue"/>
              <w:rPr>
                <w:color w:val="000000" w:themeColor="text1"/>
                <w:lang w:val="en-GB" w:eastAsia="en-US"/>
              </w:rPr>
            </w:pPr>
          </w:p>
        </w:tc>
        <w:tc>
          <w:tcPr>
            <w:tcW w:w="1650" w:type="dxa"/>
          </w:tcPr>
          <w:p w14:paraId="5238052F" w14:textId="18D91295" w:rsidR="009F264B" w:rsidRDefault="009F264B" w:rsidP="00E83F24">
            <w:pPr>
              <w:pStyle w:val="GuidedCommentsBlue"/>
              <w:rPr>
                <w:color w:val="000000" w:themeColor="text1"/>
                <w:lang w:val="en-GB" w:eastAsia="en-US"/>
              </w:rPr>
            </w:pPr>
          </w:p>
        </w:tc>
        <w:tc>
          <w:tcPr>
            <w:tcW w:w="1580" w:type="dxa"/>
          </w:tcPr>
          <w:p w14:paraId="2FC6C2A4" w14:textId="1852D754" w:rsidR="009F264B" w:rsidRDefault="0070254D" w:rsidP="00E83F24">
            <w:pPr>
              <w:pStyle w:val="GuidedCommentsBlue"/>
              <w:rPr>
                <w:color w:val="000000" w:themeColor="text1"/>
                <w:lang w:val="en-GB" w:eastAsia="en-US"/>
              </w:rPr>
            </w:pPr>
            <w:r>
              <w:rPr>
                <w:color w:val="000000" w:themeColor="text1"/>
                <w:lang w:val="en-GB" w:eastAsia="en-US"/>
              </w:rPr>
              <w:t>LV_MVGR2</w:t>
            </w:r>
          </w:p>
        </w:tc>
      </w:tr>
      <w:tr w:rsidR="005174CA" w14:paraId="46092D2E" w14:textId="5DB0243F" w:rsidTr="007F357E">
        <w:tc>
          <w:tcPr>
            <w:tcW w:w="1953" w:type="dxa"/>
          </w:tcPr>
          <w:p w14:paraId="0A02C2C7" w14:textId="2F78A572" w:rsidR="009F264B" w:rsidRDefault="009F264B" w:rsidP="00E83F24">
            <w:pPr>
              <w:pStyle w:val="GuidedCommentsBlue"/>
              <w:rPr>
                <w:color w:val="000000" w:themeColor="text1"/>
                <w:lang w:val="en-GB" w:eastAsia="en-US"/>
              </w:rPr>
            </w:pPr>
            <w:r w:rsidRPr="00BA0FE5">
              <w:rPr>
                <w:color w:val="000000" w:themeColor="text1"/>
                <w:lang w:val="en-GB" w:eastAsia="en-US"/>
              </w:rPr>
              <w:t>CRMS4D_</w:t>
            </w:r>
            <w:r>
              <w:rPr>
                <w:color w:val="000000" w:themeColor="text1"/>
                <w:lang w:val="en-GB" w:eastAsia="en-US"/>
              </w:rPr>
              <w:t>SERV_</w:t>
            </w:r>
            <w:r w:rsidR="005174CA">
              <w:rPr>
                <w:color w:val="000000" w:themeColor="text1"/>
                <w:lang w:val="en-GB" w:eastAsia="en-US"/>
              </w:rPr>
              <w:t>I</w:t>
            </w:r>
          </w:p>
        </w:tc>
        <w:tc>
          <w:tcPr>
            <w:tcW w:w="2973" w:type="dxa"/>
          </w:tcPr>
          <w:p w14:paraId="26F708D6" w14:textId="4E428388" w:rsidR="009F264B" w:rsidRDefault="005174CA" w:rsidP="00E83F24">
            <w:pPr>
              <w:pStyle w:val="GuidedCommentsBlue"/>
              <w:rPr>
                <w:color w:val="000000" w:themeColor="text1"/>
                <w:lang w:val="en-GB" w:eastAsia="en-US"/>
              </w:rPr>
            </w:pPr>
            <w:r>
              <w:rPr>
                <w:color w:val="000000" w:themeColor="text1"/>
                <w:lang w:val="en-GB" w:eastAsia="en-US"/>
              </w:rPr>
              <w:t>PRODUCT</w:t>
            </w:r>
            <w:r w:rsidR="009F264B">
              <w:rPr>
                <w:color w:val="000000" w:themeColor="text1"/>
                <w:lang w:val="en-GB" w:eastAsia="en-US"/>
              </w:rPr>
              <w:t>_ID</w:t>
            </w:r>
          </w:p>
        </w:tc>
        <w:tc>
          <w:tcPr>
            <w:tcW w:w="450" w:type="dxa"/>
          </w:tcPr>
          <w:p w14:paraId="6E1ACA96" w14:textId="77777777" w:rsidR="009F264B" w:rsidRDefault="009F264B" w:rsidP="00E83F24">
            <w:pPr>
              <w:pStyle w:val="GuidedCommentsBlue"/>
              <w:rPr>
                <w:color w:val="000000" w:themeColor="text1"/>
                <w:lang w:val="en-GB" w:eastAsia="en-US"/>
              </w:rPr>
            </w:pPr>
            <w:r>
              <w:rPr>
                <w:color w:val="000000" w:themeColor="text1"/>
                <w:lang w:val="en-GB" w:eastAsia="en-US"/>
              </w:rPr>
              <w:t>=</w:t>
            </w:r>
          </w:p>
        </w:tc>
        <w:tc>
          <w:tcPr>
            <w:tcW w:w="952" w:type="dxa"/>
          </w:tcPr>
          <w:p w14:paraId="14DADC53" w14:textId="11F063D6" w:rsidR="009F264B" w:rsidRDefault="005174CA" w:rsidP="00E83F24">
            <w:pPr>
              <w:pStyle w:val="GuidedCommentsBlue"/>
              <w:rPr>
                <w:color w:val="000000" w:themeColor="text1"/>
                <w:lang w:val="en-GB" w:eastAsia="en-US"/>
              </w:rPr>
            </w:pPr>
            <w:r>
              <w:rPr>
                <w:color w:val="000000" w:themeColor="text1"/>
                <w:lang w:val="en-GB" w:eastAsia="en-US"/>
              </w:rPr>
              <w:t>MVKE</w:t>
            </w:r>
          </w:p>
        </w:tc>
        <w:tc>
          <w:tcPr>
            <w:tcW w:w="1650" w:type="dxa"/>
          </w:tcPr>
          <w:p w14:paraId="2B430AFC" w14:textId="2064B0C8" w:rsidR="009F264B" w:rsidRDefault="005174CA" w:rsidP="00E83F24">
            <w:pPr>
              <w:pStyle w:val="GuidedCommentsBlue"/>
              <w:rPr>
                <w:color w:val="000000" w:themeColor="text1"/>
                <w:lang w:val="en-GB" w:eastAsia="en-US"/>
              </w:rPr>
            </w:pPr>
            <w:r>
              <w:rPr>
                <w:color w:val="000000" w:themeColor="text1"/>
                <w:lang w:val="en-GB" w:eastAsia="en-US"/>
              </w:rPr>
              <w:t>MATNR</w:t>
            </w:r>
          </w:p>
        </w:tc>
        <w:tc>
          <w:tcPr>
            <w:tcW w:w="1580" w:type="dxa"/>
          </w:tcPr>
          <w:p w14:paraId="496B7D60" w14:textId="77777777" w:rsidR="009F264B" w:rsidRDefault="009F264B" w:rsidP="00E83F24">
            <w:pPr>
              <w:pStyle w:val="GuidedCommentsBlue"/>
              <w:rPr>
                <w:color w:val="000000" w:themeColor="text1"/>
                <w:lang w:val="en-GB" w:eastAsia="en-US"/>
              </w:rPr>
            </w:pPr>
          </w:p>
        </w:tc>
      </w:tr>
      <w:tr w:rsidR="005174CA" w14:paraId="2E1A8C15" w14:textId="77777777" w:rsidTr="007F357E">
        <w:tc>
          <w:tcPr>
            <w:tcW w:w="1953" w:type="dxa"/>
          </w:tcPr>
          <w:p w14:paraId="62545395" w14:textId="77777777" w:rsidR="005174CA" w:rsidRDefault="005174CA" w:rsidP="00E83F24">
            <w:pPr>
              <w:pStyle w:val="GuidedCommentsBlue"/>
              <w:rPr>
                <w:color w:val="000000" w:themeColor="text1"/>
                <w:lang w:val="en-GB" w:eastAsia="en-US"/>
              </w:rPr>
            </w:pPr>
            <w:r w:rsidRPr="00BA0FE5">
              <w:rPr>
                <w:color w:val="000000" w:themeColor="text1"/>
                <w:lang w:val="en-GB" w:eastAsia="en-US"/>
              </w:rPr>
              <w:t>CRMS4D_</w:t>
            </w:r>
            <w:r>
              <w:rPr>
                <w:color w:val="000000" w:themeColor="text1"/>
                <w:lang w:val="en-GB" w:eastAsia="en-US"/>
              </w:rPr>
              <w:t>SERV_I</w:t>
            </w:r>
          </w:p>
        </w:tc>
        <w:tc>
          <w:tcPr>
            <w:tcW w:w="2973" w:type="dxa"/>
          </w:tcPr>
          <w:p w14:paraId="58177303" w14:textId="0CD4E2BF" w:rsidR="005174CA" w:rsidRDefault="005174CA" w:rsidP="00E83F24">
            <w:pPr>
              <w:pStyle w:val="GuidedCommentsBlue"/>
              <w:rPr>
                <w:color w:val="000000" w:themeColor="text1"/>
                <w:lang w:val="en-GB" w:eastAsia="en-US"/>
              </w:rPr>
            </w:pPr>
            <w:r>
              <w:rPr>
                <w:color w:val="000000" w:themeColor="text1"/>
                <w:lang w:val="en-GB" w:eastAsia="en-US"/>
              </w:rPr>
              <w:t>SALES_ORG_SD</w:t>
            </w:r>
          </w:p>
        </w:tc>
        <w:tc>
          <w:tcPr>
            <w:tcW w:w="450" w:type="dxa"/>
          </w:tcPr>
          <w:p w14:paraId="16A42BE9" w14:textId="77777777" w:rsidR="005174CA" w:rsidRDefault="005174CA" w:rsidP="00E83F24">
            <w:pPr>
              <w:pStyle w:val="GuidedCommentsBlue"/>
              <w:rPr>
                <w:color w:val="000000" w:themeColor="text1"/>
                <w:lang w:val="en-GB" w:eastAsia="en-US"/>
              </w:rPr>
            </w:pPr>
            <w:r>
              <w:rPr>
                <w:color w:val="000000" w:themeColor="text1"/>
                <w:lang w:val="en-GB" w:eastAsia="en-US"/>
              </w:rPr>
              <w:t>=</w:t>
            </w:r>
          </w:p>
        </w:tc>
        <w:tc>
          <w:tcPr>
            <w:tcW w:w="952" w:type="dxa"/>
          </w:tcPr>
          <w:p w14:paraId="333539C0" w14:textId="77777777" w:rsidR="005174CA" w:rsidRDefault="005174CA" w:rsidP="00E83F24">
            <w:pPr>
              <w:pStyle w:val="GuidedCommentsBlue"/>
              <w:rPr>
                <w:color w:val="000000" w:themeColor="text1"/>
                <w:lang w:val="en-GB" w:eastAsia="en-US"/>
              </w:rPr>
            </w:pPr>
            <w:r>
              <w:rPr>
                <w:color w:val="000000" w:themeColor="text1"/>
                <w:lang w:val="en-GB" w:eastAsia="en-US"/>
              </w:rPr>
              <w:t>MVKE</w:t>
            </w:r>
          </w:p>
        </w:tc>
        <w:tc>
          <w:tcPr>
            <w:tcW w:w="1650" w:type="dxa"/>
          </w:tcPr>
          <w:p w14:paraId="1BF545C1" w14:textId="50A7C70E" w:rsidR="005174CA" w:rsidRDefault="005174CA" w:rsidP="00E83F24">
            <w:pPr>
              <w:pStyle w:val="GuidedCommentsBlue"/>
              <w:rPr>
                <w:color w:val="000000" w:themeColor="text1"/>
                <w:lang w:val="en-GB" w:eastAsia="en-US"/>
              </w:rPr>
            </w:pPr>
            <w:r>
              <w:rPr>
                <w:color w:val="000000" w:themeColor="text1"/>
                <w:lang w:val="en-GB" w:eastAsia="en-US"/>
              </w:rPr>
              <w:t>VKORG</w:t>
            </w:r>
          </w:p>
        </w:tc>
        <w:tc>
          <w:tcPr>
            <w:tcW w:w="1580" w:type="dxa"/>
          </w:tcPr>
          <w:p w14:paraId="2B81D023" w14:textId="77777777" w:rsidR="005174CA" w:rsidRDefault="005174CA" w:rsidP="00E83F24">
            <w:pPr>
              <w:pStyle w:val="GuidedCommentsBlue"/>
              <w:rPr>
                <w:color w:val="000000" w:themeColor="text1"/>
                <w:lang w:val="en-GB" w:eastAsia="en-US"/>
              </w:rPr>
            </w:pPr>
          </w:p>
        </w:tc>
      </w:tr>
      <w:tr w:rsidR="005174CA" w14:paraId="75DF2446" w14:textId="77777777" w:rsidTr="007F357E">
        <w:tc>
          <w:tcPr>
            <w:tcW w:w="1953" w:type="dxa"/>
          </w:tcPr>
          <w:p w14:paraId="4B7CD267" w14:textId="77777777" w:rsidR="005174CA" w:rsidRDefault="005174CA" w:rsidP="00E83F24">
            <w:pPr>
              <w:pStyle w:val="GuidedCommentsBlue"/>
              <w:rPr>
                <w:color w:val="000000" w:themeColor="text1"/>
                <w:lang w:val="en-GB" w:eastAsia="en-US"/>
              </w:rPr>
            </w:pPr>
            <w:r w:rsidRPr="00BA0FE5">
              <w:rPr>
                <w:color w:val="000000" w:themeColor="text1"/>
                <w:lang w:val="en-GB" w:eastAsia="en-US"/>
              </w:rPr>
              <w:t>CRMS4D_</w:t>
            </w:r>
            <w:r>
              <w:rPr>
                <w:color w:val="000000" w:themeColor="text1"/>
                <w:lang w:val="en-GB" w:eastAsia="en-US"/>
              </w:rPr>
              <w:t>SERV_I</w:t>
            </w:r>
          </w:p>
        </w:tc>
        <w:tc>
          <w:tcPr>
            <w:tcW w:w="2973" w:type="dxa"/>
          </w:tcPr>
          <w:p w14:paraId="0EA08BEB" w14:textId="3EF25EF2" w:rsidR="005174CA" w:rsidRDefault="005174CA" w:rsidP="00E83F24">
            <w:pPr>
              <w:pStyle w:val="GuidedCommentsBlue"/>
              <w:rPr>
                <w:color w:val="000000" w:themeColor="text1"/>
                <w:lang w:val="en-GB" w:eastAsia="en-US"/>
              </w:rPr>
            </w:pPr>
            <w:r>
              <w:rPr>
                <w:color w:val="000000" w:themeColor="text1"/>
                <w:lang w:val="en-GB" w:eastAsia="en-US"/>
              </w:rPr>
              <w:t>DIS_CHANNEL</w:t>
            </w:r>
          </w:p>
        </w:tc>
        <w:tc>
          <w:tcPr>
            <w:tcW w:w="450" w:type="dxa"/>
          </w:tcPr>
          <w:p w14:paraId="40246953" w14:textId="77777777" w:rsidR="005174CA" w:rsidRDefault="005174CA" w:rsidP="00E83F24">
            <w:pPr>
              <w:pStyle w:val="GuidedCommentsBlue"/>
              <w:rPr>
                <w:color w:val="000000" w:themeColor="text1"/>
                <w:lang w:val="en-GB" w:eastAsia="en-US"/>
              </w:rPr>
            </w:pPr>
            <w:r>
              <w:rPr>
                <w:color w:val="000000" w:themeColor="text1"/>
                <w:lang w:val="en-GB" w:eastAsia="en-US"/>
              </w:rPr>
              <w:t>=</w:t>
            </w:r>
          </w:p>
        </w:tc>
        <w:tc>
          <w:tcPr>
            <w:tcW w:w="952" w:type="dxa"/>
          </w:tcPr>
          <w:p w14:paraId="4FE95C69" w14:textId="77777777" w:rsidR="005174CA" w:rsidRDefault="005174CA" w:rsidP="00E83F24">
            <w:pPr>
              <w:pStyle w:val="GuidedCommentsBlue"/>
              <w:rPr>
                <w:color w:val="000000" w:themeColor="text1"/>
                <w:lang w:val="en-GB" w:eastAsia="en-US"/>
              </w:rPr>
            </w:pPr>
            <w:r>
              <w:rPr>
                <w:color w:val="000000" w:themeColor="text1"/>
                <w:lang w:val="en-GB" w:eastAsia="en-US"/>
              </w:rPr>
              <w:t>MVKE</w:t>
            </w:r>
          </w:p>
        </w:tc>
        <w:tc>
          <w:tcPr>
            <w:tcW w:w="1650" w:type="dxa"/>
          </w:tcPr>
          <w:p w14:paraId="468AF805" w14:textId="374F7119" w:rsidR="005174CA" w:rsidRDefault="005174CA" w:rsidP="00E83F24">
            <w:pPr>
              <w:pStyle w:val="GuidedCommentsBlue"/>
              <w:rPr>
                <w:color w:val="000000" w:themeColor="text1"/>
                <w:lang w:val="en-GB" w:eastAsia="en-US"/>
              </w:rPr>
            </w:pPr>
            <w:r>
              <w:rPr>
                <w:color w:val="000000" w:themeColor="text1"/>
                <w:lang w:val="en-GB" w:eastAsia="en-US"/>
              </w:rPr>
              <w:t>VTWEG</w:t>
            </w:r>
          </w:p>
        </w:tc>
        <w:tc>
          <w:tcPr>
            <w:tcW w:w="1580" w:type="dxa"/>
          </w:tcPr>
          <w:p w14:paraId="5C59A36B" w14:textId="77777777" w:rsidR="005174CA" w:rsidRDefault="005174CA" w:rsidP="00E83F24">
            <w:pPr>
              <w:pStyle w:val="GuidedCommentsBlue"/>
              <w:rPr>
                <w:color w:val="000000" w:themeColor="text1"/>
                <w:lang w:val="en-GB" w:eastAsia="en-US"/>
              </w:rPr>
            </w:pPr>
          </w:p>
        </w:tc>
      </w:tr>
      <w:tr w:rsidR="00A234C3" w14:paraId="4EDC1B42" w14:textId="77777777" w:rsidTr="007F357E">
        <w:tc>
          <w:tcPr>
            <w:tcW w:w="1953" w:type="dxa"/>
          </w:tcPr>
          <w:p w14:paraId="32385387" w14:textId="56B32F3A" w:rsidR="00A234C3" w:rsidRPr="00BA0FE5" w:rsidRDefault="00F03A8E" w:rsidP="00E83F24">
            <w:pPr>
              <w:pStyle w:val="GuidedCommentsBlue"/>
              <w:rPr>
                <w:color w:val="000000" w:themeColor="text1"/>
                <w:lang w:val="en-GB" w:eastAsia="en-US"/>
              </w:rPr>
            </w:pPr>
            <w:r>
              <w:rPr>
                <w:color w:val="000000" w:themeColor="text1"/>
                <w:lang w:val="en-GB" w:eastAsia="en-US"/>
              </w:rPr>
              <w:t>MVKE</w:t>
            </w:r>
          </w:p>
        </w:tc>
        <w:tc>
          <w:tcPr>
            <w:tcW w:w="2973" w:type="dxa"/>
          </w:tcPr>
          <w:p w14:paraId="35E9216F" w14:textId="39E31E4E" w:rsidR="00A234C3" w:rsidRDefault="00F03A8E" w:rsidP="00E83F24">
            <w:pPr>
              <w:pStyle w:val="GuidedCommentsBlue"/>
              <w:rPr>
                <w:color w:val="000000" w:themeColor="text1"/>
                <w:lang w:val="en-GB" w:eastAsia="en-US"/>
              </w:rPr>
            </w:pPr>
            <w:r>
              <w:rPr>
                <w:color w:val="000000" w:themeColor="text1"/>
                <w:lang w:val="en-GB" w:eastAsia="en-US"/>
              </w:rPr>
              <w:t>PROVG</w:t>
            </w:r>
          </w:p>
        </w:tc>
        <w:tc>
          <w:tcPr>
            <w:tcW w:w="450" w:type="dxa"/>
          </w:tcPr>
          <w:p w14:paraId="4BB46C6D" w14:textId="590E5B58" w:rsidR="00A234C3" w:rsidRDefault="00F03A8E" w:rsidP="00E83F24">
            <w:pPr>
              <w:pStyle w:val="GuidedCommentsBlue"/>
              <w:rPr>
                <w:color w:val="000000" w:themeColor="text1"/>
                <w:lang w:val="en-GB" w:eastAsia="en-US"/>
              </w:rPr>
            </w:pPr>
            <w:r>
              <w:rPr>
                <w:color w:val="000000" w:themeColor="text1"/>
                <w:lang w:val="en-GB" w:eastAsia="en-US"/>
              </w:rPr>
              <w:t>=</w:t>
            </w:r>
          </w:p>
        </w:tc>
        <w:tc>
          <w:tcPr>
            <w:tcW w:w="952" w:type="dxa"/>
          </w:tcPr>
          <w:p w14:paraId="63B067EA" w14:textId="77777777" w:rsidR="00A234C3" w:rsidRDefault="00A234C3" w:rsidP="00E83F24">
            <w:pPr>
              <w:pStyle w:val="GuidedCommentsBlue"/>
              <w:rPr>
                <w:color w:val="000000" w:themeColor="text1"/>
                <w:lang w:val="en-GB" w:eastAsia="en-US"/>
              </w:rPr>
            </w:pPr>
          </w:p>
        </w:tc>
        <w:tc>
          <w:tcPr>
            <w:tcW w:w="1650" w:type="dxa"/>
          </w:tcPr>
          <w:p w14:paraId="018F5F71" w14:textId="77777777" w:rsidR="00A234C3" w:rsidRDefault="00A234C3" w:rsidP="00E83F24">
            <w:pPr>
              <w:pStyle w:val="GuidedCommentsBlue"/>
              <w:rPr>
                <w:color w:val="000000" w:themeColor="text1"/>
                <w:lang w:val="en-GB" w:eastAsia="en-US"/>
              </w:rPr>
            </w:pPr>
          </w:p>
        </w:tc>
        <w:tc>
          <w:tcPr>
            <w:tcW w:w="1580" w:type="dxa"/>
          </w:tcPr>
          <w:p w14:paraId="744D26F3" w14:textId="1C8B9CCD" w:rsidR="00A234C3" w:rsidRDefault="00F03A8E" w:rsidP="00E83F24">
            <w:pPr>
              <w:pStyle w:val="GuidedCommentsBlue"/>
              <w:rPr>
                <w:color w:val="000000" w:themeColor="text1"/>
                <w:lang w:val="en-GB" w:eastAsia="en-US"/>
              </w:rPr>
            </w:pPr>
            <w:r>
              <w:rPr>
                <w:color w:val="000000" w:themeColor="text1"/>
                <w:lang w:val="en-GB" w:eastAsia="en-US"/>
              </w:rPr>
              <w:t>LV_PROVG</w:t>
            </w:r>
          </w:p>
        </w:tc>
      </w:tr>
      <w:tr w:rsidR="007F357E" w14:paraId="08DFEA99" w14:textId="77777777" w:rsidTr="007F357E">
        <w:tc>
          <w:tcPr>
            <w:tcW w:w="4926" w:type="dxa"/>
            <w:gridSpan w:val="2"/>
          </w:tcPr>
          <w:p w14:paraId="70B35658" w14:textId="48A147AC" w:rsidR="007F357E" w:rsidRDefault="007F357E" w:rsidP="00E83F24">
            <w:pPr>
              <w:pStyle w:val="GuidedCommentsBlue"/>
              <w:rPr>
                <w:color w:val="000000" w:themeColor="text1"/>
                <w:lang w:val="en-GB" w:eastAsia="en-US"/>
              </w:rPr>
            </w:pPr>
            <w:r>
              <w:rPr>
                <w:color w:val="000000" w:themeColor="text1"/>
                <w:lang w:val="en-GB" w:eastAsia="en-US"/>
              </w:rPr>
              <w:t>Today’s Date – CRMS4D_SERV_I-SRV_ACT_TO</w:t>
            </w:r>
          </w:p>
        </w:tc>
        <w:tc>
          <w:tcPr>
            <w:tcW w:w="450" w:type="dxa"/>
          </w:tcPr>
          <w:p w14:paraId="2B045E4A" w14:textId="4429A99E" w:rsidR="007F357E" w:rsidRDefault="007F357E" w:rsidP="00E83F24">
            <w:pPr>
              <w:pStyle w:val="GuidedCommentsBlue"/>
              <w:rPr>
                <w:color w:val="000000" w:themeColor="text1"/>
                <w:lang w:val="en-GB" w:eastAsia="en-US"/>
              </w:rPr>
            </w:pPr>
            <w:r>
              <w:rPr>
                <w:color w:val="000000" w:themeColor="text1"/>
                <w:lang w:val="en-GB" w:eastAsia="en-US"/>
              </w:rPr>
              <w:t>&lt;=</w:t>
            </w:r>
          </w:p>
        </w:tc>
        <w:tc>
          <w:tcPr>
            <w:tcW w:w="4182" w:type="dxa"/>
            <w:gridSpan w:val="3"/>
          </w:tcPr>
          <w:p w14:paraId="34ADC15D" w14:textId="13ADE265" w:rsidR="007F357E" w:rsidRDefault="007F357E" w:rsidP="00E83F24">
            <w:pPr>
              <w:pStyle w:val="GuidedCommentsBlue"/>
              <w:rPr>
                <w:color w:val="000000" w:themeColor="text1"/>
                <w:lang w:val="en-GB" w:eastAsia="en-US"/>
              </w:rPr>
            </w:pPr>
            <w:r>
              <w:rPr>
                <w:color w:val="000000" w:themeColor="text1"/>
                <w:lang w:val="en-GB" w:eastAsia="en-US"/>
              </w:rPr>
              <w:t>TVARVC attribute: ZSRV_NB_MONTHS</w:t>
            </w:r>
          </w:p>
        </w:tc>
      </w:tr>
    </w:tbl>
    <w:p w14:paraId="5006979A" w14:textId="77777777" w:rsidR="00A800B3" w:rsidRDefault="00A800B3" w:rsidP="0070254D">
      <w:pPr>
        <w:contextualSpacing/>
        <w:rPr>
          <w:rFonts w:ascii="Calibri" w:hAnsi="Calibri" w:cs="Calibri"/>
          <w:color w:val="000000"/>
        </w:rPr>
      </w:pPr>
    </w:p>
    <w:p w14:paraId="2E084D43" w14:textId="77777777" w:rsidR="000E265C" w:rsidRDefault="000E265C" w:rsidP="00A800B3">
      <w:pPr>
        <w:ind w:left="1440"/>
        <w:contextualSpacing/>
        <w:rPr>
          <w:rFonts w:ascii="Calibri" w:hAnsi="Calibri" w:cs="Calibri"/>
          <w:color w:val="000000"/>
        </w:rPr>
      </w:pPr>
    </w:p>
    <w:p w14:paraId="78ED84DF" w14:textId="67E179B2" w:rsidR="00B93634" w:rsidRDefault="00B93634" w:rsidP="00A800B3">
      <w:pPr>
        <w:ind w:left="1440"/>
        <w:contextualSpacing/>
        <w:rPr>
          <w:rFonts w:ascii="Calibri" w:hAnsi="Calibri" w:cs="Calibri"/>
          <w:color w:val="000000"/>
        </w:rPr>
      </w:pPr>
      <w:r>
        <w:rPr>
          <w:rFonts w:ascii="Calibri" w:hAnsi="Calibri" w:cs="Calibri"/>
          <w:color w:val="000000"/>
        </w:rPr>
        <w:t>If not found()</w:t>
      </w:r>
    </w:p>
    <w:p w14:paraId="009EFC1E" w14:textId="77777777" w:rsidR="008D6749" w:rsidRDefault="008D6749" w:rsidP="00A800B3">
      <w:pPr>
        <w:ind w:left="1440"/>
        <w:contextualSpacing/>
        <w:rPr>
          <w:rFonts w:ascii="Calibri" w:hAnsi="Calibri" w:cs="Calibri"/>
          <w:color w:val="000000"/>
        </w:rPr>
      </w:pPr>
    </w:p>
    <w:p w14:paraId="6B3C0FF7" w14:textId="77777777" w:rsidR="008D6749" w:rsidRDefault="00B93634" w:rsidP="008D6749">
      <w:pPr>
        <w:contextualSpacing/>
        <w:rPr>
          <w:rFonts w:ascii="Calibri" w:hAnsi="Calibri" w:cs="Calibri"/>
          <w:color w:val="000000"/>
        </w:rPr>
      </w:pPr>
      <w:r>
        <w:rPr>
          <w:rFonts w:ascii="Calibri" w:hAnsi="Calibri" w:cs="Calibri"/>
          <w:color w:val="000000"/>
        </w:rPr>
        <w:tab/>
      </w:r>
      <w:r w:rsidR="003B2DC3">
        <w:rPr>
          <w:rFonts w:ascii="Calibri" w:hAnsi="Calibri" w:cs="Calibri"/>
          <w:color w:val="000000"/>
        </w:rPr>
        <w:tab/>
      </w:r>
      <w:r>
        <w:rPr>
          <w:rFonts w:ascii="Calibri" w:hAnsi="Calibri" w:cs="Calibri"/>
          <w:color w:val="000000"/>
        </w:rPr>
        <w:t xml:space="preserve">New Business = </w:t>
      </w:r>
      <w:r w:rsidR="00A800B3">
        <w:rPr>
          <w:rFonts w:ascii="Calibri" w:hAnsi="Calibri" w:cs="Calibri"/>
          <w:color w:val="000000"/>
        </w:rPr>
        <w:t>True</w:t>
      </w:r>
    </w:p>
    <w:p w14:paraId="62127D27" w14:textId="77777777" w:rsidR="00D3225A" w:rsidRDefault="00D3225A" w:rsidP="008D6749">
      <w:pPr>
        <w:contextualSpacing/>
        <w:rPr>
          <w:rFonts w:ascii="Calibri" w:hAnsi="Calibri" w:cs="Calibri"/>
          <w:color w:val="000000"/>
        </w:rPr>
      </w:pPr>
    </w:p>
    <w:p w14:paraId="259CAB8F" w14:textId="37D9C4A2" w:rsidR="00B93634" w:rsidRDefault="00B93634" w:rsidP="008D6749">
      <w:pPr>
        <w:ind w:left="720" w:firstLine="720"/>
        <w:contextualSpacing/>
        <w:rPr>
          <w:rFonts w:ascii="Calibri" w:hAnsi="Calibri" w:cs="Calibri"/>
          <w:color w:val="000000"/>
        </w:rPr>
      </w:pPr>
      <w:r>
        <w:rPr>
          <w:rFonts w:ascii="Calibri" w:hAnsi="Calibri" w:cs="Calibri"/>
          <w:color w:val="000000"/>
        </w:rPr>
        <w:t>Add New Rows to Table: ZDT_SPM_N</w:t>
      </w:r>
      <w:r w:rsidR="00223012">
        <w:rPr>
          <w:rFonts w:ascii="Calibri" w:hAnsi="Calibri" w:cs="Calibri"/>
          <w:color w:val="000000"/>
        </w:rPr>
        <w:t>B</w:t>
      </w:r>
      <w:r>
        <w:rPr>
          <w:rFonts w:ascii="Calibri" w:hAnsi="Calibri" w:cs="Calibri"/>
          <w:color w:val="000000"/>
        </w:rPr>
        <w:t>_</w:t>
      </w:r>
      <w:r w:rsidR="00223012">
        <w:rPr>
          <w:rFonts w:ascii="Calibri" w:hAnsi="Calibri" w:cs="Calibri"/>
          <w:color w:val="000000"/>
        </w:rPr>
        <w:t>Data</w:t>
      </w:r>
    </w:p>
    <w:p w14:paraId="6079AE2F" w14:textId="77777777" w:rsidR="002B22CC" w:rsidRDefault="002B22CC" w:rsidP="008D6749">
      <w:pPr>
        <w:ind w:left="720" w:firstLine="720"/>
        <w:contextualSpacing/>
        <w:rPr>
          <w:rFonts w:ascii="Calibri" w:hAnsi="Calibri" w:cs="Calibri"/>
          <w:color w:val="000000"/>
        </w:rPr>
      </w:pPr>
    </w:p>
    <w:p w14:paraId="61B0A02B" w14:textId="6B78B8CD" w:rsidR="007D313F" w:rsidRDefault="00E404FD" w:rsidP="008D6749">
      <w:pPr>
        <w:pStyle w:val="ListParagraph"/>
        <w:numPr>
          <w:ilvl w:val="3"/>
          <w:numId w:val="41"/>
        </w:numPr>
        <w:ind w:left="1890"/>
        <w:rPr>
          <w:rFonts w:ascii="Calibri" w:hAnsi="Calibri" w:cs="Calibri"/>
          <w:color w:val="000000"/>
        </w:rPr>
      </w:pPr>
      <w:r>
        <w:rPr>
          <w:rFonts w:ascii="Calibri" w:hAnsi="Calibri" w:cs="Calibri"/>
          <w:color w:val="000000"/>
        </w:rPr>
        <w:t>SoldTo</w:t>
      </w:r>
      <w:r w:rsidR="008D6749">
        <w:rPr>
          <w:rFonts w:ascii="Calibri" w:hAnsi="Calibri" w:cs="Calibri"/>
          <w:color w:val="000000"/>
        </w:rPr>
        <w:tab/>
      </w:r>
      <w:r w:rsidR="008D6749">
        <w:rPr>
          <w:rFonts w:ascii="Calibri" w:hAnsi="Calibri" w:cs="Calibri"/>
          <w:color w:val="000000"/>
        </w:rPr>
        <w:tab/>
      </w:r>
      <w:r w:rsidR="008D6749">
        <w:rPr>
          <w:rFonts w:ascii="Calibri" w:hAnsi="Calibri" w:cs="Calibri"/>
          <w:color w:val="000000"/>
        </w:rPr>
        <w:tab/>
      </w:r>
      <w:r w:rsidR="0018229B">
        <w:rPr>
          <w:rFonts w:ascii="Calibri" w:hAnsi="Calibri" w:cs="Calibri"/>
          <w:color w:val="000000"/>
        </w:rPr>
        <w:t>= &lt;&lt;Sold To&gt;&gt;</w:t>
      </w:r>
    </w:p>
    <w:p w14:paraId="7C740FD7" w14:textId="7A38AE04" w:rsidR="00E404FD" w:rsidRDefault="00E404FD" w:rsidP="008D6749">
      <w:pPr>
        <w:pStyle w:val="ListParagraph"/>
        <w:numPr>
          <w:ilvl w:val="3"/>
          <w:numId w:val="41"/>
        </w:numPr>
        <w:ind w:left="1890"/>
        <w:rPr>
          <w:rFonts w:ascii="Calibri" w:hAnsi="Calibri" w:cs="Calibri"/>
          <w:color w:val="000000"/>
        </w:rPr>
      </w:pPr>
      <w:r>
        <w:rPr>
          <w:rFonts w:ascii="Calibri" w:hAnsi="Calibri" w:cs="Calibri"/>
          <w:color w:val="000000"/>
        </w:rPr>
        <w:t>MVGR2</w:t>
      </w:r>
      <w:r w:rsidR="0018229B">
        <w:rPr>
          <w:rFonts w:ascii="Calibri" w:hAnsi="Calibri" w:cs="Calibri"/>
          <w:color w:val="000000"/>
        </w:rPr>
        <w:t xml:space="preserve"> </w:t>
      </w:r>
      <w:r w:rsidR="008D6749">
        <w:rPr>
          <w:rFonts w:ascii="Calibri" w:hAnsi="Calibri" w:cs="Calibri"/>
          <w:color w:val="000000"/>
        </w:rPr>
        <w:tab/>
      </w:r>
      <w:r w:rsidR="008D6749">
        <w:rPr>
          <w:rFonts w:ascii="Calibri" w:hAnsi="Calibri" w:cs="Calibri"/>
          <w:color w:val="000000"/>
        </w:rPr>
        <w:tab/>
      </w:r>
      <w:r w:rsidR="008D6749">
        <w:rPr>
          <w:rFonts w:ascii="Calibri" w:hAnsi="Calibri" w:cs="Calibri"/>
          <w:color w:val="000000"/>
        </w:rPr>
        <w:tab/>
      </w:r>
      <w:r w:rsidR="0018229B">
        <w:rPr>
          <w:rFonts w:ascii="Calibri" w:hAnsi="Calibri" w:cs="Calibri"/>
          <w:color w:val="000000"/>
        </w:rPr>
        <w:t>= &lt;&lt;MVGR2&gt;&gt;</w:t>
      </w:r>
    </w:p>
    <w:p w14:paraId="11E7F65C" w14:textId="24B7621C" w:rsidR="009C1B83" w:rsidRPr="009C1B83" w:rsidRDefault="009C1B83" w:rsidP="008D6749">
      <w:pPr>
        <w:pStyle w:val="ListParagraph"/>
        <w:numPr>
          <w:ilvl w:val="3"/>
          <w:numId w:val="41"/>
        </w:numPr>
        <w:ind w:left="1890"/>
        <w:rPr>
          <w:rFonts w:ascii="Calibri" w:hAnsi="Calibri" w:cs="Calibri"/>
          <w:color w:val="000000"/>
          <w:highlight w:val="cyan"/>
        </w:rPr>
      </w:pPr>
      <w:r w:rsidRPr="009C1B83">
        <w:rPr>
          <w:rFonts w:ascii="Calibri" w:hAnsi="Calibri" w:cs="Calibri"/>
          <w:color w:val="000000"/>
          <w:highlight w:val="cyan"/>
        </w:rPr>
        <w:t>PROVG</w:t>
      </w:r>
      <w:r w:rsidRPr="009C1B83">
        <w:rPr>
          <w:rFonts w:ascii="Calibri" w:hAnsi="Calibri" w:cs="Calibri"/>
          <w:color w:val="000000"/>
          <w:highlight w:val="cyan"/>
        </w:rPr>
        <w:tab/>
      </w:r>
      <w:r w:rsidRPr="009C1B83">
        <w:rPr>
          <w:rFonts w:ascii="Calibri" w:hAnsi="Calibri" w:cs="Calibri"/>
          <w:color w:val="000000"/>
          <w:highlight w:val="cyan"/>
        </w:rPr>
        <w:tab/>
      </w:r>
      <w:r w:rsidRPr="009C1B83">
        <w:rPr>
          <w:rFonts w:ascii="Calibri" w:hAnsi="Calibri" w:cs="Calibri"/>
          <w:color w:val="000000"/>
          <w:highlight w:val="cyan"/>
        </w:rPr>
        <w:tab/>
        <w:t>= LV_PROVG</w:t>
      </w:r>
    </w:p>
    <w:p w14:paraId="58F5E444" w14:textId="656F4F0E" w:rsidR="0018229B" w:rsidRDefault="0018229B" w:rsidP="008D6749">
      <w:pPr>
        <w:pStyle w:val="ListParagraph"/>
        <w:numPr>
          <w:ilvl w:val="3"/>
          <w:numId w:val="41"/>
        </w:numPr>
        <w:ind w:left="1890"/>
        <w:rPr>
          <w:rFonts w:ascii="Calibri" w:hAnsi="Calibri" w:cs="Calibri"/>
          <w:color w:val="000000"/>
        </w:rPr>
      </w:pPr>
      <w:r>
        <w:rPr>
          <w:rFonts w:ascii="Calibri" w:hAnsi="Calibri" w:cs="Calibri"/>
          <w:color w:val="000000"/>
        </w:rPr>
        <w:t xml:space="preserve">Sales Office </w:t>
      </w:r>
      <w:r w:rsidR="008D6749">
        <w:rPr>
          <w:rFonts w:ascii="Calibri" w:hAnsi="Calibri" w:cs="Calibri"/>
          <w:color w:val="000000"/>
        </w:rPr>
        <w:tab/>
      </w:r>
      <w:r w:rsidR="008D6749">
        <w:rPr>
          <w:rFonts w:ascii="Calibri" w:hAnsi="Calibri" w:cs="Calibri"/>
          <w:color w:val="000000"/>
        </w:rPr>
        <w:tab/>
      </w:r>
      <w:r w:rsidR="008D6749">
        <w:rPr>
          <w:rFonts w:ascii="Calibri" w:hAnsi="Calibri" w:cs="Calibri"/>
          <w:color w:val="000000"/>
        </w:rPr>
        <w:tab/>
      </w:r>
      <w:r>
        <w:rPr>
          <w:rFonts w:ascii="Calibri" w:hAnsi="Calibri" w:cs="Calibri"/>
          <w:color w:val="000000"/>
        </w:rPr>
        <w:t xml:space="preserve">= </w:t>
      </w:r>
      <w:r w:rsidR="00E750AD">
        <w:rPr>
          <w:rFonts w:ascii="Calibri" w:hAnsi="Calibri" w:cs="Calibri"/>
          <w:color w:val="000000"/>
        </w:rPr>
        <w:t>CRM_ORDER_READ-ET_ORGMAN-S</w:t>
      </w:r>
      <w:r w:rsidR="008D6749">
        <w:rPr>
          <w:rFonts w:ascii="Calibri" w:hAnsi="Calibri" w:cs="Calibri"/>
          <w:color w:val="000000"/>
        </w:rPr>
        <w:t>ALES_OFFICE_SD</w:t>
      </w:r>
    </w:p>
    <w:p w14:paraId="2FB06409" w14:textId="584EE335" w:rsidR="0018229B" w:rsidRDefault="0018229B" w:rsidP="008D6749">
      <w:pPr>
        <w:pStyle w:val="ListParagraph"/>
        <w:numPr>
          <w:ilvl w:val="3"/>
          <w:numId w:val="41"/>
        </w:numPr>
        <w:ind w:left="1890"/>
        <w:rPr>
          <w:rFonts w:ascii="Calibri" w:hAnsi="Calibri" w:cs="Calibri"/>
          <w:color w:val="000000"/>
        </w:rPr>
      </w:pPr>
      <w:r>
        <w:rPr>
          <w:rFonts w:ascii="Calibri" w:hAnsi="Calibri" w:cs="Calibri"/>
          <w:color w:val="000000"/>
        </w:rPr>
        <w:t xml:space="preserve">Service Team </w:t>
      </w:r>
      <w:r w:rsidR="008D6749">
        <w:rPr>
          <w:rFonts w:ascii="Calibri" w:hAnsi="Calibri" w:cs="Calibri"/>
          <w:color w:val="000000"/>
        </w:rPr>
        <w:tab/>
      </w:r>
      <w:r w:rsidR="008D6749">
        <w:rPr>
          <w:rFonts w:ascii="Calibri" w:hAnsi="Calibri" w:cs="Calibri"/>
          <w:color w:val="000000"/>
        </w:rPr>
        <w:tab/>
      </w:r>
      <w:r>
        <w:rPr>
          <w:rFonts w:ascii="Calibri" w:hAnsi="Calibri" w:cs="Calibri"/>
          <w:color w:val="000000"/>
        </w:rPr>
        <w:t xml:space="preserve">= </w:t>
      </w:r>
      <w:r w:rsidR="008D6749">
        <w:rPr>
          <w:rFonts w:ascii="Calibri" w:hAnsi="Calibri" w:cs="Calibri"/>
          <w:color w:val="000000"/>
        </w:rPr>
        <w:t>CRM_ORDER_READ-ET_ORGMAN-SERVICE_ORG_RE</w:t>
      </w:r>
    </w:p>
    <w:p w14:paraId="3A6712B4" w14:textId="1E803B7A" w:rsidR="00B2311A" w:rsidRDefault="00EE64A0" w:rsidP="008D6749">
      <w:pPr>
        <w:pStyle w:val="ListParagraph"/>
        <w:numPr>
          <w:ilvl w:val="3"/>
          <w:numId w:val="41"/>
        </w:numPr>
        <w:ind w:left="1890"/>
        <w:rPr>
          <w:rFonts w:ascii="Calibri" w:hAnsi="Calibri" w:cs="Calibri"/>
          <w:color w:val="000000"/>
        </w:rPr>
      </w:pPr>
      <w:r>
        <w:rPr>
          <w:rFonts w:ascii="Calibri" w:hAnsi="Calibri" w:cs="Calibri"/>
          <w:color w:val="000000"/>
        </w:rPr>
        <w:t>Sold By – Partner Function</w:t>
      </w:r>
      <w:r>
        <w:rPr>
          <w:rFonts w:ascii="Calibri" w:hAnsi="Calibri" w:cs="Calibri"/>
          <w:color w:val="000000"/>
        </w:rPr>
        <w:tab/>
        <w:t>= ZGAM</w:t>
      </w:r>
    </w:p>
    <w:p w14:paraId="34392B45" w14:textId="1B01CEED" w:rsidR="00EE64A0" w:rsidRDefault="00EE64A0" w:rsidP="008D6749">
      <w:pPr>
        <w:pStyle w:val="ListParagraph"/>
        <w:numPr>
          <w:ilvl w:val="3"/>
          <w:numId w:val="41"/>
        </w:numPr>
        <w:ind w:left="1890"/>
        <w:rPr>
          <w:rFonts w:ascii="Calibri" w:hAnsi="Calibri" w:cs="Calibri"/>
          <w:color w:val="000000"/>
        </w:rPr>
      </w:pPr>
      <w:r>
        <w:rPr>
          <w:rFonts w:ascii="Calibri" w:hAnsi="Calibri" w:cs="Calibri"/>
          <w:color w:val="000000"/>
        </w:rPr>
        <w:t>Sold By – Partner Number</w:t>
      </w:r>
      <w:r>
        <w:rPr>
          <w:rFonts w:ascii="Calibri" w:hAnsi="Calibri" w:cs="Calibri"/>
          <w:color w:val="000000"/>
        </w:rPr>
        <w:tab/>
        <w:t xml:space="preserve">= &lt;&lt;BP Number of </w:t>
      </w:r>
      <w:r w:rsidR="00CE7A20">
        <w:rPr>
          <w:rFonts w:ascii="Calibri" w:hAnsi="Calibri" w:cs="Calibri"/>
          <w:color w:val="000000"/>
        </w:rPr>
        <w:t>partner associated with ZGAM&gt;&gt;</w:t>
      </w:r>
    </w:p>
    <w:p w14:paraId="5F7130A6" w14:textId="46718FA5" w:rsidR="00CE7A20" w:rsidRPr="00BE6589" w:rsidRDefault="00CE7A20" w:rsidP="00CE7A20">
      <w:pPr>
        <w:pStyle w:val="ListParagraph"/>
        <w:numPr>
          <w:ilvl w:val="4"/>
          <w:numId w:val="41"/>
        </w:numPr>
        <w:rPr>
          <w:rFonts w:ascii="Calibri" w:hAnsi="Calibri" w:cs="Calibri"/>
          <w:b/>
          <w:bCs/>
          <w:color w:val="000000"/>
          <w:highlight w:val="yellow"/>
        </w:rPr>
      </w:pPr>
      <w:r w:rsidRPr="00BE6589">
        <w:rPr>
          <w:rFonts w:ascii="Calibri" w:hAnsi="Calibri" w:cs="Calibri"/>
          <w:b/>
          <w:bCs/>
          <w:color w:val="000000"/>
          <w:highlight w:val="yellow"/>
        </w:rPr>
        <w:t xml:space="preserve">Retrieve </w:t>
      </w:r>
      <w:r w:rsidR="002B22CC" w:rsidRPr="00BE6589">
        <w:rPr>
          <w:rFonts w:ascii="Calibri" w:hAnsi="Calibri" w:cs="Calibri"/>
          <w:b/>
          <w:bCs/>
          <w:color w:val="000000"/>
          <w:highlight w:val="yellow"/>
        </w:rPr>
        <w:t>ZGAM associated with Service Order Item</w:t>
      </w:r>
    </w:p>
    <w:p w14:paraId="2A12C02A" w14:textId="141A8437" w:rsidR="00E404FD" w:rsidRDefault="00E404FD" w:rsidP="008D6749">
      <w:pPr>
        <w:pStyle w:val="ListParagraph"/>
        <w:numPr>
          <w:ilvl w:val="3"/>
          <w:numId w:val="41"/>
        </w:numPr>
        <w:ind w:left="1890"/>
        <w:rPr>
          <w:rFonts w:ascii="Calibri" w:hAnsi="Calibri" w:cs="Calibri"/>
          <w:color w:val="000000"/>
        </w:rPr>
      </w:pPr>
      <w:r>
        <w:rPr>
          <w:rFonts w:ascii="Calibri" w:hAnsi="Calibri" w:cs="Calibri"/>
          <w:color w:val="000000"/>
        </w:rPr>
        <w:t xml:space="preserve">New Business Start Date </w:t>
      </w:r>
      <w:r w:rsidR="008D6749">
        <w:rPr>
          <w:rFonts w:ascii="Calibri" w:hAnsi="Calibri" w:cs="Calibri"/>
          <w:color w:val="000000"/>
        </w:rPr>
        <w:tab/>
      </w:r>
      <w:r>
        <w:rPr>
          <w:rFonts w:ascii="Calibri" w:hAnsi="Calibri" w:cs="Calibri"/>
          <w:color w:val="000000"/>
        </w:rPr>
        <w:t>= Today’s Date</w:t>
      </w:r>
    </w:p>
    <w:p w14:paraId="3C5B9A5D" w14:textId="0A9869AB" w:rsidR="00E404FD" w:rsidRPr="000100D6" w:rsidRDefault="00E404FD" w:rsidP="008D6749">
      <w:pPr>
        <w:pStyle w:val="ListParagraph"/>
        <w:numPr>
          <w:ilvl w:val="3"/>
          <w:numId w:val="41"/>
        </w:numPr>
        <w:ind w:left="1890"/>
        <w:rPr>
          <w:rFonts w:ascii="Calibri" w:hAnsi="Calibri" w:cs="Calibri"/>
          <w:color w:val="000000"/>
        </w:rPr>
      </w:pPr>
      <w:r>
        <w:rPr>
          <w:rFonts w:ascii="Calibri" w:hAnsi="Calibri" w:cs="Calibri"/>
          <w:color w:val="000000"/>
        </w:rPr>
        <w:t>New Business End Date</w:t>
      </w:r>
      <w:r w:rsidR="008D6749">
        <w:rPr>
          <w:rFonts w:ascii="Calibri" w:hAnsi="Calibri" w:cs="Calibri"/>
          <w:color w:val="000000"/>
        </w:rPr>
        <w:tab/>
      </w:r>
      <w:r>
        <w:rPr>
          <w:rFonts w:ascii="Calibri" w:hAnsi="Calibri" w:cs="Calibri"/>
          <w:color w:val="000000"/>
        </w:rPr>
        <w:t xml:space="preserve">= Today’s Date + </w:t>
      </w:r>
      <w:r w:rsidRPr="00633157">
        <w:rPr>
          <w:rFonts w:ascii="Calibri" w:eastAsia="Times New Roman" w:hAnsi="Calibri" w:cs="Calibri"/>
          <w:b/>
          <w:bCs/>
          <w:color w:val="000000"/>
        </w:rPr>
        <w:t>ZSRV_NB_MONTHS</w:t>
      </w:r>
    </w:p>
    <w:p w14:paraId="00B70F62" w14:textId="401D7BC8" w:rsidR="0018229B" w:rsidRPr="0018229B" w:rsidRDefault="0018229B" w:rsidP="008D6749">
      <w:pPr>
        <w:pStyle w:val="ListParagraph"/>
        <w:numPr>
          <w:ilvl w:val="3"/>
          <w:numId w:val="41"/>
        </w:numPr>
        <w:ind w:left="1890"/>
        <w:rPr>
          <w:rFonts w:ascii="Calibri" w:hAnsi="Calibri" w:cs="Calibri"/>
          <w:color w:val="000000"/>
        </w:rPr>
      </w:pPr>
      <w:r>
        <w:rPr>
          <w:rFonts w:ascii="Calibri" w:hAnsi="Calibri" w:cs="Calibri"/>
          <w:color w:val="000000"/>
        </w:rPr>
        <w:t xml:space="preserve">Service Document </w:t>
      </w:r>
      <w:r w:rsidR="008D6749">
        <w:rPr>
          <w:rFonts w:ascii="Calibri" w:hAnsi="Calibri" w:cs="Calibri"/>
          <w:color w:val="000000"/>
        </w:rPr>
        <w:tab/>
      </w:r>
      <w:r w:rsidR="008D6749">
        <w:rPr>
          <w:rFonts w:ascii="Calibri" w:hAnsi="Calibri" w:cs="Calibri"/>
          <w:color w:val="000000"/>
        </w:rPr>
        <w:tab/>
      </w:r>
      <w:r>
        <w:rPr>
          <w:rFonts w:ascii="Calibri" w:hAnsi="Calibri" w:cs="Calibri"/>
          <w:color w:val="000000"/>
        </w:rPr>
        <w:t>= &lt;&lt;Service Order Number&gt;&gt;</w:t>
      </w:r>
    </w:p>
    <w:p w14:paraId="70D9671F" w14:textId="64BED65E" w:rsidR="00945B43" w:rsidRPr="002750EB" w:rsidRDefault="000100D6" w:rsidP="003B2DC3">
      <w:pPr>
        <w:pStyle w:val="ListParagraph"/>
        <w:numPr>
          <w:ilvl w:val="3"/>
          <w:numId w:val="41"/>
        </w:numPr>
        <w:ind w:left="1890"/>
        <w:rPr>
          <w:rFonts w:ascii="Calibri" w:hAnsi="Calibri" w:cs="Calibri"/>
          <w:color w:val="000000"/>
        </w:rPr>
      </w:pPr>
      <w:r w:rsidRPr="002750EB">
        <w:rPr>
          <w:rFonts w:ascii="Calibri" w:eastAsia="Times New Roman" w:hAnsi="Calibri" w:cs="Calibri"/>
          <w:color w:val="000000"/>
        </w:rPr>
        <w:t xml:space="preserve">Last Service Date </w:t>
      </w:r>
      <w:r w:rsidR="008D6749" w:rsidRPr="002750EB">
        <w:rPr>
          <w:rFonts w:ascii="Calibri" w:eastAsia="Times New Roman" w:hAnsi="Calibri" w:cs="Calibri"/>
          <w:color w:val="000000"/>
        </w:rPr>
        <w:tab/>
      </w:r>
      <w:r w:rsidR="008D6749" w:rsidRPr="002750EB">
        <w:rPr>
          <w:rFonts w:ascii="Calibri" w:eastAsia="Times New Roman" w:hAnsi="Calibri" w:cs="Calibri"/>
          <w:color w:val="000000"/>
        </w:rPr>
        <w:tab/>
      </w:r>
      <w:r w:rsidRPr="002750EB">
        <w:rPr>
          <w:rFonts w:ascii="Calibri" w:eastAsia="Times New Roman" w:hAnsi="Calibri" w:cs="Calibri"/>
          <w:color w:val="000000"/>
        </w:rPr>
        <w:t>= Today’s Date</w:t>
      </w:r>
    </w:p>
    <w:p w14:paraId="20D594B2" w14:textId="77777777" w:rsidR="008D6749" w:rsidRDefault="00B93634" w:rsidP="00A800B3">
      <w:pPr>
        <w:pStyle w:val="ListParagraph"/>
        <w:spacing w:after="0"/>
        <w:rPr>
          <w:rFonts w:ascii="Calibri" w:eastAsia="Times New Roman" w:hAnsi="Calibri" w:cs="Calibri"/>
          <w:color w:val="000000"/>
        </w:rPr>
      </w:pPr>
      <w:r>
        <w:rPr>
          <w:rFonts w:ascii="Calibri" w:eastAsia="Times New Roman" w:hAnsi="Calibri" w:cs="Calibri"/>
          <w:color w:val="000000"/>
        </w:rPr>
        <w:tab/>
      </w:r>
    </w:p>
    <w:p w14:paraId="7789A309" w14:textId="77777777" w:rsidR="002B22CC" w:rsidRDefault="002B22CC" w:rsidP="002B22CC">
      <w:pPr>
        <w:ind w:left="720" w:firstLine="720"/>
        <w:contextualSpacing/>
        <w:rPr>
          <w:rFonts w:ascii="Calibri" w:hAnsi="Calibri" w:cs="Calibri"/>
          <w:color w:val="000000"/>
        </w:rPr>
      </w:pPr>
    </w:p>
    <w:p w14:paraId="76407C03"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SoldTo</w:t>
      </w:r>
      <w:r>
        <w:rPr>
          <w:rFonts w:ascii="Calibri" w:hAnsi="Calibri" w:cs="Calibri"/>
          <w:color w:val="000000"/>
        </w:rPr>
        <w:tab/>
      </w:r>
      <w:r>
        <w:rPr>
          <w:rFonts w:ascii="Calibri" w:hAnsi="Calibri" w:cs="Calibri"/>
          <w:color w:val="000000"/>
        </w:rPr>
        <w:tab/>
      </w:r>
      <w:r>
        <w:rPr>
          <w:rFonts w:ascii="Calibri" w:hAnsi="Calibri" w:cs="Calibri"/>
          <w:color w:val="000000"/>
        </w:rPr>
        <w:tab/>
        <w:t>= &lt;&lt;Sold To&gt;&gt;</w:t>
      </w:r>
    </w:p>
    <w:p w14:paraId="22E286F0"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 xml:space="preserve">MVGR2 </w:t>
      </w:r>
      <w:r>
        <w:rPr>
          <w:rFonts w:ascii="Calibri" w:hAnsi="Calibri" w:cs="Calibri"/>
          <w:color w:val="000000"/>
        </w:rPr>
        <w:tab/>
      </w:r>
      <w:r>
        <w:rPr>
          <w:rFonts w:ascii="Calibri" w:hAnsi="Calibri" w:cs="Calibri"/>
          <w:color w:val="000000"/>
        </w:rPr>
        <w:tab/>
      </w:r>
      <w:r>
        <w:rPr>
          <w:rFonts w:ascii="Calibri" w:hAnsi="Calibri" w:cs="Calibri"/>
          <w:color w:val="000000"/>
        </w:rPr>
        <w:tab/>
        <w:t>= &lt;&lt;MVGR2&gt;&gt;</w:t>
      </w:r>
    </w:p>
    <w:p w14:paraId="675F64CD" w14:textId="77777777" w:rsidR="002B22CC" w:rsidRPr="009C1B83" w:rsidRDefault="002B22CC" w:rsidP="002B22CC">
      <w:pPr>
        <w:pStyle w:val="ListParagraph"/>
        <w:numPr>
          <w:ilvl w:val="3"/>
          <w:numId w:val="41"/>
        </w:numPr>
        <w:ind w:left="1890"/>
        <w:rPr>
          <w:rFonts w:ascii="Calibri" w:hAnsi="Calibri" w:cs="Calibri"/>
          <w:color w:val="000000"/>
          <w:highlight w:val="cyan"/>
        </w:rPr>
      </w:pPr>
      <w:r w:rsidRPr="009C1B83">
        <w:rPr>
          <w:rFonts w:ascii="Calibri" w:hAnsi="Calibri" w:cs="Calibri"/>
          <w:color w:val="000000"/>
          <w:highlight w:val="cyan"/>
        </w:rPr>
        <w:t>PROVG</w:t>
      </w:r>
      <w:r w:rsidRPr="009C1B83">
        <w:rPr>
          <w:rFonts w:ascii="Calibri" w:hAnsi="Calibri" w:cs="Calibri"/>
          <w:color w:val="000000"/>
          <w:highlight w:val="cyan"/>
        </w:rPr>
        <w:tab/>
      </w:r>
      <w:r w:rsidRPr="009C1B83">
        <w:rPr>
          <w:rFonts w:ascii="Calibri" w:hAnsi="Calibri" w:cs="Calibri"/>
          <w:color w:val="000000"/>
          <w:highlight w:val="cyan"/>
        </w:rPr>
        <w:tab/>
      </w:r>
      <w:r w:rsidRPr="009C1B83">
        <w:rPr>
          <w:rFonts w:ascii="Calibri" w:hAnsi="Calibri" w:cs="Calibri"/>
          <w:color w:val="000000"/>
          <w:highlight w:val="cyan"/>
        </w:rPr>
        <w:tab/>
        <w:t>= LV_PROVG</w:t>
      </w:r>
    </w:p>
    <w:p w14:paraId="51AAEE7A"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 xml:space="preserve">Sales Office </w:t>
      </w:r>
      <w:r>
        <w:rPr>
          <w:rFonts w:ascii="Calibri" w:hAnsi="Calibri" w:cs="Calibri"/>
          <w:color w:val="000000"/>
        </w:rPr>
        <w:tab/>
      </w:r>
      <w:r>
        <w:rPr>
          <w:rFonts w:ascii="Calibri" w:hAnsi="Calibri" w:cs="Calibri"/>
          <w:color w:val="000000"/>
        </w:rPr>
        <w:tab/>
      </w:r>
      <w:r>
        <w:rPr>
          <w:rFonts w:ascii="Calibri" w:hAnsi="Calibri" w:cs="Calibri"/>
          <w:color w:val="000000"/>
        </w:rPr>
        <w:tab/>
        <w:t>= CRM_ORDER_READ-ET_ORGMAN-SALES_OFFICE_SD</w:t>
      </w:r>
    </w:p>
    <w:p w14:paraId="258BAEA4"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 xml:space="preserve">Service Team </w:t>
      </w:r>
      <w:r>
        <w:rPr>
          <w:rFonts w:ascii="Calibri" w:hAnsi="Calibri" w:cs="Calibri"/>
          <w:color w:val="000000"/>
        </w:rPr>
        <w:tab/>
      </w:r>
      <w:r>
        <w:rPr>
          <w:rFonts w:ascii="Calibri" w:hAnsi="Calibri" w:cs="Calibri"/>
          <w:color w:val="000000"/>
        </w:rPr>
        <w:tab/>
        <w:t>= CRM_ORDER_READ-ET_ORGMAN-SERVICE_ORG_RE</w:t>
      </w:r>
    </w:p>
    <w:p w14:paraId="7AB787C4" w14:textId="4632D570"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Sold By – Partner Function</w:t>
      </w:r>
      <w:r>
        <w:rPr>
          <w:rFonts w:ascii="Calibri" w:hAnsi="Calibri" w:cs="Calibri"/>
          <w:color w:val="000000"/>
        </w:rPr>
        <w:tab/>
        <w:t xml:space="preserve">= </w:t>
      </w:r>
      <w:r w:rsidR="00BE5256">
        <w:t>ZOSRSR</w:t>
      </w:r>
    </w:p>
    <w:p w14:paraId="6DE06143"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Sold By – Partner Number</w:t>
      </w:r>
      <w:r>
        <w:rPr>
          <w:rFonts w:ascii="Calibri" w:hAnsi="Calibri" w:cs="Calibri"/>
          <w:color w:val="000000"/>
        </w:rPr>
        <w:tab/>
        <w:t>= &lt;&lt;BP Number of partner associated with ZGAM&gt;&gt;</w:t>
      </w:r>
    </w:p>
    <w:p w14:paraId="5400394E" w14:textId="5E673583" w:rsidR="002B22CC" w:rsidRPr="00757A3A" w:rsidRDefault="002B22CC" w:rsidP="002B22CC">
      <w:pPr>
        <w:pStyle w:val="ListParagraph"/>
        <w:numPr>
          <w:ilvl w:val="4"/>
          <w:numId w:val="41"/>
        </w:numPr>
        <w:rPr>
          <w:rFonts w:ascii="Calibri" w:hAnsi="Calibri" w:cs="Calibri"/>
          <w:b/>
          <w:bCs/>
          <w:color w:val="000000"/>
          <w:highlight w:val="yellow"/>
        </w:rPr>
      </w:pPr>
      <w:r w:rsidRPr="00757A3A">
        <w:rPr>
          <w:rFonts w:ascii="Calibri" w:hAnsi="Calibri" w:cs="Calibri"/>
          <w:b/>
          <w:bCs/>
          <w:color w:val="000000"/>
          <w:highlight w:val="yellow"/>
        </w:rPr>
        <w:t>Retrieve</w:t>
      </w:r>
      <w:r w:rsidR="00BE5256" w:rsidRPr="00757A3A">
        <w:rPr>
          <w:rFonts w:ascii="Calibri" w:hAnsi="Calibri" w:cs="Calibri"/>
          <w:b/>
          <w:bCs/>
          <w:color w:val="000000"/>
          <w:highlight w:val="yellow"/>
        </w:rPr>
        <w:t xml:space="preserve"> </w:t>
      </w:r>
      <w:r w:rsidR="0005627E" w:rsidRPr="00757A3A">
        <w:rPr>
          <w:b/>
          <w:bCs/>
          <w:highlight w:val="yellow"/>
        </w:rPr>
        <w:t>ZOSRSR</w:t>
      </w:r>
      <w:r w:rsidRPr="00757A3A">
        <w:rPr>
          <w:rFonts w:ascii="Calibri" w:hAnsi="Calibri" w:cs="Calibri"/>
          <w:b/>
          <w:bCs/>
          <w:color w:val="000000"/>
          <w:highlight w:val="yellow"/>
        </w:rPr>
        <w:t xml:space="preserve"> associated with Service Order Item</w:t>
      </w:r>
    </w:p>
    <w:p w14:paraId="27A349D1" w14:textId="77777777" w:rsidR="002B22CC"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 xml:space="preserve">New Business Start Date </w:t>
      </w:r>
      <w:r>
        <w:rPr>
          <w:rFonts w:ascii="Calibri" w:hAnsi="Calibri" w:cs="Calibri"/>
          <w:color w:val="000000"/>
        </w:rPr>
        <w:tab/>
        <w:t>= Today’s Date</w:t>
      </w:r>
    </w:p>
    <w:p w14:paraId="3E53A0A8" w14:textId="77777777" w:rsidR="002B22CC" w:rsidRPr="000100D6"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New Business End Date</w:t>
      </w:r>
      <w:r>
        <w:rPr>
          <w:rFonts w:ascii="Calibri" w:hAnsi="Calibri" w:cs="Calibri"/>
          <w:color w:val="000000"/>
        </w:rPr>
        <w:tab/>
        <w:t xml:space="preserve">= Today’s Date + </w:t>
      </w:r>
      <w:r w:rsidRPr="00633157">
        <w:rPr>
          <w:rFonts w:ascii="Calibri" w:eastAsia="Times New Roman" w:hAnsi="Calibri" w:cs="Calibri"/>
          <w:b/>
          <w:bCs/>
          <w:color w:val="000000"/>
        </w:rPr>
        <w:t>ZSRV_NB_MONTHS</w:t>
      </w:r>
    </w:p>
    <w:p w14:paraId="29471CAF" w14:textId="77777777" w:rsidR="002B22CC" w:rsidRPr="0018229B" w:rsidRDefault="002B22CC" w:rsidP="002B22CC">
      <w:pPr>
        <w:pStyle w:val="ListParagraph"/>
        <w:numPr>
          <w:ilvl w:val="3"/>
          <w:numId w:val="41"/>
        </w:numPr>
        <w:ind w:left="1890"/>
        <w:rPr>
          <w:rFonts w:ascii="Calibri" w:hAnsi="Calibri" w:cs="Calibri"/>
          <w:color w:val="000000"/>
        </w:rPr>
      </w:pPr>
      <w:r>
        <w:rPr>
          <w:rFonts w:ascii="Calibri" w:hAnsi="Calibri" w:cs="Calibri"/>
          <w:color w:val="000000"/>
        </w:rPr>
        <w:t xml:space="preserve">Service Document </w:t>
      </w:r>
      <w:r>
        <w:rPr>
          <w:rFonts w:ascii="Calibri" w:hAnsi="Calibri" w:cs="Calibri"/>
          <w:color w:val="000000"/>
        </w:rPr>
        <w:tab/>
      </w:r>
      <w:r>
        <w:rPr>
          <w:rFonts w:ascii="Calibri" w:hAnsi="Calibri" w:cs="Calibri"/>
          <w:color w:val="000000"/>
        </w:rPr>
        <w:tab/>
        <w:t>= &lt;&lt;Service Order Number&gt;&gt;</w:t>
      </w:r>
    </w:p>
    <w:p w14:paraId="28241C46" w14:textId="77777777" w:rsidR="002B22CC" w:rsidRPr="002750EB" w:rsidRDefault="002B22CC" w:rsidP="002B22CC">
      <w:pPr>
        <w:pStyle w:val="ListParagraph"/>
        <w:numPr>
          <w:ilvl w:val="3"/>
          <w:numId w:val="41"/>
        </w:numPr>
        <w:ind w:left="1890"/>
        <w:rPr>
          <w:rFonts w:ascii="Calibri" w:hAnsi="Calibri" w:cs="Calibri"/>
          <w:color w:val="000000"/>
        </w:rPr>
      </w:pPr>
      <w:r w:rsidRPr="002750EB">
        <w:rPr>
          <w:rFonts w:ascii="Calibri" w:eastAsia="Times New Roman" w:hAnsi="Calibri" w:cs="Calibri"/>
          <w:color w:val="000000"/>
        </w:rPr>
        <w:t xml:space="preserve">Last Service Date </w:t>
      </w:r>
      <w:r w:rsidRPr="002750EB">
        <w:rPr>
          <w:rFonts w:ascii="Calibri" w:eastAsia="Times New Roman" w:hAnsi="Calibri" w:cs="Calibri"/>
          <w:color w:val="000000"/>
        </w:rPr>
        <w:tab/>
      </w:r>
      <w:r w:rsidRPr="002750EB">
        <w:rPr>
          <w:rFonts w:ascii="Calibri" w:eastAsia="Times New Roman" w:hAnsi="Calibri" w:cs="Calibri"/>
          <w:color w:val="000000"/>
        </w:rPr>
        <w:tab/>
        <w:t>= Today’s Date</w:t>
      </w:r>
    </w:p>
    <w:p w14:paraId="298FA984" w14:textId="77777777" w:rsidR="002B22CC" w:rsidRDefault="002B22CC" w:rsidP="00A800B3">
      <w:pPr>
        <w:pStyle w:val="ListParagraph"/>
        <w:spacing w:after="0"/>
        <w:rPr>
          <w:rFonts w:ascii="Calibri" w:eastAsia="Times New Roman" w:hAnsi="Calibri" w:cs="Calibri"/>
          <w:color w:val="000000"/>
        </w:rPr>
      </w:pPr>
    </w:p>
    <w:p w14:paraId="15123BB7" w14:textId="77777777" w:rsidR="002B22CC" w:rsidRDefault="002B22CC" w:rsidP="00A800B3">
      <w:pPr>
        <w:pStyle w:val="ListParagraph"/>
        <w:spacing w:after="0"/>
        <w:rPr>
          <w:rFonts w:ascii="Calibri" w:eastAsia="Times New Roman" w:hAnsi="Calibri" w:cs="Calibri"/>
          <w:color w:val="000000"/>
        </w:rPr>
      </w:pPr>
    </w:p>
    <w:p w14:paraId="066E5EED" w14:textId="0832D301" w:rsidR="00B93634" w:rsidRDefault="00B93634" w:rsidP="008D6749">
      <w:pPr>
        <w:pStyle w:val="ListParagraph"/>
        <w:spacing w:after="0"/>
        <w:ind w:firstLine="720"/>
        <w:rPr>
          <w:rFonts w:ascii="Calibri" w:eastAsia="Times New Roman" w:hAnsi="Calibri" w:cs="Calibri"/>
          <w:color w:val="000000"/>
        </w:rPr>
      </w:pPr>
      <w:r>
        <w:rPr>
          <w:rFonts w:ascii="Calibri" w:eastAsia="Times New Roman" w:hAnsi="Calibri" w:cs="Calibri"/>
          <w:color w:val="000000"/>
        </w:rPr>
        <w:t>Endif</w:t>
      </w:r>
    </w:p>
    <w:p w14:paraId="132595D5" w14:textId="455BB492" w:rsidR="00B93634" w:rsidRPr="00A800B3" w:rsidRDefault="00A800B3" w:rsidP="00B93634">
      <w:pPr>
        <w:pStyle w:val="ListParagraph"/>
        <w:spacing w:after="0" w:line="360" w:lineRule="auto"/>
        <w:rPr>
          <w:rFonts w:ascii="Calibri" w:eastAsia="Times New Roman" w:hAnsi="Calibri" w:cs="Calibri"/>
          <w:b/>
          <w:bCs/>
          <w:color w:val="000000"/>
        </w:rPr>
      </w:pPr>
      <w:r w:rsidRPr="00A800B3">
        <w:rPr>
          <w:rFonts w:ascii="Calibri" w:eastAsia="Times New Roman" w:hAnsi="Calibri" w:cs="Calibri"/>
          <w:b/>
          <w:bCs/>
          <w:color w:val="000000"/>
        </w:rPr>
        <w:t>Endif</w:t>
      </w:r>
    </w:p>
    <w:p w14:paraId="363E37A7" w14:textId="77777777" w:rsidR="00297F27" w:rsidRDefault="00297F27" w:rsidP="003B0304"/>
    <w:p w14:paraId="12E19D0E" w14:textId="7581C80A" w:rsidR="0009579B" w:rsidRDefault="00BB7FC3" w:rsidP="0009579B">
      <w:pPr>
        <w:pStyle w:val="Heading2"/>
      </w:pPr>
      <w:bookmarkStart w:id="60" w:name="_Toc137551054"/>
      <w:r>
        <w:lastRenderedPageBreak/>
        <w:t>Maintain Commission Split</w:t>
      </w:r>
      <w:bookmarkEnd w:id="60"/>
    </w:p>
    <w:p w14:paraId="61D06ECD" w14:textId="77777777" w:rsidR="00BB7FC3" w:rsidRDefault="00BB7FC3" w:rsidP="00BB7FC3"/>
    <w:p w14:paraId="554FD264" w14:textId="2E96D411" w:rsidR="00BB7FC3" w:rsidRDefault="00BB7FC3" w:rsidP="00BB7FC3">
      <w:pPr>
        <w:pStyle w:val="GuidedCommentsBlue"/>
        <w:numPr>
          <w:ilvl w:val="0"/>
          <w:numId w:val="30"/>
        </w:numPr>
        <w:rPr>
          <w:color w:val="auto"/>
        </w:rPr>
      </w:pPr>
      <w:r>
        <w:rPr>
          <w:color w:val="auto"/>
        </w:rPr>
        <w:t>Commission Split % will be maintained in FSM for each activity; and will be sent to S/4 Service Order</w:t>
      </w:r>
    </w:p>
    <w:p w14:paraId="4A7DBC79" w14:textId="26CE5998" w:rsidR="00BB7FC3" w:rsidRPr="00BB7FC3" w:rsidRDefault="00BB7FC3" w:rsidP="00BB7FC3">
      <w:pPr>
        <w:pStyle w:val="GuidedCommentsBlue"/>
        <w:numPr>
          <w:ilvl w:val="0"/>
          <w:numId w:val="30"/>
        </w:numPr>
        <w:rPr>
          <w:color w:val="auto"/>
        </w:rPr>
      </w:pPr>
      <w:r w:rsidRPr="00BB7FC3">
        <w:rPr>
          <w:color w:val="auto"/>
        </w:rPr>
        <w:t>Enhance Service Order Item to receive commission split information from FSM.</w:t>
      </w:r>
    </w:p>
    <w:p w14:paraId="4E79C2C6" w14:textId="28FA72D0" w:rsidR="00BB7FC3" w:rsidRDefault="00BB7FC3" w:rsidP="00BB7FC3">
      <w:pPr>
        <w:pStyle w:val="GuidedCommentsBlue"/>
        <w:numPr>
          <w:ilvl w:val="0"/>
          <w:numId w:val="30"/>
        </w:numPr>
        <w:rPr>
          <w:color w:val="auto"/>
        </w:rPr>
      </w:pPr>
      <w:r w:rsidRPr="00BB7FC3">
        <w:rPr>
          <w:color w:val="auto"/>
        </w:rPr>
        <w:t>Display / Edit Commission Split information.</w:t>
      </w:r>
    </w:p>
    <w:p w14:paraId="0C10D38D" w14:textId="3A908C18" w:rsidR="00BB7FC3" w:rsidRDefault="00BB7FC3" w:rsidP="00BB7FC3">
      <w:pPr>
        <w:pStyle w:val="GuidedCommentsBlue"/>
        <w:numPr>
          <w:ilvl w:val="0"/>
          <w:numId w:val="30"/>
        </w:numPr>
        <w:rPr>
          <w:color w:val="auto"/>
        </w:rPr>
      </w:pPr>
      <w:r>
        <w:rPr>
          <w:color w:val="auto"/>
        </w:rPr>
        <w:t>Total of Commission % should be 100%</w:t>
      </w:r>
    </w:p>
    <w:p w14:paraId="47902D84" w14:textId="77777777" w:rsidR="00BB7FC3" w:rsidRDefault="00BB7FC3" w:rsidP="00BB7FC3">
      <w:pPr>
        <w:pStyle w:val="GuidedCommentsBlue"/>
        <w:rPr>
          <w:color w:val="auto"/>
        </w:rPr>
      </w:pPr>
    </w:p>
    <w:tbl>
      <w:tblPr>
        <w:tblStyle w:val="TableGrid"/>
        <w:tblW w:w="0" w:type="auto"/>
        <w:tblInd w:w="522" w:type="dxa"/>
        <w:tblLook w:val="04A0" w:firstRow="1" w:lastRow="0" w:firstColumn="1" w:lastColumn="0" w:noHBand="0" w:noVBand="1"/>
      </w:tblPr>
      <w:tblGrid>
        <w:gridCol w:w="2824"/>
        <w:gridCol w:w="1869"/>
        <w:gridCol w:w="1620"/>
      </w:tblGrid>
      <w:tr w:rsidR="00BB7FC3" w14:paraId="7DAA1080" w14:textId="77777777" w:rsidTr="007364C2">
        <w:trPr>
          <w:cnfStyle w:val="100000000000" w:firstRow="1" w:lastRow="0" w:firstColumn="0" w:lastColumn="0" w:oddVBand="0" w:evenVBand="0" w:oddHBand="0" w:evenHBand="0" w:firstRowFirstColumn="0" w:firstRowLastColumn="0" w:lastRowFirstColumn="0" w:lastRowLastColumn="0"/>
          <w:tblHeader/>
        </w:trPr>
        <w:tc>
          <w:tcPr>
            <w:tcW w:w="2824" w:type="dxa"/>
          </w:tcPr>
          <w:p w14:paraId="35CD3601" w14:textId="197BA064" w:rsidR="00BB7FC3" w:rsidRDefault="00BB7FC3" w:rsidP="00BB7FC3">
            <w:pPr>
              <w:pStyle w:val="GuidedCommentsBlue"/>
              <w:jc w:val="left"/>
              <w:rPr>
                <w:color w:val="auto"/>
              </w:rPr>
            </w:pPr>
            <w:r>
              <w:rPr>
                <w:color w:val="auto"/>
              </w:rPr>
              <w:t>Partner Function</w:t>
            </w:r>
          </w:p>
        </w:tc>
        <w:tc>
          <w:tcPr>
            <w:tcW w:w="1869" w:type="dxa"/>
          </w:tcPr>
          <w:p w14:paraId="1C9D87BA" w14:textId="77C7AA9B" w:rsidR="00BB7FC3" w:rsidRDefault="00BB7FC3" w:rsidP="00BB7FC3">
            <w:pPr>
              <w:pStyle w:val="GuidedCommentsBlue"/>
              <w:jc w:val="left"/>
              <w:rPr>
                <w:color w:val="auto"/>
              </w:rPr>
            </w:pPr>
            <w:r>
              <w:rPr>
                <w:color w:val="auto"/>
              </w:rPr>
              <w:t>Partner Number</w:t>
            </w:r>
          </w:p>
        </w:tc>
        <w:tc>
          <w:tcPr>
            <w:tcW w:w="1620" w:type="dxa"/>
          </w:tcPr>
          <w:p w14:paraId="626CA95C" w14:textId="632B6FB6" w:rsidR="00BB7FC3" w:rsidRDefault="00BB7FC3" w:rsidP="00BB7FC3">
            <w:pPr>
              <w:pStyle w:val="GuidedCommentsBlue"/>
              <w:jc w:val="left"/>
              <w:rPr>
                <w:color w:val="auto"/>
              </w:rPr>
            </w:pPr>
            <w:r>
              <w:rPr>
                <w:color w:val="auto"/>
              </w:rPr>
              <w:t>Commission %</w:t>
            </w:r>
          </w:p>
        </w:tc>
      </w:tr>
      <w:tr w:rsidR="00BB7FC3" w14:paraId="6C749B5F" w14:textId="77777777" w:rsidTr="00BB7FC3">
        <w:tc>
          <w:tcPr>
            <w:tcW w:w="2824" w:type="dxa"/>
          </w:tcPr>
          <w:p w14:paraId="0047F5CA" w14:textId="5966D87A" w:rsidR="00BB7FC3" w:rsidRDefault="00BB7FC3" w:rsidP="00BB7FC3">
            <w:pPr>
              <w:pStyle w:val="GuidedCommentsBlue"/>
              <w:rPr>
                <w:color w:val="auto"/>
              </w:rPr>
            </w:pPr>
            <w:r>
              <w:rPr>
                <w:color w:val="auto"/>
              </w:rPr>
              <w:t>Executing Service Employee</w:t>
            </w:r>
          </w:p>
        </w:tc>
        <w:tc>
          <w:tcPr>
            <w:tcW w:w="1869" w:type="dxa"/>
          </w:tcPr>
          <w:p w14:paraId="63AD0073" w14:textId="756252D7" w:rsidR="00BB7FC3" w:rsidRDefault="00BB7FC3" w:rsidP="00BB7FC3">
            <w:pPr>
              <w:pStyle w:val="GuidedCommentsBlue"/>
              <w:rPr>
                <w:color w:val="auto"/>
              </w:rPr>
            </w:pPr>
            <w:r>
              <w:rPr>
                <w:color w:val="auto"/>
              </w:rPr>
              <w:t>EE9000001</w:t>
            </w:r>
          </w:p>
        </w:tc>
        <w:tc>
          <w:tcPr>
            <w:tcW w:w="1620" w:type="dxa"/>
          </w:tcPr>
          <w:p w14:paraId="7EF73336" w14:textId="56B34A57" w:rsidR="00BB7FC3" w:rsidRDefault="00BB7FC3" w:rsidP="00BB7FC3">
            <w:pPr>
              <w:pStyle w:val="GuidedCommentsBlue"/>
              <w:rPr>
                <w:color w:val="auto"/>
              </w:rPr>
            </w:pPr>
            <w:r>
              <w:rPr>
                <w:color w:val="auto"/>
              </w:rPr>
              <w:t>60%</w:t>
            </w:r>
          </w:p>
        </w:tc>
      </w:tr>
      <w:tr w:rsidR="00BB7FC3" w14:paraId="4B5C7D43" w14:textId="77777777" w:rsidTr="00BB7FC3">
        <w:tc>
          <w:tcPr>
            <w:tcW w:w="2824" w:type="dxa"/>
          </w:tcPr>
          <w:p w14:paraId="507975FC" w14:textId="11695D10" w:rsidR="00BB7FC3" w:rsidRDefault="00BB7FC3" w:rsidP="00BB7FC3">
            <w:pPr>
              <w:pStyle w:val="GuidedCommentsBlue"/>
              <w:rPr>
                <w:color w:val="auto"/>
              </w:rPr>
            </w:pPr>
            <w:r>
              <w:rPr>
                <w:color w:val="auto"/>
              </w:rPr>
              <w:t>Support Technician</w:t>
            </w:r>
          </w:p>
        </w:tc>
        <w:tc>
          <w:tcPr>
            <w:tcW w:w="1869" w:type="dxa"/>
          </w:tcPr>
          <w:p w14:paraId="5EB022BB" w14:textId="7C82B3CB" w:rsidR="00BB7FC3" w:rsidRDefault="00BB7FC3" w:rsidP="00BB7FC3">
            <w:pPr>
              <w:pStyle w:val="GuidedCommentsBlue"/>
              <w:rPr>
                <w:color w:val="auto"/>
              </w:rPr>
            </w:pPr>
            <w:r>
              <w:rPr>
                <w:color w:val="auto"/>
              </w:rPr>
              <w:t>EE9000002</w:t>
            </w:r>
          </w:p>
        </w:tc>
        <w:tc>
          <w:tcPr>
            <w:tcW w:w="1620" w:type="dxa"/>
          </w:tcPr>
          <w:p w14:paraId="26314623" w14:textId="6F6AA4F5" w:rsidR="00BB7FC3" w:rsidRDefault="00BB7FC3" w:rsidP="00BB7FC3">
            <w:pPr>
              <w:pStyle w:val="GuidedCommentsBlue"/>
              <w:rPr>
                <w:color w:val="auto"/>
              </w:rPr>
            </w:pPr>
            <w:r>
              <w:rPr>
                <w:color w:val="auto"/>
              </w:rPr>
              <w:t>20%</w:t>
            </w:r>
          </w:p>
        </w:tc>
      </w:tr>
      <w:tr w:rsidR="00BB7FC3" w14:paraId="13D8F8E0" w14:textId="77777777" w:rsidTr="00BB7FC3">
        <w:tc>
          <w:tcPr>
            <w:tcW w:w="2824" w:type="dxa"/>
          </w:tcPr>
          <w:p w14:paraId="363E574C" w14:textId="3DF97A1C" w:rsidR="00BB7FC3" w:rsidRDefault="00BB7FC3" w:rsidP="00BB7FC3">
            <w:pPr>
              <w:pStyle w:val="GuidedCommentsBlue"/>
              <w:rPr>
                <w:color w:val="auto"/>
              </w:rPr>
            </w:pPr>
            <w:r>
              <w:rPr>
                <w:color w:val="auto"/>
              </w:rPr>
              <w:t>Support Technician</w:t>
            </w:r>
          </w:p>
        </w:tc>
        <w:tc>
          <w:tcPr>
            <w:tcW w:w="1869" w:type="dxa"/>
          </w:tcPr>
          <w:p w14:paraId="10A7BDED" w14:textId="1D0F1A82" w:rsidR="00BB7FC3" w:rsidRDefault="00BB7FC3" w:rsidP="00BB7FC3">
            <w:pPr>
              <w:pStyle w:val="GuidedCommentsBlue"/>
              <w:rPr>
                <w:color w:val="auto"/>
              </w:rPr>
            </w:pPr>
            <w:r>
              <w:rPr>
                <w:color w:val="auto"/>
              </w:rPr>
              <w:t>EE9000003</w:t>
            </w:r>
          </w:p>
        </w:tc>
        <w:tc>
          <w:tcPr>
            <w:tcW w:w="1620" w:type="dxa"/>
          </w:tcPr>
          <w:p w14:paraId="0E2DF33C" w14:textId="06A9D6F9" w:rsidR="00BB7FC3" w:rsidRDefault="00BB7FC3" w:rsidP="00BB7FC3">
            <w:pPr>
              <w:pStyle w:val="GuidedCommentsBlue"/>
              <w:rPr>
                <w:color w:val="auto"/>
              </w:rPr>
            </w:pPr>
            <w:r>
              <w:rPr>
                <w:color w:val="auto"/>
              </w:rPr>
              <w:t>20%</w:t>
            </w:r>
          </w:p>
        </w:tc>
      </w:tr>
      <w:tr w:rsidR="007364C2" w14:paraId="759A9704" w14:textId="77777777" w:rsidTr="00BB7FC3">
        <w:tc>
          <w:tcPr>
            <w:tcW w:w="2824" w:type="dxa"/>
          </w:tcPr>
          <w:p w14:paraId="01A71DE7" w14:textId="48D9B107" w:rsidR="007364C2" w:rsidRDefault="007364C2" w:rsidP="00BB7FC3">
            <w:pPr>
              <w:pStyle w:val="GuidedCommentsBlue"/>
              <w:rPr>
                <w:color w:val="auto"/>
              </w:rPr>
            </w:pPr>
            <w:r>
              <w:rPr>
                <w:color w:val="auto"/>
              </w:rPr>
              <w:t>Account Specialist</w:t>
            </w:r>
          </w:p>
        </w:tc>
        <w:tc>
          <w:tcPr>
            <w:tcW w:w="1869" w:type="dxa"/>
          </w:tcPr>
          <w:p w14:paraId="0332DFA5" w14:textId="7B7E96E1" w:rsidR="007364C2" w:rsidRDefault="007364C2" w:rsidP="00BB7FC3">
            <w:pPr>
              <w:pStyle w:val="GuidedCommentsBlue"/>
              <w:rPr>
                <w:color w:val="auto"/>
              </w:rPr>
            </w:pPr>
            <w:r>
              <w:rPr>
                <w:color w:val="auto"/>
              </w:rPr>
              <w:t>EE9000004</w:t>
            </w:r>
          </w:p>
        </w:tc>
        <w:tc>
          <w:tcPr>
            <w:tcW w:w="1620" w:type="dxa"/>
          </w:tcPr>
          <w:p w14:paraId="51BA5D50" w14:textId="2A923208" w:rsidR="007364C2" w:rsidRDefault="007364C2" w:rsidP="00BB7FC3">
            <w:pPr>
              <w:pStyle w:val="GuidedCommentsBlue"/>
              <w:rPr>
                <w:color w:val="auto"/>
              </w:rPr>
            </w:pPr>
          </w:p>
        </w:tc>
      </w:tr>
      <w:tr w:rsidR="007364C2" w14:paraId="2BD95DAB" w14:textId="77777777" w:rsidTr="00BB7FC3">
        <w:tc>
          <w:tcPr>
            <w:tcW w:w="2824" w:type="dxa"/>
          </w:tcPr>
          <w:p w14:paraId="45F5552E" w14:textId="4ADB0662" w:rsidR="007364C2" w:rsidRDefault="007364C2" w:rsidP="00BB7FC3">
            <w:pPr>
              <w:pStyle w:val="GuidedCommentsBlue"/>
              <w:rPr>
                <w:color w:val="auto"/>
              </w:rPr>
            </w:pPr>
            <w:r>
              <w:rPr>
                <w:color w:val="auto"/>
              </w:rPr>
              <w:t>SSR</w:t>
            </w:r>
          </w:p>
        </w:tc>
        <w:tc>
          <w:tcPr>
            <w:tcW w:w="1869" w:type="dxa"/>
          </w:tcPr>
          <w:p w14:paraId="6FD19069" w14:textId="1DFABD56" w:rsidR="007364C2" w:rsidRDefault="007364C2" w:rsidP="00BB7FC3">
            <w:pPr>
              <w:pStyle w:val="GuidedCommentsBlue"/>
              <w:rPr>
                <w:color w:val="auto"/>
              </w:rPr>
            </w:pPr>
            <w:r>
              <w:rPr>
                <w:color w:val="auto"/>
              </w:rPr>
              <w:t>EE9000005</w:t>
            </w:r>
          </w:p>
        </w:tc>
        <w:tc>
          <w:tcPr>
            <w:tcW w:w="1620" w:type="dxa"/>
          </w:tcPr>
          <w:p w14:paraId="559E1004" w14:textId="2B77B4D3" w:rsidR="007364C2" w:rsidRDefault="007364C2" w:rsidP="00BB7FC3">
            <w:pPr>
              <w:pStyle w:val="GuidedCommentsBlue"/>
              <w:rPr>
                <w:color w:val="auto"/>
              </w:rPr>
            </w:pPr>
          </w:p>
        </w:tc>
      </w:tr>
    </w:tbl>
    <w:p w14:paraId="037D423B" w14:textId="77777777" w:rsidR="00BB7FC3" w:rsidRPr="00BB7FC3" w:rsidRDefault="00BB7FC3" w:rsidP="00BB7FC3">
      <w:pPr>
        <w:pStyle w:val="GuidedCommentsBlue"/>
        <w:ind w:left="522"/>
        <w:rPr>
          <w:color w:val="auto"/>
        </w:rPr>
      </w:pPr>
    </w:p>
    <w:p w14:paraId="421EA841" w14:textId="77777777" w:rsidR="003A0358" w:rsidRDefault="003A0358" w:rsidP="003A0358">
      <w:pPr>
        <w:pStyle w:val="Heading2"/>
      </w:pPr>
      <w:r>
        <w:t>Logic for retrieving partners associated with Service Item.</w:t>
      </w:r>
    </w:p>
    <w:p w14:paraId="2D298E85" w14:textId="77777777" w:rsidR="003A0358" w:rsidRDefault="003A0358" w:rsidP="003A0358"/>
    <w:p w14:paraId="2E4D540B" w14:textId="77777777" w:rsidR="003A0358" w:rsidRDefault="003A0358" w:rsidP="003A0358">
      <w:pPr>
        <w:spacing w:line="360" w:lineRule="auto"/>
      </w:pPr>
      <w:r>
        <w:t>Partners needs to be retrieved from following sources:</w:t>
      </w:r>
    </w:p>
    <w:p w14:paraId="679DE7A9" w14:textId="77777777" w:rsidR="003A0358" w:rsidRDefault="003A0358" w:rsidP="003A0358">
      <w:pPr>
        <w:pStyle w:val="ListParagraph"/>
        <w:numPr>
          <w:ilvl w:val="0"/>
          <w:numId w:val="43"/>
        </w:numPr>
        <w:spacing w:line="360" w:lineRule="auto"/>
      </w:pPr>
      <w:r>
        <w:t>Partners associated with Service Item (commission% is zero)</w:t>
      </w:r>
    </w:p>
    <w:p w14:paraId="2FCD2B0B" w14:textId="77777777" w:rsidR="003A0358" w:rsidRDefault="003A0358" w:rsidP="003A0358">
      <w:pPr>
        <w:pStyle w:val="ListParagraph"/>
        <w:numPr>
          <w:ilvl w:val="0"/>
          <w:numId w:val="43"/>
        </w:numPr>
        <w:spacing w:line="360" w:lineRule="auto"/>
      </w:pPr>
      <w:r>
        <w:t>Partners captured on Commission Split (</w:t>
      </w:r>
      <w:r w:rsidRPr="00EF2E46">
        <w:rPr>
          <w:b/>
          <w:bCs/>
        </w:rPr>
        <w:t>GN6: Commission Split</w:t>
      </w:r>
      <w:r>
        <w:t>: commission% captured for respective partner)</w:t>
      </w:r>
    </w:p>
    <w:p w14:paraId="0A4AC3F1" w14:textId="11739953" w:rsidR="00892A42" w:rsidRDefault="003A0358" w:rsidP="00892A42">
      <w:pPr>
        <w:pStyle w:val="ListParagraph"/>
        <w:numPr>
          <w:ilvl w:val="0"/>
          <w:numId w:val="43"/>
        </w:numPr>
        <w:spacing w:line="360" w:lineRule="auto"/>
      </w:pPr>
      <w:r>
        <w:t xml:space="preserve">New Business Custom Table </w:t>
      </w:r>
    </w:p>
    <w:p w14:paraId="58F28071" w14:textId="2268FE4A" w:rsidR="005B6E4D" w:rsidRPr="00B827C2" w:rsidRDefault="007B1191" w:rsidP="007B1191">
      <w:pPr>
        <w:pStyle w:val="ListParagraph"/>
        <w:spacing w:line="360" w:lineRule="auto"/>
        <w:ind w:left="450"/>
      </w:pPr>
      <w:r>
        <w:t xml:space="preserve">Please Note: Partner Functions: ZGAM and ZOSRSR are generally captured in the New Business Table. </w:t>
      </w:r>
    </w:p>
    <w:p w14:paraId="62ADCE50" w14:textId="77777777" w:rsidR="00BB7FC3" w:rsidRDefault="00BB7FC3" w:rsidP="00BB7FC3"/>
    <w:p w14:paraId="34F84408" w14:textId="3964D690" w:rsidR="00212A46" w:rsidRDefault="00212A46" w:rsidP="00212A46">
      <w:pPr>
        <w:pStyle w:val="Heading2"/>
      </w:pPr>
      <w:r>
        <w:t>Logic for retrieving individual data elements.</w:t>
      </w:r>
    </w:p>
    <w:p w14:paraId="237B8F16" w14:textId="77777777" w:rsidR="00CB46C0" w:rsidRPr="00C56A38" w:rsidRDefault="00CB46C0" w:rsidP="00CB46C0">
      <w:pPr>
        <w:ind w:left="630"/>
        <w:rPr>
          <w:b/>
          <w:u w:val="single"/>
        </w:rPr>
      </w:pPr>
      <w:r w:rsidRPr="00C56A38">
        <w:rPr>
          <w:b/>
          <w:u w:val="single"/>
        </w:rPr>
        <w:t>Partner Functions:</w:t>
      </w:r>
    </w:p>
    <w:p w14:paraId="562D12FC" w14:textId="77777777" w:rsidR="00CB46C0" w:rsidRDefault="00CB46C0" w:rsidP="00CB46C0">
      <w:pPr>
        <w:ind w:left="630"/>
      </w:pPr>
      <w:r>
        <w:t>Pass Transaction id to CRMS4D_PARTNER-OBJECT_ID and get Bill To Party from PARTNER_ID field where PARTNER_FCT = 00000003 and get address number from ADDR_NR. Fetch the relevant fields from ADRC table by passing the ADDR_NR.</w:t>
      </w:r>
    </w:p>
    <w:p w14:paraId="1A3E3F24" w14:textId="77777777" w:rsidR="00CB46C0" w:rsidRDefault="00CB46C0" w:rsidP="00CB46C0">
      <w:pPr>
        <w:ind w:left="630"/>
      </w:pPr>
    </w:p>
    <w:p w14:paraId="1841A8D0" w14:textId="68C510F7" w:rsidR="00CB46C0" w:rsidRDefault="00CB46C0" w:rsidP="00CB46C0">
      <w:pPr>
        <w:ind w:left="630"/>
      </w:pPr>
      <w:r>
        <w:t>Pass Transaction id to CRMS4D_PARTNER-OBJECT_ID and get Ship To Party from PARTNER_ID field where PARTNER_FCT = 00000055 and get address number from ADDR_NR. Fetch the relevant fields from ADRC table by passing the ADDR_NR.</w:t>
      </w:r>
    </w:p>
    <w:p w14:paraId="29F5FB7F" w14:textId="77777777" w:rsidR="00CB46C0" w:rsidRDefault="00CB46C0" w:rsidP="00CB46C0">
      <w:pPr>
        <w:ind w:left="630"/>
      </w:pPr>
    </w:p>
    <w:p w14:paraId="5CBDF8FF" w14:textId="77777777" w:rsidR="00CB46C0" w:rsidRPr="00C56A38" w:rsidRDefault="00CB46C0" w:rsidP="00CB46C0">
      <w:pPr>
        <w:ind w:left="630"/>
        <w:rPr>
          <w:b/>
          <w:u w:val="single"/>
        </w:rPr>
      </w:pPr>
      <w:r w:rsidRPr="00C56A38">
        <w:rPr>
          <w:b/>
          <w:u w:val="single"/>
        </w:rPr>
        <w:t>Telephone Numbers:</w:t>
      </w:r>
    </w:p>
    <w:p w14:paraId="7F0641DF" w14:textId="77777777" w:rsidR="00CB46C0" w:rsidRDefault="00CB46C0" w:rsidP="00CB46C0">
      <w:pPr>
        <w:ind w:left="630"/>
      </w:pPr>
      <w:r>
        <w:lastRenderedPageBreak/>
        <w:t>Pass Transaction id to CRMS4D_PARTNER-OBJECT_ID and get Ship To Party from PARTNER_ID field where PARTNER_FCT = 00000055 and get address number from ADDR_NR. Pass ADDR_NR to ADR2-ADDRNUMBER to retrieve Telephone details.</w:t>
      </w:r>
    </w:p>
    <w:p w14:paraId="39D09FAC" w14:textId="77777777" w:rsidR="00CB46C0" w:rsidRDefault="00CB46C0" w:rsidP="00CB46C0"/>
    <w:p w14:paraId="138A6A98" w14:textId="77777777" w:rsidR="00CB46C0" w:rsidRPr="00C56A38" w:rsidRDefault="00CB46C0" w:rsidP="00CB46C0">
      <w:pPr>
        <w:ind w:left="630"/>
        <w:rPr>
          <w:b/>
          <w:u w:val="single"/>
        </w:rPr>
      </w:pPr>
      <w:r w:rsidRPr="00C56A38">
        <w:rPr>
          <w:b/>
          <w:u w:val="single"/>
        </w:rPr>
        <w:t>Document flow to get Service Contract from Billing Document:</w:t>
      </w:r>
    </w:p>
    <w:p w14:paraId="40280C48" w14:textId="77777777" w:rsidR="00CB46C0" w:rsidRDefault="00CB46C0" w:rsidP="00CB46C0">
      <w:pPr>
        <w:ind w:left="630"/>
      </w:pPr>
      <w:r>
        <w:t>Pass Billing document number to CRMD_BRELVONAE-OBJKEY_B_SEL where OBJTYPE_B_SEL = VBRK and retrieve the value from OBJGUID_A_SEL and check if OBJTYPE_A_SEL = BUS2000116 or BUS2000117. If the object type is BUS2000117, Pass the value to CRMD_BRELVONAE-OBJKEY_B_SEL and retrieve the value from OBJGUID_A_SEL. Do the same with  this GUID to retrieve the Service Contract GUID from OBJGUID_A_SEL by passing the above data to OBJKEY_B_SEL where OBJTYPE_A_SEL = BUS2000112. Pass the GUID to CRMS4D_SERV_H-HEADER_GUID to retrieve the Service contract number from OBJECT_ID.</w:t>
      </w:r>
    </w:p>
    <w:p w14:paraId="5B6BEF6F" w14:textId="77777777" w:rsidR="00CB46C0" w:rsidRDefault="00CB46C0" w:rsidP="00CB46C0">
      <w:pPr>
        <w:ind w:left="630"/>
      </w:pPr>
    </w:p>
    <w:p w14:paraId="56CD67E3" w14:textId="77777777" w:rsidR="00CB46C0" w:rsidRPr="00C56A38" w:rsidRDefault="00CB46C0" w:rsidP="00CB46C0">
      <w:pPr>
        <w:ind w:left="630"/>
        <w:rPr>
          <w:b/>
          <w:u w:val="single"/>
        </w:rPr>
      </w:pPr>
      <w:r w:rsidRPr="00C56A38">
        <w:rPr>
          <w:b/>
          <w:u w:val="single"/>
        </w:rPr>
        <w:t>Document flow to get Service Order from Billing Document:</w:t>
      </w:r>
    </w:p>
    <w:p w14:paraId="21176541" w14:textId="77777777" w:rsidR="00CB46C0" w:rsidRDefault="00CB46C0" w:rsidP="00CB46C0">
      <w:pPr>
        <w:ind w:left="630"/>
      </w:pPr>
      <w:r>
        <w:t>Pass Billing document number to CRMD_BRELVONAE-OBJKEY_B_SEL where OBJTYPE_B_SEL = VBRK and retrieve the value from OBJGUID_A_SEL and check if OBJTYPE_A_SEL = BUS2000116 or BUS2000117. If the object type is BUS2000117, Pass the value to CRMD_BRELVONAE-OBJKEY_B_SEL and retrieve the value from OBJGUID_A_SEL where OBJTYPE_A_SEL = BUS2000116. Pass the GUID to CRMS4D_SERV_H-HEADER_GUID to retrieve the Service contract number from OBJECT_ID.</w:t>
      </w:r>
    </w:p>
    <w:p w14:paraId="199436C6" w14:textId="77777777" w:rsidR="00CB46C0" w:rsidRDefault="00CB46C0" w:rsidP="00CB46C0">
      <w:pPr>
        <w:ind w:left="630"/>
      </w:pPr>
    </w:p>
    <w:p w14:paraId="6605FA55" w14:textId="77777777" w:rsidR="00CB46C0" w:rsidRPr="00C56A38" w:rsidRDefault="00CB46C0" w:rsidP="00CB46C0">
      <w:pPr>
        <w:ind w:left="630"/>
        <w:rPr>
          <w:b/>
          <w:u w:val="single"/>
        </w:rPr>
      </w:pPr>
      <w:r w:rsidRPr="00C56A38">
        <w:rPr>
          <w:b/>
          <w:u w:val="single"/>
        </w:rPr>
        <w:t>Header Table for Service Order or Service Confirmation:</w:t>
      </w:r>
    </w:p>
    <w:p w14:paraId="0E6175C2" w14:textId="77777777" w:rsidR="00CB46C0" w:rsidRDefault="00CB46C0" w:rsidP="00CB46C0">
      <w:pPr>
        <w:ind w:left="630"/>
      </w:pPr>
      <w:r>
        <w:t>CRMS4D_SERV_H where OBJECT_ID is the transaction number and Business category OBJTYPE_H equals to BUS2000116 for Service Order and BUS2000117 for Service Confirmation. Many mapping fields can be directly fetched from this table directly without a join as mentioned in the mapping spreadsheet.</w:t>
      </w:r>
    </w:p>
    <w:p w14:paraId="4BEF5603" w14:textId="77777777" w:rsidR="00CB46C0" w:rsidRDefault="00CB46C0" w:rsidP="00CB46C0">
      <w:pPr>
        <w:ind w:left="630"/>
      </w:pPr>
    </w:p>
    <w:p w14:paraId="37C39652" w14:textId="77777777" w:rsidR="00CB46C0" w:rsidRPr="00C56A38" w:rsidRDefault="00CB46C0" w:rsidP="00CB46C0">
      <w:pPr>
        <w:ind w:left="630"/>
        <w:rPr>
          <w:b/>
          <w:u w:val="single"/>
        </w:rPr>
      </w:pPr>
      <w:r w:rsidRPr="00C56A38">
        <w:rPr>
          <w:b/>
          <w:u w:val="single"/>
        </w:rPr>
        <w:t>Item Table for Service Order or Service Confirmation:</w:t>
      </w:r>
    </w:p>
    <w:p w14:paraId="656A8A79" w14:textId="77777777" w:rsidR="00CB46C0" w:rsidRDefault="00CB46C0" w:rsidP="00CB46C0">
      <w:pPr>
        <w:ind w:left="630"/>
      </w:pPr>
      <w:r>
        <w:t>CRMS4D_SERV_I where OBJECT_ID is the transaction number and Business category OBJTYPE_H equals to BUS2000116 for Service Order and BUS2000117 for Service Confirmation and NUMBER_INT is the item number on the document. Many mapping fields can be directly fetched from this table directly without a join as mentioned in the mapping spreadsheet.</w:t>
      </w:r>
    </w:p>
    <w:p w14:paraId="5D1CF0D3" w14:textId="3356B535" w:rsidR="0009579B" w:rsidRDefault="0009579B" w:rsidP="00BB7FC3"/>
    <w:p w14:paraId="57C0CA9E" w14:textId="77777777" w:rsidR="00EF43DD" w:rsidRPr="00EF43DD" w:rsidRDefault="00EF43DD" w:rsidP="00EF43DD">
      <w:pPr>
        <w:ind w:firstLine="630"/>
        <w:rPr>
          <w:b/>
          <w:bCs/>
          <w:u w:val="single"/>
        </w:rPr>
      </w:pPr>
      <w:r w:rsidRPr="00EF43DD">
        <w:rPr>
          <w:b/>
          <w:bCs/>
          <w:u w:val="single"/>
        </w:rPr>
        <w:t>Determine Employee Number based on Business Partner Number</w:t>
      </w:r>
    </w:p>
    <w:p w14:paraId="1A2A03B1" w14:textId="77777777" w:rsidR="00EF43DD" w:rsidRDefault="00EF43DD" w:rsidP="00EF43DD"/>
    <w:p w14:paraId="58DC4D2E" w14:textId="77777777" w:rsidR="00EF43DD" w:rsidRDefault="00EF43DD" w:rsidP="00EF43DD">
      <w:pPr>
        <w:ind w:firstLine="720"/>
      </w:pPr>
      <w:r>
        <w:t>Check whether the Partner Function is for Employee:</w:t>
      </w:r>
    </w:p>
    <w:p w14:paraId="1689BA2D" w14:textId="77777777" w:rsidR="00EF43DD" w:rsidRDefault="00EF43DD" w:rsidP="00EF43DD"/>
    <w:p w14:paraId="3CB8095E" w14:textId="77777777" w:rsidR="00EF43DD" w:rsidRDefault="00EF43DD" w:rsidP="00EF43DD">
      <w:r>
        <w:tab/>
        <w:t xml:space="preserve">Select * </w:t>
      </w:r>
    </w:p>
    <w:p w14:paraId="7B4C3DC0" w14:textId="77777777" w:rsidR="00EF43DD" w:rsidRDefault="00EF43DD" w:rsidP="00EF43DD">
      <w:r>
        <w:tab/>
        <w:t xml:space="preserve">From </w:t>
      </w:r>
      <w:r>
        <w:tab/>
      </w:r>
      <w:r>
        <w:tab/>
        <w:t>CRMC_PARTNER_FCT</w:t>
      </w:r>
    </w:p>
    <w:p w14:paraId="36E9F074" w14:textId="77777777" w:rsidR="00EF43DD" w:rsidRDefault="00EF43DD" w:rsidP="00EF43DD">
      <w:r>
        <w:tab/>
        <w:t>Where</w:t>
      </w:r>
      <w:r>
        <w:tab/>
      </w:r>
      <w:r>
        <w:tab/>
        <w:t xml:space="preserve"> PARTNER_FCT = &lt;&lt;Service Order Item – Partner Function&gt;&gt;</w:t>
      </w:r>
    </w:p>
    <w:p w14:paraId="47BA55CD" w14:textId="77777777" w:rsidR="00EF43DD" w:rsidRDefault="00EF43DD" w:rsidP="00EF43DD">
      <w:r>
        <w:tab/>
        <w:t>And</w:t>
      </w:r>
      <w:r>
        <w:tab/>
      </w:r>
      <w:r>
        <w:tab/>
        <w:t>(</w:t>
      </w:r>
      <w:r w:rsidRPr="001811C6">
        <w:t>PARTNER_PFT</w:t>
      </w:r>
      <w:r>
        <w:t xml:space="preserve"> = 0005 OR 0025)</w:t>
      </w:r>
    </w:p>
    <w:p w14:paraId="527A7423" w14:textId="77777777" w:rsidR="00EF43DD" w:rsidRDefault="00EF43DD" w:rsidP="00EF43DD"/>
    <w:p w14:paraId="3EC63450" w14:textId="77777777" w:rsidR="00EF43DD" w:rsidRDefault="00EF43DD" w:rsidP="00EF43DD">
      <w:r>
        <w:tab/>
        <w:t>IF Found() then Employee.</w:t>
      </w:r>
    </w:p>
    <w:p w14:paraId="54D1B37C" w14:textId="77777777" w:rsidR="00EF43DD" w:rsidRDefault="00EF43DD" w:rsidP="00EF43DD"/>
    <w:p w14:paraId="0BDF6E66" w14:textId="77777777" w:rsidR="00EF43DD" w:rsidRDefault="00EF43DD" w:rsidP="00EF43DD">
      <w:pPr>
        <w:ind w:left="720"/>
      </w:pPr>
      <w:r>
        <w:tab/>
        <w:t>IF Employee then</w:t>
      </w:r>
    </w:p>
    <w:p w14:paraId="159AE412" w14:textId="77777777" w:rsidR="00EF43DD" w:rsidRDefault="00EF43DD" w:rsidP="00EF43DD"/>
    <w:p w14:paraId="722C5609" w14:textId="77777777" w:rsidR="00EF43DD" w:rsidRDefault="00EF43DD" w:rsidP="00EF43DD">
      <w:pPr>
        <w:ind w:left="1440"/>
      </w:pPr>
      <w:r>
        <w:tab/>
        <w:t xml:space="preserve">Select </w:t>
      </w:r>
      <w:r>
        <w:tab/>
        <w:t xml:space="preserve">IDNUMBER </w:t>
      </w:r>
    </w:p>
    <w:p w14:paraId="29ED8CC2" w14:textId="77777777" w:rsidR="00EF43DD" w:rsidRDefault="00EF43DD" w:rsidP="00EF43DD">
      <w:pPr>
        <w:ind w:left="1440"/>
      </w:pPr>
      <w:r>
        <w:tab/>
        <w:t>From</w:t>
      </w:r>
      <w:r>
        <w:tab/>
        <w:t>BUT0ID</w:t>
      </w:r>
    </w:p>
    <w:p w14:paraId="193DC120" w14:textId="77777777" w:rsidR="00EF43DD" w:rsidRDefault="00EF43DD" w:rsidP="00EF43DD">
      <w:pPr>
        <w:ind w:left="1440"/>
      </w:pPr>
      <w:r>
        <w:tab/>
        <w:t xml:space="preserve">Where </w:t>
      </w:r>
      <w:r>
        <w:tab/>
        <w:t xml:space="preserve">PARTNER </w:t>
      </w:r>
      <w:r>
        <w:tab/>
        <w:t>= &lt;&lt;Service Order Item – Partner Number&gt;&gt;</w:t>
      </w:r>
    </w:p>
    <w:p w14:paraId="7126A983" w14:textId="77777777" w:rsidR="00EF43DD" w:rsidRDefault="00EF43DD" w:rsidP="00EF43DD">
      <w:pPr>
        <w:ind w:left="1440"/>
      </w:pPr>
      <w:r>
        <w:tab/>
        <w:t>And</w:t>
      </w:r>
      <w:r>
        <w:tab/>
        <w:t>TYPE</w:t>
      </w:r>
      <w:r>
        <w:tab/>
      </w:r>
      <w:r>
        <w:tab/>
        <w:t>= HCM032</w:t>
      </w:r>
    </w:p>
    <w:p w14:paraId="7341EBF7" w14:textId="77777777" w:rsidR="00EF43DD" w:rsidRDefault="00EF43DD" w:rsidP="00EF43DD">
      <w:pPr>
        <w:ind w:left="1440"/>
      </w:pPr>
    </w:p>
    <w:p w14:paraId="430659CB" w14:textId="77777777" w:rsidR="00EF43DD" w:rsidRDefault="00EF43DD" w:rsidP="00EF43DD">
      <w:pPr>
        <w:ind w:left="1440"/>
      </w:pPr>
      <w:r>
        <w:tab/>
        <w:t>LV_EMPLOYEE_NO = BUT0ID-IDNUMBER</w:t>
      </w:r>
      <w:r>
        <w:tab/>
      </w:r>
    </w:p>
    <w:p w14:paraId="65AF8C59" w14:textId="77777777" w:rsidR="00EF43DD" w:rsidRDefault="00EF43DD" w:rsidP="00EF43DD">
      <w:pPr>
        <w:ind w:left="720"/>
      </w:pPr>
      <w:r>
        <w:tab/>
        <w:t>ENDIF</w:t>
      </w:r>
    </w:p>
    <w:p w14:paraId="1AA816BD" w14:textId="77777777" w:rsidR="00EF43DD" w:rsidRDefault="00EF43DD" w:rsidP="00EF43DD">
      <w:pPr>
        <w:ind w:left="720"/>
      </w:pPr>
      <w:r>
        <w:t>ENDIF</w:t>
      </w:r>
    </w:p>
    <w:p w14:paraId="4AC86250" w14:textId="77777777" w:rsidR="005956EF" w:rsidRDefault="005956EF" w:rsidP="00BB7FC3"/>
    <w:p w14:paraId="39D97601" w14:textId="28C53CAB" w:rsidR="00175FC3" w:rsidRDefault="00175FC3" w:rsidP="00175FC3">
      <w:pPr>
        <w:ind w:firstLine="630"/>
        <w:rPr>
          <w:b/>
          <w:bCs/>
          <w:u w:val="single"/>
        </w:rPr>
      </w:pPr>
      <w:r w:rsidRPr="00175FC3">
        <w:rPr>
          <w:b/>
          <w:bCs/>
          <w:u w:val="single"/>
        </w:rPr>
        <w:t>Retrieve Customer Account Type – GA1: Customer Account Type</w:t>
      </w:r>
    </w:p>
    <w:p w14:paraId="5405A3C3" w14:textId="77777777" w:rsidR="00175FC3" w:rsidRDefault="00175FC3" w:rsidP="00175FC3">
      <w:pPr>
        <w:ind w:firstLine="630"/>
        <w:rPr>
          <w:b/>
          <w:bCs/>
          <w:u w:val="single"/>
        </w:rPr>
      </w:pPr>
    </w:p>
    <w:p w14:paraId="7BCB11E8" w14:textId="56EE7A94" w:rsidR="00002621" w:rsidRPr="007E02BA" w:rsidRDefault="00002621" w:rsidP="00175FC3">
      <w:pPr>
        <w:ind w:firstLine="630"/>
        <w:rPr>
          <w:rFonts w:ascii="Calibri" w:hAnsi="Calibri" w:cs="Calibri"/>
          <w:color w:val="212121"/>
          <w:sz w:val="22"/>
          <w:szCs w:val="22"/>
        </w:rPr>
      </w:pPr>
      <w:r w:rsidRPr="007E02BA">
        <w:rPr>
          <w:rFonts w:ascii="Calibri" w:hAnsi="Calibri" w:cs="Calibri"/>
          <w:color w:val="212121"/>
          <w:sz w:val="22"/>
          <w:szCs w:val="22"/>
        </w:rPr>
        <w:t xml:space="preserve">Select </w:t>
      </w:r>
      <w:r w:rsidRPr="007E02BA">
        <w:rPr>
          <w:rFonts w:ascii="Calibri" w:hAnsi="Calibri" w:cs="Calibri"/>
          <w:color w:val="212121"/>
          <w:sz w:val="22"/>
          <w:szCs w:val="22"/>
        </w:rPr>
        <w:tab/>
        <w:t xml:space="preserve">KVGR1 </w:t>
      </w:r>
    </w:p>
    <w:p w14:paraId="03200FD0" w14:textId="183C289B" w:rsidR="00002621" w:rsidRPr="007E02BA" w:rsidRDefault="00002621" w:rsidP="00175FC3">
      <w:pPr>
        <w:ind w:firstLine="630"/>
        <w:rPr>
          <w:rFonts w:ascii="Calibri" w:hAnsi="Calibri" w:cs="Calibri"/>
          <w:color w:val="212121"/>
          <w:sz w:val="22"/>
          <w:szCs w:val="22"/>
        </w:rPr>
      </w:pPr>
      <w:r w:rsidRPr="007E02BA">
        <w:rPr>
          <w:rFonts w:ascii="Calibri" w:hAnsi="Calibri" w:cs="Calibri"/>
          <w:color w:val="212121"/>
          <w:sz w:val="22"/>
          <w:szCs w:val="22"/>
        </w:rPr>
        <w:t xml:space="preserve">From </w:t>
      </w:r>
      <w:r w:rsidRPr="007E02BA">
        <w:rPr>
          <w:rFonts w:ascii="Calibri" w:hAnsi="Calibri" w:cs="Calibri"/>
          <w:color w:val="212121"/>
          <w:sz w:val="22"/>
          <w:szCs w:val="22"/>
        </w:rPr>
        <w:tab/>
        <w:t>KNVV</w:t>
      </w:r>
    </w:p>
    <w:p w14:paraId="1F59AAC9" w14:textId="5A9CB9FD" w:rsidR="00002621" w:rsidRPr="007E02BA" w:rsidRDefault="00002621" w:rsidP="00175FC3">
      <w:pPr>
        <w:ind w:firstLine="630"/>
        <w:rPr>
          <w:rFonts w:ascii="Calibri" w:hAnsi="Calibri" w:cs="Calibri"/>
          <w:color w:val="212121"/>
          <w:sz w:val="22"/>
          <w:szCs w:val="22"/>
        </w:rPr>
      </w:pPr>
      <w:r w:rsidRPr="007E02BA">
        <w:rPr>
          <w:rFonts w:ascii="Calibri" w:hAnsi="Calibri" w:cs="Calibri"/>
          <w:color w:val="212121"/>
          <w:sz w:val="22"/>
          <w:szCs w:val="22"/>
        </w:rPr>
        <w:t>Where</w:t>
      </w:r>
      <w:r w:rsidR="000724BA" w:rsidRPr="007E02BA">
        <w:rPr>
          <w:rFonts w:ascii="Calibri" w:hAnsi="Calibri" w:cs="Calibri"/>
          <w:color w:val="212121"/>
          <w:sz w:val="22"/>
          <w:szCs w:val="22"/>
        </w:rPr>
        <w:tab/>
      </w:r>
      <w:r w:rsidR="000E4D4D" w:rsidRPr="007E02BA">
        <w:rPr>
          <w:rFonts w:ascii="Calibri" w:hAnsi="Calibri" w:cs="Calibri"/>
          <w:color w:val="212121"/>
          <w:sz w:val="22"/>
          <w:szCs w:val="22"/>
        </w:rPr>
        <w:t>KUNNR = LV_SOLDTO</w:t>
      </w:r>
    </w:p>
    <w:p w14:paraId="549C6CA2" w14:textId="1096B52D" w:rsidR="000E4D4D" w:rsidRPr="007E02BA" w:rsidRDefault="000E4D4D" w:rsidP="00175FC3">
      <w:pPr>
        <w:ind w:firstLine="630"/>
        <w:rPr>
          <w:rFonts w:ascii="Calibri" w:hAnsi="Calibri" w:cs="Calibri"/>
          <w:color w:val="212121"/>
          <w:sz w:val="22"/>
          <w:szCs w:val="22"/>
        </w:rPr>
      </w:pPr>
      <w:r w:rsidRPr="007E02BA">
        <w:rPr>
          <w:rFonts w:ascii="Calibri" w:hAnsi="Calibri" w:cs="Calibri"/>
          <w:color w:val="212121"/>
          <w:sz w:val="22"/>
          <w:szCs w:val="22"/>
        </w:rPr>
        <w:t>And</w:t>
      </w:r>
      <w:r w:rsidRPr="007E02BA">
        <w:rPr>
          <w:rFonts w:ascii="Calibri" w:hAnsi="Calibri" w:cs="Calibri"/>
          <w:color w:val="212121"/>
          <w:sz w:val="22"/>
          <w:szCs w:val="22"/>
        </w:rPr>
        <w:tab/>
        <w:t>VKORG</w:t>
      </w:r>
      <w:r w:rsidRPr="007E02BA">
        <w:rPr>
          <w:rFonts w:ascii="Calibri" w:hAnsi="Calibri" w:cs="Calibri"/>
          <w:color w:val="212121"/>
          <w:sz w:val="22"/>
          <w:szCs w:val="22"/>
        </w:rPr>
        <w:tab/>
        <w:t>= LV_SALES_ORG_SD</w:t>
      </w:r>
    </w:p>
    <w:p w14:paraId="66E6A725" w14:textId="2D7B9132" w:rsidR="000E4D4D" w:rsidRPr="007E02BA" w:rsidRDefault="000E4D4D" w:rsidP="00175FC3">
      <w:pPr>
        <w:ind w:firstLine="630"/>
        <w:rPr>
          <w:rFonts w:ascii="Calibri" w:hAnsi="Calibri" w:cs="Calibri"/>
          <w:color w:val="212121"/>
          <w:sz w:val="22"/>
          <w:szCs w:val="22"/>
        </w:rPr>
      </w:pPr>
      <w:r w:rsidRPr="007E02BA">
        <w:rPr>
          <w:rFonts w:ascii="Calibri" w:hAnsi="Calibri" w:cs="Calibri"/>
          <w:color w:val="212121"/>
          <w:sz w:val="22"/>
          <w:szCs w:val="22"/>
        </w:rPr>
        <w:t>And</w:t>
      </w:r>
      <w:r w:rsidRPr="007E02BA">
        <w:rPr>
          <w:rFonts w:ascii="Calibri" w:hAnsi="Calibri" w:cs="Calibri"/>
          <w:color w:val="212121"/>
          <w:sz w:val="22"/>
          <w:szCs w:val="22"/>
        </w:rPr>
        <w:tab/>
        <w:t>VTWEG = LV_DIS_CHANNEL</w:t>
      </w:r>
    </w:p>
    <w:p w14:paraId="0395E5B2" w14:textId="77777777" w:rsidR="00002621" w:rsidRPr="007E02BA" w:rsidRDefault="00002621" w:rsidP="00175FC3">
      <w:pPr>
        <w:ind w:firstLine="630"/>
        <w:rPr>
          <w:rFonts w:ascii="Calibri" w:hAnsi="Calibri" w:cs="Calibri"/>
          <w:color w:val="212121"/>
          <w:sz w:val="22"/>
          <w:szCs w:val="22"/>
        </w:rPr>
      </w:pPr>
    </w:p>
    <w:p w14:paraId="78D6733F" w14:textId="6EE05277" w:rsidR="00175FC3" w:rsidRPr="007E02BA" w:rsidRDefault="00002621" w:rsidP="00175FC3">
      <w:pPr>
        <w:ind w:firstLine="630"/>
      </w:pPr>
      <w:r w:rsidRPr="007E02BA">
        <w:rPr>
          <w:rFonts w:ascii="Calibri" w:hAnsi="Calibri" w:cs="Calibri"/>
          <w:color w:val="212121"/>
          <w:sz w:val="22"/>
          <w:szCs w:val="22"/>
        </w:rPr>
        <w:t>GA1</w:t>
      </w:r>
      <w:r w:rsidR="000724BA" w:rsidRPr="007E02BA">
        <w:rPr>
          <w:rFonts w:ascii="Calibri" w:hAnsi="Calibri" w:cs="Calibri"/>
          <w:color w:val="212121"/>
          <w:sz w:val="22"/>
          <w:szCs w:val="22"/>
        </w:rPr>
        <w:t xml:space="preserve">: Customer Account Type = </w:t>
      </w:r>
      <w:r w:rsidRPr="007E02BA">
        <w:rPr>
          <w:rFonts w:ascii="Calibri" w:hAnsi="Calibri" w:cs="Calibri"/>
          <w:color w:val="212121"/>
          <w:sz w:val="22"/>
          <w:szCs w:val="22"/>
        </w:rPr>
        <w:t>KNVV-KVGR1</w:t>
      </w:r>
    </w:p>
    <w:p w14:paraId="63E3FE9B" w14:textId="77777777" w:rsidR="00B827C2" w:rsidRPr="003A3C92" w:rsidRDefault="00B827C2" w:rsidP="00EE75AF">
      <w:pPr>
        <w:pStyle w:val="GuidedCommentsBlue"/>
        <w:rPr>
          <w:color w:val="000000" w:themeColor="text1"/>
        </w:rPr>
      </w:pPr>
    </w:p>
    <w:p w14:paraId="156163A2" w14:textId="77777777" w:rsidR="003A3C92" w:rsidRPr="003A3C92" w:rsidRDefault="009073CF" w:rsidP="00D11DD9">
      <w:pPr>
        <w:pStyle w:val="Heading1"/>
        <w:rPr>
          <w:color w:val="000000" w:themeColor="text1"/>
        </w:rPr>
      </w:pPr>
      <w:bookmarkStart w:id="61" w:name="_Toc226211038"/>
      <w:bookmarkStart w:id="62" w:name="_Toc421797541"/>
      <w:bookmarkStart w:id="63" w:name="_Toc422103966"/>
      <w:bookmarkStart w:id="64" w:name="_Toc137551055"/>
      <w:bookmarkEnd w:id="61"/>
      <w:r w:rsidRPr="009073CF">
        <w:t>Security / Authorization Requirements</w:t>
      </w:r>
      <w:bookmarkEnd w:id="62"/>
      <w:bookmarkEnd w:id="63"/>
      <w:bookmarkEnd w:id="64"/>
    </w:p>
    <w:p w14:paraId="5437F3E0" w14:textId="77777777" w:rsidR="003A3C92" w:rsidRDefault="009073CF" w:rsidP="00F035FF">
      <w:pPr>
        <w:pStyle w:val="GuidedCommentsBlue"/>
      </w:pPr>
      <w:r w:rsidRPr="009073CF">
        <w:t>[Please fill this section if there are special Authorization Requirements; else mention N/A. Every authorization object needs to be documented to provide the security administrator information on the purpose and use of the object.  The following sections are the minimal documentation requirements]</w:t>
      </w:r>
    </w:p>
    <w:p w14:paraId="71237D58" w14:textId="6DFBBFD7" w:rsidR="00844101" w:rsidRDefault="00844101" w:rsidP="00F035FF">
      <w:pPr>
        <w:pStyle w:val="GuidedCommentsBlue"/>
      </w:pPr>
    </w:p>
    <w:p w14:paraId="3F61BB80" w14:textId="77777777" w:rsidR="00246D6F" w:rsidRPr="00EB1C3E" w:rsidRDefault="00246D6F" w:rsidP="00EB1C3E">
      <w:pPr>
        <w:pStyle w:val="GuidedCommentsBlue"/>
        <w:numPr>
          <w:ilvl w:val="0"/>
          <w:numId w:val="18"/>
        </w:numPr>
        <w:rPr>
          <w:color w:val="auto"/>
        </w:rPr>
      </w:pPr>
      <w:r w:rsidRPr="00EB1C3E">
        <w:rPr>
          <w:color w:val="auto"/>
        </w:rPr>
        <w:t>Business Users with Create / Change authorization for Service documents can utilize this functionality.</w:t>
      </w:r>
    </w:p>
    <w:p w14:paraId="1F30DD83" w14:textId="2362F265" w:rsidR="00844101" w:rsidRPr="008D27E2" w:rsidRDefault="00207D05" w:rsidP="00F035FF">
      <w:pPr>
        <w:pStyle w:val="GuidedCommentsBlue"/>
        <w:rPr>
          <w:color w:val="FF0000"/>
        </w:rPr>
      </w:pPr>
      <w:r>
        <w:rPr>
          <w:color w:val="FF0000"/>
        </w:rPr>
        <w:t xml:space="preserve"> </w:t>
      </w:r>
    </w:p>
    <w:p w14:paraId="0193B0CB" w14:textId="77777777" w:rsidR="003A3C92" w:rsidRPr="003A3C92" w:rsidRDefault="009073CF" w:rsidP="00D11DD9">
      <w:pPr>
        <w:pStyle w:val="Heading2"/>
        <w:rPr>
          <w:color w:val="000000" w:themeColor="text1"/>
        </w:rPr>
      </w:pPr>
      <w:bookmarkStart w:id="65" w:name="_Toc421797542"/>
      <w:bookmarkStart w:id="66" w:name="_Toc422103967"/>
      <w:bookmarkStart w:id="67" w:name="_Toc137551056"/>
      <w:r w:rsidRPr="009073CF">
        <w:t>Definition</w:t>
      </w:r>
      <w:bookmarkEnd w:id="65"/>
      <w:bookmarkEnd w:id="66"/>
      <w:bookmarkEnd w:id="67"/>
    </w:p>
    <w:p w14:paraId="19F21C1D" w14:textId="77777777" w:rsidR="003A3C92" w:rsidRPr="003A3C92" w:rsidRDefault="009073CF" w:rsidP="009073CF">
      <w:pPr>
        <w:pStyle w:val="GuidedCommentsBlue"/>
        <w:rPr>
          <w:color w:val="000000" w:themeColor="text1"/>
        </w:rPr>
      </w:pPr>
      <w:r w:rsidRPr="009073CF">
        <w:t xml:space="preserve">[The definition establishes the purpose and or use for the object. </w:t>
      </w:r>
      <w:r w:rsidR="00F2620E">
        <w:t xml:space="preserve">Mention </w:t>
      </w:r>
      <w:r w:rsidRPr="009073CF">
        <w:t>a standard object available to be used or custom authorization object to be created</w:t>
      </w:r>
      <w:r w:rsidR="00F2620E">
        <w:t xml:space="preserve"> (if needed)</w:t>
      </w:r>
      <w:r w:rsidRPr="009073CF">
        <w:t>.]</w:t>
      </w:r>
    </w:p>
    <w:p w14:paraId="782D3922" w14:textId="77777777" w:rsidR="003A3C92" w:rsidRPr="003A3C92" w:rsidRDefault="009073CF" w:rsidP="00D11DD9">
      <w:pPr>
        <w:pStyle w:val="Heading2"/>
        <w:rPr>
          <w:color w:val="000000" w:themeColor="text1"/>
        </w:rPr>
      </w:pPr>
      <w:bookmarkStart w:id="68" w:name="_Toc421797543"/>
      <w:bookmarkStart w:id="69" w:name="_Toc422103968"/>
      <w:bookmarkStart w:id="70" w:name="_Toc137551057"/>
      <w:r w:rsidRPr="009073CF">
        <w:t>Defined Fields</w:t>
      </w:r>
      <w:bookmarkEnd w:id="68"/>
      <w:bookmarkEnd w:id="69"/>
      <w:bookmarkEnd w:id="70"/>
    </w:p>
    <w:p w14:paraId="79F5C652" w14:textId="77777777" w:rsidR="003A3C92" w:rsidRPr="003A3C92" w:rsidRDefault="009073CF" w:rsidP="009073CF">
      <w:pPr>
        <w:pStyle w:val="GuidedCommentsBlue"/>
        <w:rPr>
          <w:i/>
          <w:color w:val="000000" w:themeColor="text1"/>
        </w:rPr>
      </w:pPr>
      <w:r w:rsidRPr="009073CF">
        <w:rPr>
          <w:lang w:eastAsia="en-US"/>
        </w:rPr>
        <w:t>[The defined fields should be listed with the valid values to be used. (Like Activity 01/02/03)]</w:t>
      </w:r>
    </w:p>
    <w:p w14:paraId="64C62ED9" w14:textId="77777777" w:rsidR="003A3C92" w:rsidRPr="003A3C92" w:rsidRDefault="009073CF" w:rsidP="00D11DD9">
      <w:pPr>
        <w:pStyle w:val="Heading2"/>
        <w:rPr>
          <w:color w:val="000000" w:themeColor="text1"/>
        </w:rPr>
      </w:pPr>
      <w:bookmarkStart w:id="71" w:name="_Toc421797544"/>
      <w:bookmarkStart w:id="72" w:name="_Toc422103969"/>
      <w:bookmarkStart w:id="73" w:name="_Toc137551058"/>
      <w:r w:rsidRPr="009073CF">
        <w:t>Procedure</w:t>
      </w:r>
      <w:bookmarkEnd w:id="71"/>
      <w:bookmarkEnd w:id="72"/>
      <w:bookmarkEnd w:id="73"/>
    </w:p>
    <w:p w14:paraId="22002CCD" w14:textId="77777777" w:rsidR="003A3C92" w:rsidRPr="003A3C92" w:rsidRDefault="009073CF" w:rsidP="00952E0E">
      <w:pPr>
        <w:pStyle w:val="GuidedCommentsBlue"/>
        <w:rPr>
          <w:color w:val="000000" w:themeColor="text1"/>
        </w:rPr>
      </w:pPr>
      <w:r w:rsidRPr="009073CF">
        <w:rPr>
          <w:lang w:eastAsia="en-US"/>
        </w:rPr>
        <w:t>[The procedure section helps to explain how this object is to be used.  Examples with field values and e</w:t>
      </w:r>
      <w:r w:rsidR="00952E0E">
        <w:rPr>
          <w:lang w:eastAsia="en-US"/>
        </w:rPr>
        <w:t>xplanations should be provided.</w:t>
      </w:r>
      <w:r w:rsidR="00952E0E">
        <w:t>]</w:t>
      </w:r>
    </w:p>
    <w:p w14:paraId="7BC37283" w14:textId="77777777" w:rsidR="003A3C92" w:rsidRPr="003A3C92" w:rsidRDefault="00D11DD9" w:rsidP="00D11DD9">
      <w:pPr>
        <w:pStyle w:val="Heading1"/>
        <w:rPr>
          <w:color w:val="000000" w:themeColor="text1"/>
        </w:rPr>
      </w:pPr>
      <w:bookmarkStart w:id="74" w:name="_Toc137551059"/>
      <w:r>
        <w:t>Dependencies / Constraints</w:t>
      </w:r>
      <w:bookmarkEnd w:id="74"/>
    </w:p>
    <w:p w14:paraId="140CF4B8" w14:textId="77777777" w:rsidR="003A3C92" w:rsidRPr="003A3C92" w:rsidRDefault="004A29C0" w:rsidP="004A29C0">
      <w:pPr>
        <w:pStyle w:val="GuidedCommentsBlue"/>
        <w:rPr>
          <w:color w:val="000000" w:themeColor="text1"/>
        </w:rPr>
      </w:pPr>
      <w:r>
        <w:t xml:space="preserve">[Please indicate any constraints that may impact the conversion development, such as limited access to legacy system, time constraints or data restrictions </w:t>
      </w:r>
      <w:r w:rsidR="00D11DD9">
        <w:t>etc.</w:t>
      </w:r>
      <w:r>
        <w:t>]</w:t>
      </w:r>
    </w:p>
    <w:p w14:paraId="5014E453" w14:textId="77777777" w:rsidR="003A3C92" w:rsidRPr="003A3C92" w:rsidRDefault="004A29C0" w:rsidP="004A29C0">
      <w:pPr>
        <w:pStyle w:val="GuidedCommentsBlue"/>
        <w:rPr>
          <w:color w:val="000000" w:themeColor="text1"/>
        </w:rPr>
      </w:pPr>
      <w:r>
        <w:t>[Please indicate any dependencies that may impact development, in terms of requirements from internal or external applications or teams</w:t>
      </w:r>
    </w:p>
    <w:p w14:paraId="4C8827CE" w14:textId="77777777" w:rsidR="003A3C92" w:rsidRDefault="004A29C0" w:rsidP="004A29C0">
      <w:pPr>
        <w:pStyle w:val="GuidedCommentsBlue"/>
      </w:pPr>
      <w:r>
        <w:t>Also, please specify any interface or batch jobs that must be run prior to execution and dependent jobs/ operations.]</w:t>
      </w:r>
    </w:p>
    <w:p w14:paraId="25388B5A" w14:textId="77777777" w:rsidR="009538B1" w:rsidRDefault="009538B1" w:rsidP="004A29C0">
      <w:pPr>
        <w:pStyle w:val="GuidedCommentsBlue"/>
      </w:pPr>
    </w:p>
    <w:p w14:paraId="0D204922" w14:textId="33675455" w:rsidR="00EB1C3E" w:rsidRDefault="00EB1C3E" w:rsidP="00EB1C3E">
      <w:pPr>
        <w:pStyle w:val="GuidedCommentsBlue"/>
        <w:numPr>
          <w:ilvl w:val="0"/>
          <w:numId w:val="17"/>
        </w:numPr>
        <w:rPr>
          <w:color w:val="auto"/>
        </w:rPr>
      </w:pPr>
      <w:r>
        <w:rPr>
          <w:color w:val="auto"/>
        </w:rPr>
        <w:t>Master data (Customer, Vendor, Material) are maintained in the system</w:t>
      </w:r>
      <w:r w:rsidR="006074FB">
        <w:rPr>
          <w:color w:val="auto"/>
        </w:rPr>
        <w:t>.</w:t>
      </w:r>
    </w:p>
    <w:p w14:paraId="4FB39B32" w14:textId="77777777" w:rsidR="00EB1C3E" w:rsidRPr="00EB1C3E" w:rsidRDefault="00EB1C3E" w:rsidP="006074FB">
      <w:pPr>
        <w:pStyle w:val="GuidedCommentsBlue"/>
        <w:ind w:left="360"/>
        <w:rPr>
          <w:color w:val="auto"/>
        </w:rPr>
      </w:pPr>
    </w:p>
    <w:p w14:paraId="1E6BFA02" w14:textId="77777777" w:rsidR="003A3C92" w:rsidRPr="003A3C92" w:rsidRDefault="00D11DD9" w:rsidP="00D11DD9">
      <w:pPr>
        <w:pStyle w:val="Heading1"/>
        <w:rPr>
          <w:color w:val="000000" w:themeColor="text1"/>
        </w:rPr>
      </w:pPr>
      <w:bookmarkStart w:id="75" w:name="_Toc137551060"/>
      <w:r>
        <w:t>Assumptions</w:t>
      </w:r>
      <w:bookmarkEnd w:id="75"/>
    </w:p>
    <w:p w14:paraId="2F62CEFB" w14:textId="77777777" w:rsidR="003A3C92" w:rsidRPr="003A3C92" w:rsidRDefault="004A29C0" w:rsidP="004A29C0">
      <w:pPr>
        <w:pStyle w:val="GuidedCommentsBlue"/>
        <w:rPr>
          <w:color w:val="000000" w:themeColor="text1"/>
        </w:rPr>
      </w:pPr>
      <w:r>
        <w:t xml:space="preserve">[Describe any assumptions that have been made in the process of completing this design. What functionality is expected of configuration or other developments that pass information to this </w:t>
      </w:r>
      <w:r w:rsidR="002B603E">
        <w:t>enha</w:t>
      </w:r>
      <w:r w:rsidR="00D16B30">
        <w:t>ncement?]</w:t>
      </w:r>
    </w:p>
    <w:p w14:paraId="7CAB4C1F" w14:textId="77777777" w:rsidR="003A3C92" w:rsidRPr="003A3C92" w:rsidRDefault="00D11DD9" w:rsidP="00011EBE">
      <w:pPr>
        <w:pStyle w:val="Heading1"/>
        <w:rPr>
          <w:color w:val="000000" w:themeColor="text1"/>
        </w:rPr>
      </w:pPr>
      <w:bookmarkStart w:id="76" w:name="_Toc137551061"/>
      <w:r>
        <w:t>Security Requirements</w:t>
      </w:r>
      <w:bookmarkEnd w:id="76"/>
    </w:p>
    <w:p w14:paraId="52943267" w14:textId="77777777" w:rsidR="003A3C92" w:rsidRPr="003A3C92" w:rsidRDefault="004A29C0" w:rsidP="004A29C0">
      <w:pPr>
        <w:pStyle w:val="GuidedCommentsBlue"/>
        <w:rPr>
          <w:color w:val="000000" w:themeColor="text1"/>
        </w:rPr>
      </w:pPr>
      <w:r>
        <w:t>[Please describe any security requirements or system checks that should be performed to ensure complete and accurate operation of this Enhancement]</w:t>
      </w:r>
    </w:p>
    <w:p w14:paraId="1A5E7E0D" w14:textId="77777777" w:rsidR="003A3C92" w:rsidRPr="003A3C92" w:rsidRDefault="00D11DD9" w:rsidP="00D11DD9">
      <w:pPr>
        <w:pStyle w:val="Heading1"/>
        <w:rPr>
          <w:color w:val="000000" w:themeColor="text1"/>
        </w:rPr>
      </w:pPr>
      <w:bookmarkStart w:id="77" w:name="_Toc137551062"/>
      <w:r>
        <w:t>Functional Requirement</w:t>
      </w:r>
      <w:bookmarkEnd w:id="77"/>
    </w:p>
    <w:p w14:paraId="1371F60C" w14:textId="3A5B9DB1" w:rsidR="00E40ECA" w:rsidRDefault="004A29C0" w:rsidP="004A29C0">
      <w:pPr>
        <w:pStyle w:val="GuidedCommentsBlue"/>
      </w:pPr>
      <w:r>
        <w:t>[Please provide a detailed description of the Enhancement. Please provide additional details for custom development requirements (Process flow diagram, detailed description of data manipulations, transactions required, screen flows) where appropriate.]</w:t>
      </w:r>
    </w:p>
    <w:p w14:paraId="67BD579B" w14:textId="65D6BA03" w:rsidR="007E38B3" w:rsidRDefault="007E38B3" w:rsidP="004A29C0">
      <w:pPr>
        <w:pStyle w:val="GuidedCommentsBlue"/>
      </w:pPr>
    </w:p>
    <w:p w14:paraId="0FB17E4D" w14:textId="77777777" w:rsidR="00CA1977" w:rsidRPr="00E40ECA" w:rsidRDefault="00CA1977" w:rsidP="00CA1977">
      <w:pPr>
        <w:pStyle w:val="GuidedCommentsBlue"/>
        <w:ind w:left="720"/>
      </w:pPr>
    </w:p>
    <w:p w14:paraId="16642917" w14:textId="28865691" w:rsidR="003A3C92" w:rsidRPr="00E40ECA" w:rsidRDefault="00D11DD9" w:rsidP="004A29C0">
      <w:pPr>
        <w:pStyle w:val="Heading2"/>
        <w:rPr>
          <w:color w:val="000000" w:themeColor="text1"/>
        </w:rPr>
      </w:pPr>
      <w:bookmarkStart w:id="78" w:name="_Toc137551063"/>
      <w:r>
        <w:t>Flow of Enhancement</w:t>
      </w:r>
      <w:bookmarkEnd w:id="78"/>
    </w:p>
    <w:p w14:paraId="1B891AB8" w14:textId="64CC9BBC" w:rsidR="003A3C92" w:rsidRDefault="004A29C0" w:rsidP="004A29C0">
      <w:pPr>
        <w:pStyle w:val="GuidedCommentsBlue"/>
      </w:pPr>
      <w:r>
        <w:t xml:space="preserve">[Please provide the flow of object to be enhanced. For </w:t>
      </w:r>
      <w:r w:rsidR="00430982">
        <w:t>example,</w:t>
      </w:r>
      <w:r>
        <w:t xml:space="preserve"> in the program ‘XYZ’ go to screen/Sub screen 101 there modify/add a field]</w:t>
      </w:r>
    </w:p>
    <w:p w14:paraId="3ED703B3" w14:textId="59B5B5A1" w:rsidR="00E40ECA" w:rsidRDefault="00E40ECA" w:rsidP="004A29C0">
      <w:pPr>
        <w:pStyle w:val="GuidedCommentsBlue"/>
      </w:pPr>
    </w:p>
    <w:p w14:paraId="48285E48" w14:textId="791B1F95" w:rsidR="000B6D3D" w:rsidRPr="001B14CD" w:rsidRDefault="00E40ECA" w:rsidP="004A29C0">
      <w:pPr>
        <w:pStyle w:val="GuidedCommentsBlue"/>
      </w:pPr>
      <w:r>
        <w:t xml:space="preserve">[In case enhancement involves Fiori Applications, please provide screenshot from Fiori Screens where to add/modify field. In case of any new custom validation, determination or action needs to be added in Fiori </w:t>
      </w:r>
      <w:r w:rsidR="00BA19DE">
        <w:t>application,</w:t>
      </w:r>
      <w:r>
        <w:t xml:space="preserve"> please provide application &amp; field details with appropriate screenshots.]</w:t>
      </w:r>
    </w:p>
    <w:p w14:paraId="223969A8" w14:textId="77777777" w:rsidR="000B6D3D" w:rsidRPr="003A3C92" w:rsidRDefault="000B6D3D" w:rsidP="004A29C0">
      <w:pPr>
        <w:pStyle w:val="GuidedCommentsBlue"/>
        <w:rPr>
          <w:color w:val="000000" w:themeColor="text1"/>
        </w:rPr>
      </w:pPr>
    </w:p>
    <w:p w14:paraId="75D2C3A1" w14:textId="77777777" w:rsidR="003A3C92" w:rsidRPr="003A3C92" w:rsidRDefault="00011EBE" w:rsidP="00011EBE">
      <w:pPr>
        <w:pStyle w:val="Heading2"/>
        <w:rPr>
          <w:color w:val="000000" w:themeColor="text1"/>
        </w:rPr>
      </w:pPr>
      <w:bookmarkStart w:id="79" w:name="_Toc137551064"/>
      <w:r>
        <w:t>Layout</w:t>
      </w:r>
      <w:bookmarkEnd w:id="79"/>
    </w:p>
    <w:p w14:paraId="5D328A82" w14:textId="20978A85" w:rsidR="00E40ECA" w:rsidRDefault="004A29C0" w:rsidP="004A29C0">
      <w:pPr>
        <w:pStyle w:val="GuidedCommentsBlue"/>
      </w:pPr>
      <w:r>
        <w:t xml:space="preserve">[Please provide the layout for Area Menus, custom dialog screens, </w:t>
      </w:r>
      <w:r w:rsidR="00011EBE">
        <w:t>etc.</w:t>
      </w:r>
    </w:p>
    <w:p w14:paraId="41E585A2" w14:textId="1D4476F0" w:rsidR="00CF169A" w:rsidRDefault="00CF169A" w:rsidP="004A29C0">
      <w:pPr>
        <w:pStyle w:val="GuidedCommentsBlue"/>
      </w:pPr>
    </w:p>
    <w:p w14:paraId="7E9AF200" w14:textId="269BDD94" w:rsidR="00E40ECA" w:rsidRDefault="00E40ECA" w:rsidP="00E40ECA">
      <w:pPr>
        <w:pStyle w:val="Heading2"/>
      </w:pPr>
      <w:bookmarkStart w:id="80" w:name="_Toc137551065"/>
      <w:r>
        <w:t>Custom Fields</w:t>
      </w:r>
      <w:bookmarkEnd w:id="80"/>
    </w:p>
    <w:p w14:paraId="5DF1E821" w14:textId="77777777" w:rsidR="00E40ECA" w:rsidRPr="00206BB0" w:rsidRDefault="00E40ECA" w:rsidP="00E40ECA">
      <w:pPr>
        <w:rPr>
          <w:bCs/>
          <w:color w:val="0066FF"/>
        </w:rPr>
      </w:pPr>
      <w:bookmarkStart w:id="81" w:name="_Hlk90640290"/>
      <w:r w:rsidRPr="00206BB0">
        <w:rPr>
          <w:bCs/>
          <w:color w:val="0066FF"/>
        </w:rPr>
        <w:t xml:space="preserve">[ Any Custom fields needs to be added to business context should be specified along with type&amp; length specification </w:t>
      </w:r>
    </w:p>
    <w:p w14:paraId="07122CEA" w14:textId="632AA4A1" w:rsidR="00E40ECA" w:rsidRPr="00206BB0" w:rsidRDefault="00E40ECA" w:rsidP="00E40ECA">
      <w:pPr>
        <w:rPr>
          <w:bCs/>
          <w:color w:val="0066FF"/>
        </w:rPr>
      </w:pPr>
      <w:r w:rsidRPr="00206BB0">
        <w:rPr>
          <w:bCs/>
          <w:color w:val="0066FF"/>
        </w:rPr>
        <w:t>Data population logic if applies, should also be specified along with Cloud BADI which can be used to serve purpose.</w:t>
      </w:r>
    </w:p>
    <w:p w14:paraId="44904EE2" w14:textId="1388C956" w:rsidR="00E40ECA" w:rsidRPr="00206BB0" w:rsidRDefault="00E40ECA" w:rsidP="00E40ECA">
      <w:pPr>
        <w:rPr>
          <w:bCs/>
          <w:color w:val="0066FF"/>
        </w:rPr>
      </w:pPr>
      <w:r w:rsidRPr="00206BB0">
        <w:rPr>
          <w:bCs/>
          <w:color w:val="0066FF"/>
        </w:rPr>
        <w:t>Please mention N/A if not applicable]</w:t>
      </w:r>
    </w:p>
    <w:tbl>
      <w:tblPr>
        <w:tblStyle w:val="TableGrid"/>
        <w:tblW w:w="0" w:type="auto"/>
        <w:tblLook w:val="04A0" w:firstRow="1" w:lastRow="0" w:firstColumn="1" w:lastColumn="0" w:noHBand="0" w:noVBand="1"/>
      </w:tblPr>
      <w:tblGrid>
        <w:gridCol w:w="2364"/>
        <w:gridCol w:w="2247"/>
        <w:gridCol w:w="2301"/>
        <w:gridCol w:w="2105"/>
      </w:tblGrid>
      <w:tr w:rsidR="0046010D" w:rsidRPr="00FA1AF4" w14:paraId="6CE33B0A" w14:textId="4522D2C8" w:rsidTr="0046010D">
        <w:trPr>
          <w:cnfStyle w:val="100000000000" w:firstRow="1" w:lastRow="0" w:firstColumn="0" w:lastColumn="0" w:oddVBand="0" w:evenVBand="0" w:oddHBand="0" w:evenHBand="0" w:firstRowFirstColumn="0" w:firstRowLastColumn="0" w:lastRowFirstColumn="0" w:lastRowLastColumn="0"/>
        </w:trPr>
        <w:tc>
          <w:tcPr>
            <w:tcW w:w="2364" w:type="dxa"/>
          </w:tcPr>
          <w:p w14:paraId="0AEA035A" w14:textId="6D500EBD" w:rsidR="0046010D" w:rsidRPr="00FA1AF4" w:rsidRDefault="0046010D" w:rsidP="00325D76">
            <w:pPr>
              <w:rPr>
                <w:lang w:val="en-GB"/>
              </w:rPr>
            </w:pPr>
            <w:r>
              <w:rPr>
                <w:lang w:val="en-GB"/>
              </w:rPr>
              <w:t>Business Context</w:t>
            </w:r>
            <w:r w:rsidRPr="00FA1AF4">
              <w:rPr>
                <w:lang w:val="en-GB"/>
              </w:rPr>
              <w:t xml:space="preserve"> </w:t>
            </w:r>
          </w:p>
        </w:tc>
        <w:tc>
          <w:tcPr>
            <w:tcW w:w="4548" w:type="dxa"/>
            <w:gridSpan w:val="2"/>
          </w:tcPr>
          <w:p w14:paraId="4E8F5CAD" w14:textId="77777777" w:rsidR="0046010D" w:rsidRPr="00FA1AF4" w:rsidRDefault="0046010D" w:rsidP="00325D76">
            <w:pPr>
              <w:rPr>
                <w:lang w:val="en-GB"/>
              </w:rPr>
            </w:pPr>
          </w:p>
        </w:tc>
        <w:tc>
          <w:tcPr>
            <w:tcW w:w="2105" w:type="dxa"/>
          </w:tcPr>
          <w:p w14:paraId="63FD2A5B" w14:textId="77777777" w:rsidR="0046010D" w:rsidRPr="00FA1AF4" w:rsidRDefault="0046010D" w:rsidP="00325D76">
            <w:pPr>
              <w:rPr>
                <w:lang w:val="en-GB"/>
              </w:rPr>
            </w:pPr>
          </w:p>
        </w:tc>
      </w:tr>
      <w:tr w:rsidR="0046010D" w:rsidRPr="00FA1AF4" w14:paraId="41E97621" w14:textId="024ECDE3" w:rsidTr="0046010D">
        <w:tc>
          <w:tcPr>
            <w:tcW w:w="2364" w:type="dxa"/>
          </w:tcPr>
          <w:p w14:paraId="645CDD3A" w14:textId="77777777" w:rsidR="0046010D" w:rsidRPr="00FA1AF4" w:rsidRDefault="0046010D" w:rsidP="00325D76">
            <w:pPr>
              <w:rPr>
                <w:lang w:val="en-GB"/>
              </w:rPr>
            </w:pPr>
            <w:r w:rsidRPr="00FA1AF4">
              <w:rPr>
                <w:lang w:val="en-GB"/>
              </w:rPr>
              <w:t xml:space="preserve">Field Name </w:t>
            </w:r>
          </w:p>
        </w:tc>
        <w:tc>
          <w:tcPr>
            <w:tcW w:w="2247" w:type="dxa"/>
          </w:tcPr>
          <w:p w14:paraId="599FD7CE" w14:textId="77777777" w:rsidR="0046010D" w:rsidRPr="00FA1AF4" w:rsidRDefault="0046010D" w:rsidP="00325D76">
            <w:pPr>
              <w:rPr>
                <w:lang w:val="en-GB"/>
              </w:rPr>
            </w:pPr>
            <w:r w:rsidRPr="00FA1AF4">
              <w:rPr>
                <w:lang w:val="en-GB"/>
              </w:rPr>
              <w:t xml:space="preserve">Type </w:t>
            </w:r>
          </w:p>
        </w:tc>
        <w:tc>
          <w:tcPr>
            <w:tcW w:w="2301" w:type="dxa"/>
          </w:tcPr>
          <w:p w14:paraId="6426DC97" w14:textId="77777777" w:rsidR="0046010D" w:rsidRPr="00FA1AF4" w:rsidRDefault="0046010D" w:rsidP="00325D76">
            <w:pPr>
              <w:rPr>
                <w:lang w:val="en-GB"/>
              </w:rPr>
            </w:pPr>
            <w:r w:rsidRPr="00FA1AF4">
              <w:rPr>
                <w:lang w:val="en-GB"/>
              </w:rPr>
              <w:t>Length</w:t>
            </w:r>
          </w:p>
        </w:tc>
        <w:tc>
          <w:tcPr>
            <w:tcW w:w="2105" w:type="dxa"/>
          </w:tcPr>
          <w:p w14:paraId="243D355D" w14:textId="43E9295A" w:rsidR="0046010D" w:rsidRPr="00FA1AF4" w:rsidRDefault="0046010D" w:rsidP="00325D76">
            <w:pPr>
              <w:rPr>
                <w:lang w:val="en-GB"/>
              </w:rPr>
            </w:pPr>
            <w:r>
              <w:rPr>
                <w:lang w:val="en-GB"/>
              </w:rPr>
              <w:t xml:space="preserve">Logic </w:t>
            </w:r>
          </w:p>
        </w:tc>
      </w:tr>
      <w:tr w:rsidR="0046010D" w14:paraId="0CE01209" w14:textId="5B34F798" w:rsidTr="0046010D">
        <w:tc>
          <w:tcPr>
            <w:tcW w:w="2364" w:type="dxa"/>
          </w:tcPr>
          <w:p w14:paraId="3465B1B2" w14:textId="3830F04C" w:rsidR="0046010D" w:rsidRDefault="0046010D" w:rsidP="00325D76">
            <w:pPr>
              <w:rPr>
                <w:color w:val="0000FF"/>
                <w:lang w:val="en-GB"/>
              </w:rPr>
            </w:pPr>
          </w:p>
        </w:tc>
        <w:tc>
          <w:tcPr>
            <w:tcW w:w="2247" w:type="dxa"/>
          </w:tcPr>
          <w:p w14:paraId="3C5ECE1C" w14:textId="6ECC8C58" w:rsidR="0046010D" w:rsidRDefault="0046010D" w:rsidP="00325D76">
            <w:pPr>
              <w:rPr>
                <w:color w:val="0000FF"/>
                <w:lang w:val="en-GB"/>
              </w:rPr>
            </w:pPr>
          </w:p>
        </w:tc>
        <w:tc>
          <w:tcPr>
            <w:tcW w:w="2301" w:type="dxa"/>
          </w:tcPr>
          <w:p w14:paraId="1C15D6D9" w14:textId="0DBB8AE8" w:rsidR="0046010D" w:rsidRDefault="0046010D" w:rsidP="00325D76">
            <w:pPr>
              <w:rPr>
                <w:color w:val="0000FF"/>
                <w:lang w:val="en-GB"/>
              </w:rPr>
            </w:pPr>
          </w:p>
        </w:tc>
        <w:tc>
          <w:tcPr>
            <w:tcW w:w="2105" w:type="dxa"/>
          </w:tcPr>
          <w:p w14:paraId="1A0B65A7" w14:textId="77777777" w:rsidR="0046010D" w:rsidRDefault="0046010D" w:rsidP="00325D76">
            <w:pPr>
              <w:rPr>
                <w:color w:val="0000FF"/>
                <w:lang w:val="en-GB"/>
              </w:rPr>
            </w:pPr>
          </w:p>
        </w:tc>
      </w:tr>
      <w:bookmarkEnd w:id="81"/>
    </w:tbl>
    <w:p w14:paraId="7E8B5174" w14:textId="77777777" w:rsidR="00CF169A" w:rsidRPr="00E40ECA" w:rsidRDefault="00CF169A" w:rsidP="00E40ECA">
      <w:pPr>
        <w:rPr>
          <w:color w:val="3333FF"/>
        </w:rPr>
      </w:pPr>
    </w:p>
    <w:p w14:paraId="7B06E091" w14:textId="753EEBB7" w:rsidR="00E40ECA" w:rsidRDefault="00E40ECA" w:rsidP="00E40ECA">
      <w:pPr>
        <w:pStyle w:val="Heading2"/>
      </w:pPr>
      <w:bookmarkStart w:id="82" w:name="_Toc137551066"/>
      <w:r>
        <w:lastRenderedPageBreak/>
        <w:t>Custom Business Objects</w:t>
      </w:r>
      <w:r w:rsidR="000B6D3D">
        <w:t>/Custom tables</w:t>
      </w:r>
      <w:bookmarkEnd w:id="82"/>
      <w:r w:rsidR="00F836F9">
        <w:t xml:space="preserve"> </w:t>
      </w:r>
    </w:p>
    <w:p w14:paraId="27FF118C" w14:textId="4CAAD4BE" w:rsidR="00E40ECA" w:rsidRPr="00206BB0" w:rsidRDefault="00E40ECA" w:rsidP="00E40ECA">
      <w:pPr>
        <w:rPr>
          <w:bCs/>
          <w:color w:val="0066FF"/>
        </w:rPr>
      </w:pPr>
      <w:r w:rsidRPr="00206BB0">
        <w:rPr>
          <w:bCs/>
          <w:color w:val="0066FF"/>
        </w:rPr>
        <w:t xml:space="preserve">[ Custom business objects are new approach to build custom tables for S/4 Cloud implementations, please specify fields and type details if we have any requirement of using/referring custom tables in </w:t>
      </w:r>
      <w:r w:rsidR="00F53094" w:rsidRPr="00206BB0">
        <w:rPr>
          <w:bCs/>
          <w:color w:val="0066FF"/>
        </w:rPr>
        <w:t xml:space="preserve">enhancement </w:t>
      </w:r>
    </w:p>
    <w:p w14:paraId="5F765BD2" w14:textId="77777777" w:rsidR="00E40ECA" w:rsidRPr="00206BB0" w:rsidRDefault="00E40ECA" w:rsidP="00E40ECA">
      <w:pPr>
        <w:rPr>
          <w:bCs/>
          <w:color w:val="0066FF"/>
        </w:rPr>
      </w:pPr>
      <w:r w:rsidRPr="00206BB0">
        <w:rPr>
          <w:bCs/>
          <w:color w:val="0066FF"/>
        </w:rPr>
        <w:t>Please mention N/A if not required]</w:t>
      </w:r>
    </w:p>
    <w:tbl>
      <w:tblPr>
        <w:tblStyle w:val="TableGrid"/>
        <w:tblW w:w="0" w:type="auto"/>
        <w:tblLook w:val="04A0" w:firstRow="1" w:lastRow="0" w:firstColumn="1" w:lastColumn="0" w:noHBand="0" w:noVBand="1"/>
      </w:tblPr>
      <w:tblGrid>
        <w:gridCol w:w="3005"/>
        <w:gridCol w:w="3006"/>
        <w:gridCol w:w="3006"/>
      </w:tblGrid>
      <w:tr w:rsidR="00E40ECA" w14:paraId="461BC64C" w14:textId="77777777" w:rsidTr="00325D76">
        <w:trPr>
          <w:cnfStyle w:val="100000000000" w:firstRow="1" w:lastRow="0" w:firstColumn="0" w:lastColumn="0" w:oddVBand="0" w:evenVBand="0" w:oddHBand="0" w:evenHBand="0" w:firstRowFirstColumn="0" w:firstRowLastColumn="0" w:lastRowFirstColumn="0" w:lastRowLastColumn="0"/>
        </w:trPr>
        <w:tc>
          <w:tcPr>
            <w:tcW w:w="3005" w:type="dxa"/>
          </w:tcPr>
          <w:p w14:paraId="5AAD7B80" w14:textId="77777777" w:rsidR="00E40ECA" w:rsidRPr="00FA1AF4" w:rsidRDefault="00E40ECA" w:rsidP="00325D76">
            <w:pPr>
              <w:rPr>
                <w:lang w:val="en-GB"/>
              </w:rPr>
            </w:pPr>
            <w:r w:rsidRPr="00FA1AF4">
              <w:rPr>
                <w:lang w:val="en-GB"/>
              </w:rPr>
              <w:t xml:space="preserve">Custom Business Object Name </w:t>
            </w:r>
          </w:p>
        </w:tc>
        <w:tc>
          <w:tcPr>
            <w:tcW w:w="6012" w:type="dxa"/>
            <w:gridSpan w:val="2"/>
          </w:tcPr>
          <w:p w14:paraId="4C67D323" w14:textId="77777777" w:rsidR="00E40ECA" w:rsidRPr="00FA1AF4" w:rsidRDefault="00E40ECA" w:rsidP="00325D76">
            <w:pPr>
              <w:rPr>
                <w:lang w:val="en-GB"/>
              </w:rPr>
            </w:pPr>
          </w:p>
        </w:tc>
      </w:tr>
      <w:tr w:rsidR="00E40ECA" w14:paraId="64598AD6" w14:textId="77777777" w:rsidTr="00325D76">
        <w:tc>
          <w:tcPr>
            <w:tcW w:w="3005" w:type="dxa"/>
          </w:tcPr>
          <w:p w14:paraId="3293309F" w14:textId="77777777" w:rsidR="00E40ECA" w:rsidRPr="00FA1AF4" w:rsidRDefault="00E40ECA" w:rsidP="00325D76">
            <w:pPr>
              <w:rPr>
                <w:lang w:val="en-GB"/>
              </w:rPr>
            </w:pPr>
            <w:r w:rsidRPr="00FA1AF4">
              <w:rPr>
                <w:lang w:val="en-GB"/>
              </w:rPr>
              <w:t xml:space="preserve">Field Name </w:t>
            </w:r>
          </w:p>
        </w:tc>
        <w:tc>
          <w:tcPr>
            <w:tcW w:w="3006" w:type="dxa"/>
          </w:tcPr>
          <w:p w14:paraId="53BD0386" w14:textId="77777777" w:rsidR="00E40ECA" w:rsidRPr="00FA1AF4" w:rsidRDefault="00E40ECA" w:rsidP="00325D76">
            <w:pPr>
              <w:rPr>
                <w:lang w:val="en-GB"/>
              </w:rPr>
            </w:pPr>
            <w:r w:rsidRPr="00FA1AF4">
              <w:rPr>
                <w:lang w:val="en-GB"/>
              </w:rPr>
              <w:t xml:space="preserve">Type </w:t>
            </w:r>
          </w:p>
        </w:tc>
        <w:tc>
          <w:tcPr>
            <w:tcW w:w="3006" w:type="dxa"/>
          </w:tcPr>
          <w:p w14:paraId="153D1BA0" w14:textId="77777777" w:rsidR="00E40ECA" w:rsidRPr="00FA1AF4" w:rsidRDefault="00E40ECA" w:rsidP="00325D76">
            <w:pPr>
              <w:rPr>
                <w:lang w:val="en-GB"/>
              </w:rPr>
            </w:pPr>
            <w:r w:rsidRPr="00FA1AF4">
              <w:rPr>
                <w:lang w:val="en-GB"/>
              </w:rPr>
              <w:t>Length</w:t>
            </w:r>
          </w:p>
        </w:tc>
      </w:tr>
      <w:tr w:rsidR="00E40ECA" w14:paraId="4A24D689" w14:textId="77777777" w:rsidTr="00325D76">
        <w:tc>
          <w:tcPr>
            <w:tcW w:w="3005" w:type="dxa"/>
          </w:tcPr>
          <w:p w14:paraId="5A30190B" w14:textId="77777777" w:rsidR="00E40ECA" w:rsidRDefault="00E40ECA" w:rsidP="00325D76">
            <w:pPr>
              <w:rPr>
                <w:color w:val="0000FF"/>
                <w:lang w:val="en-GB"/>
              </w:rPr>
            </w:pPr>
          </w:p>
        </w:tc>
        <w:tc>
          <w:tcPr>
            <w:tcW w:w="3006" w:type="dxa"/>
          </w:tcPr>
          <w:p w14:paraId="023DAB05" w14:textId="77777777" w:rsidR="00E40ECA" w:rsidRDefault="00E40ECA" w:rsidP="00325D76">
            <w:pPr>
              <w:rPr>
                <w:color w:val="0000FF"/>
                <w:lang w:val="en-GB"/>
              </w:rPr>
            </w:pPr>
          </w:p>
        </w:tc>
        <w:tc>
          <w:tcPr>
            <w:tcW w:w="3006" w:type="dxa"/>
          </w:tcPr>
          <w:p w14:paraId="12D68123" w14:textId="77777777" w:rsidR="00E40ECA" w:rsidRDefault="00E40ECA" w:rsidP="00325D76">
            <w:pPr>
              <w:rPr>
                <w:color w:val="0000FF"/>
                <w:lang w:val="en-GB"/>
              </w:rPr>
            </w:pPr>
          </w:p>
        </w:tc>
      </w:tr>
      <w:tr w:rsidR="00E40ECA" w14:paraId="0C74E41E" w14:textId="77777777" w:rsidTr="00325D76">
        <w:tc>
          <w:tcPr>
            <w:tcW w:w="3005" w:type="dxa"/>
          </w:tcPr>
          <w:p w14:paraId="024726CE" w14:textId="77777777" w:rsidR="00E40ECA" w:rsidRDefault="00E40ECA" w:rsidP="00325D76">
            <w:pPr>
              <w:rPr>
                <w:color w:val="0000FF"/>
                <w:lang w:val="en-GB"/>
              </w:rPr>
            </w:pPr>
          </w:p>
        </w:tc>
        <w:tc>
          <w:tcPr>
            <w:tcW w:w="3006" w:type="dxa"/>
          </w:tcPr>
          <w:p w14:paraId="7EA868ED" w14:textId="77777777" w:rsidR="00E40ECA" w:rsidRDefault="00E40ECA" w:rsidP="00325D76">
            <w:pPr>
              <w:rPr>
                <w:color w:val="0000FF"/>
                <w:lang w:val="en-GB"/>
              </w:rPr>
            </w:pPr>
          </w:p>
        </w:tc>
        <w:tc>
          <w:tcPr>
            <w:tcW w:w="3006" w:type="dxa"/>
          </w:tcPr>
          <w:p w14:paraId="1DCE3FDE" w14:textId="77777777" w:rsidR="00E40ECA" w:rsidRDefault="00E40ECA" w:rsidP="00325D76">
            <w:pPr>
              <w:rPr>
                <w:color w:val="0000FF"/>
                <w:lang w:val="en-GB"/>
              </w:rPr>
            </w:pPr>
          </w:p>
        </w:tc>
      </w:tr>
    </w:tbl>
    <w:p w14:paraId="6DC7099A" w14:textId="77777777" w:rsidR="00E40ECA" w:rsidRPr="00E40ECA" w:rsidRDefault="00E40ECA" w:rsidP="00E40ECA"/>
    <w:p w14:paraId="351596AD" w14:textId="2DC1CB24" w:rsidR="00E40ECA" w:rsidRPr="003A3C92" w:rsidRDefault="00E40ECA" w:rsidP="004A29C0">
      <w:pPr>
        <w:pStyle w:val="GuidedCommentsBlue"/>
        <w:rPr>
          <w:color w:val="000000" w:themeColor="text1"/>
        </w:rPr>
      </w:pPr>
    </w:p>
    <w:p w14:paraId="151244D3" w14:textId="77777777" w:rsidR="003A3C92" w:rsidRPr="003A3C92" w:rsidRDefault="00011EBE" w:rsidP="00011EBE">
      <w:pPr>
        <w:pStyle w:val="Heading1"/>
        <w:rPr>
          <w:color w:val="000000" w:themeColor="text1"/>
        </w:rPr>
      </w:pPr>
      <w:bookmarkStart w:id="83" w:name="_Toc137551067"/>
      <w:r>
        <w:t>Assumptions in Functional Design</w:t>
      </w:r>
      <w:bookmarkEnd w:id="83"/>
    </w:p>
    <w:p w14:paraId="78E713B0" w14:textId="77777777" w:rsidR="003A3C92" w:rsidRDefault="00011EBE" w:rsidP="00011EBE">
      <w:pPr>
        <w:pStyle w:val="GuidedCommentsBlue"/>
      </w:pPr>
      <w:r>
        <w:t>[Describe any assumptions that have been made in the process of completing this design.]</w:t>
      </w:r>
      <w:r w:rsidR="004A29C0">
        <w:t>]</w:t>
      </w:r>
    </w:p>
    <w:p w14:paraId="53EB3A40" w14:textId="77777777" w:rsidR="003A3C92" w:rsidRPr="003A3C92" w:rsidRDefault="009073CF" w:rsidP="00405669">
      <w:pPr>
        <w:pStyle w:val="Heading1"/>
        <w:rPr>
          <w:color w:val="000000" w:themeColor="text1"/>
        </w:rPr>
      </w:pPr>
      <w:bookmarkStart w:id="84" w:name="_Toc421797563"/>
      <w:bookmarkStart w:id="85" w:name="_Toc422103988"/>
      <w:bookmarkStart w:id="86" w:name="_Toc137551068"/>
      <w:r w:rsidRPr="009073CF">
        <w:t>Open Issues in Functional Design</w:t>
      </w:r>
      <w:bookmarkEnd w:id="84"/>
      <w:bookmarkEnd w:id="85"/>
      <w:bookmarkEnd w:id="86"/>
      <w:r w:rsidRPr="009073CF">
        <w:t xml:space="preserve">  </w:t>
      </w:r>
    </w:p>
    <w:p w14:paraId="02269813" w14:textId="77777777" w:rsidR="003A3C92" w:rsidRPr="003A3C92" w:rsidRDefault="00405669" w:rsidP="00405669">
      <w:pPr>
        <w:pStyle w:val="GuidedCommentsBlue"/>
        <w:rPr>
          <w:color w:val="000000" w:themeColor="text1"/>
          <w:lang w:eastAsia="en-US"/>
        </w:rPr>
      </w:pPr>
      <w:r w:rsidRPr="009073CF">
        <w:rPr>
          <w:lang w:eastAsia="en-US"/>
        </w:rPr>
        <w:t>[Please specify</w:t>
      </w:r>
      <w:r>
        <w:rPr>
          <w:lang w:eastAsia="en-US"/>
        </w:rPr>
        <w:t xml:space="preserve"> any open issues like missing functional information, users, details etc. which should be discussed in in subsequent phases of the project. Any open issues when cleared should be added to the relevant sections of this document in a new version.</w:t>
      </w:r>
      <w:r w:rsidRPr="009073CF">
        <w:rPr>
          <w:lang w:eastAsia="en-US"/>
        </w:rPr>
        <w:t>]</w:t>
      </w:r>
    </w:p>
    <w:p w14:paraId="1DA4B6D2" w14:textId="77777777" w:rsidR="003A3C92" w:rsidRPr="003A3C92" w:rsidRDefault="009073CF" w:rsidP="009073CF">
      <w:pPr>
        <w:pStyle w:val="Heading1"/>
        <w:rPr>
          <w:color w:val="000000" w:themeColor="text1"/>
          <w:sz w:val="20"/>
        </w:rPr>
      </w:pPr>
      <w:bookmarkStart w:id="87" w:name="_Toc422103989"/>
      <w:bookmarkStart w:id="88" w:name="_Toc137551069"/>
      <w:bookmarkStart w:id="89" w:name="_Toc421797564"/>
      <w:r w:rsidRPr="009073CF">
        <w:t>Business Test Conditions</w:t>
      </w:r>
      <w:bookmarkEnd w:id="87"/>
      <w:bookmarkEnd w:id="88"/>
      <w:r w:rsidRPr="009073CF">
        <w:t xml:space="preserve"> </w:t>
      </w:r>
      <w:bookmarkEnd w:id="89"/>
    </w:p>
    <w:p w14:paraId="53064652" w14:textId="77777777" w:rsidR="003A3C92" w:rsidRPr="003A3C92" w:rsidRDefault="009073CF" w:rsidP="009073CF">
      <w:pPr>
        <w:pStyle w:val="GuidedCommentsBlue"/>
        <w:rPr>
          <w:color w:val="000000" w:themeColor="text1"/>
        </w:rPr>
      </w:pPr>
      <w:r w:rsidRPr="009073CF">
        <w:t xml:space="preserve">[Please indicate the business level test conditions that should be used to verify successful operations of the </w:t>
      </w:r>
      <w:r w:rsidR="00402A05">
        <w:t>Enhancement</w:t>
      </w:r>
      <w:r w:rsidRPr="009073CF">
        <w:t>]</w:t>
      </w:r>
    </w:p>
    <w:p w14:paraId="32C492D4" w14:textId="77777777" w:rsidR="003A3C92" w:rsidRPr="003A3C92" w:rsidRDefault="009073CF" w:rsidP="009073CF">
      <w:pPr>
        <w:pStyle w:val="GuidedCommentsBlue"/>
        <w:rPr>
          <w:color w:val="000000" w:themeColor="text1"/>
        </w:rPr>
      </w:pPr>
      <w:r w:rsidRPr="009073CF">
        <w:t>[Document all technical scenarios associated with this development.  Examples would include 1) testing an error-free run; 2) testing the exception processes; 3) testing the error handling.]</w:t>
      </w:r>
    </w:p>
    <w:p w14:paraId="3A419D17" w14:textId="77777777" w:rsidR="003A3C92" w:rsidRPr="003A3C92" w:rsidRDefault="009073CF" w:rsidP="009073CF">
      <w:pPr>
        <w:pStyle w:val="GuidedCommentsBlue"/>
        <w:rPr>
          <w:color w:val="000000" w:themeColor="text1"/>
        </w:rPr>
      </w:pPr>
      <w:r w:rsidRPr="009073CF">
        <w:t>[Document all control scenarios associated with this development.  Examples would include 1) Rounding of dollars and cents; 2) Audit trail processing; 3) Reconciliation reporting]</w:t>
      </w:r>
    </w:p>
    <w:p w14:paraId="02345F8A" w14:textId="6C250104" w:rsidR="009073CF" w:rsidRPr="009073CF" w:rsidRDefault="009073CF" w:rsidP="009073CF">
      <w:pPr>
        <w:pStyle w:val="GuidedCommentsBlue"/>
      </w:pPr>
      <w:r w:rsidRPr="009073CF">
        <w:rPr>
          <w:b/>
        </w:rPr>
        <w:t>IMPORTANT</w:t>
      </w:r>
      <w:r w:rsidRPr="009073CF">
        <w:t xml:space="preserve">: The developer will need to test repeatedly, so where appropriate provide instructions to reverse the actions performed so the test may be run </w:t>
      </w:r>
      <w:r w:rsidR="00430982" w:rsidRPr="009073CF">
        <w:t>again or</w:t>
      </w:r>
      <w:r w:rsidRPr="009073CF">
        <w:t xml:space="preserve"> explain how to create new input data to the test.</w:t>
      </w:r>
    </w:p>
    <w:tbl>
      <w:tblPr>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Look w:val="01E0" w:firstRow="1" w:lastRow="1" w:firstColumn="1" w:lastColumn="1" w:noHBand="0" w:noVBand="0"/>
      </w:tblPr>
      <w:tblGrid>
        <w:gridCol w:w="1364"/>
        <w:gridCol w:w="2951"/>
        <w:gridCol w:w="4702"/>
      </w:tblGrid>
      <w:tr w:rsidR="009073CF" w:rsidRPr="009073CF" w14:paraId="00BB8BBE" w14:textId="77777777" w:rsidTr="001B14CD">
        <w:tc>
          <w:tcPr>
            <w:tcW w:w="1364" w:type="dxa"/>
            <w:shd w:val="clear" w:color="auto" w:fill="F2F2F2" w:themeFill="background1" w:themeFillShade="F2"/>
          </w:tcPr>
          <w:p w14:paraId="2E41DEFE" w14:textId="77777777" w:rsidR="009073CF" w:rsidRPr="009073CF" w:rsidRDefault="009073CF" w:rsidP="001B14CD">
            <w:pPr>
              <w:pStyle w:val="TableHeading"/>
              <w:spacing w:before="120" w:after="120"/>
              <w:rPr>
                <w:rFonts w:ascii="Arial" w:hAnsi="Arial" w:cs="Arial"/>
                <w:caps w:val="0"/>
                <w:color w:val="auto"/>
                <w:sz w:val="20"/>
                <w:szCs w:val="20"/>
              </w:rPr>
            </w:pPr>
            <w:r w:rsidRPr="009073CF">
              <w:rPr>
                <w:rFonts w:ascii="Arial" w:hAnsi="Arial" w:cs="Arial"/>
                <w:caps w:val="0"/>
                <w:color w:val="auto"/>
                <w:sz w:val="20"/>
                <w:szCs w:val="20"/>
              </w:rPr>
              <w:t>Scenario #</w:t>
            </w:r>
          </w:p>
        </w:tc>
        <w:tc>
          <w:tcPr>
            <w:tcW w:w="2951" w:type="dxa"/>
            <w:shd w:val="clear" w:color="auto" w:fill="F2F2F2" w:themeFill="background1" w:themeFillShade="F2"/>
          </w:tcPr>
          <w:p w14:paraId="3014700C" w14:textId="77777777" w:rsidR="009073CF" w:rsidRPr="009073CF" w:rsidRDefault="009073CF" w:rsidP="001B14CD">
            <w:pPr>
              <w:pStyle w:val="TableHeading"/>
              <w:spacing w:before="120" w:after="120"/>
              <w:rPr>
                <w:rFonts w:ascii="Arial" w:hAnsi="Arial" w:cs="Arial"/>
                <w:caps w:val="0"/>
                <w:color w:val="auto"/>
                <w:sz w:val="20"/>
                <w:szCs w:val="20"/>
              </w:rPr>
            </w:pPr>
            <w:r w:rsidRPr="009073CF">
              <w:rPr>
                <w:rFonts w:ascii="Arial" w:hAnsi="Arial" w:cs="Arial"/>
                <w:caps w:val="0"/>
                <w:color w:val="auto"/>
                <w:sz w:val="20"/>
                <w:szCs w:val="20"/>
              </w:rPr>
              <w:t>Input Selection Criteria</w:t>
            </w:r>
          </w:p>
        </w:tc>
        <w:tc>
          <w:tcPr>
            <w:tcW w:w="4702" w:type="dxa"/>
            <w:shd w:val="clear" w:color="auto" w:fill="F2F2F2" w:themeFill="background1" w:themeFillShade="F2"/>
          </w:tcPr>
          <w:p w14:paraId="1B1B4890" w14:textId="77777777" w:rsidR="009073CF" w:rsidRPr="009073CF" w:rsidRDefault="009073CF" w:rsidP="00FB75AA">
            <w:pPr>
              <w:pStyle w:val="TableHeading"/>
              <w:spacing w:before="120" w:after="120"/>
              <w:jc w:val="center"/>
              <w:rPr>
                <w:rFonts w:ascii="Arial" w:hAnsi="Arial" w:cs="Arial"/>
                <w:caps w:val="0"/>
                <w:color w:val="auto"/>
                <w:sz w:val="20"/>
                <w:szCs w:val="20"/>
              </w:rPr>
            </w:pPr>
            <w:r w:rsidRPr="009073CF">
              <w:rPr>
                <w:rFonts w:ascii="Arial" w:hAnsi="Arial" w:cs="Arial"/>
                <w:caps w:val="0"/>
                <w:color w:val="auto"/>
                <w:sz w:val="20"/>
                <w:szCs w:val="20"/>
              </w:rPr>
              <w:t>Expected Result</w:t>
            </w:r>
          </w:p>
        </w:tc>
      </w:tr>
      <w:tr w:rsidR="00246D6F" w:rsidRPr="009073CF" w14:paraId="5E487153" w14:textId="77777777" w:rsidTr="001B14CD">
        <w:tc>
          <w:tcPr>
            <w:tcW w:w="1364" w:type="dxa"/>
          </w:tcPr>
          <w:p w14:paraId="1F1DB104" w14:textId="51070B6A" w:rsidR="00246D6F" w:rsidRDefault="003B0304" w:rsidP="00246D6F">
            <w:pPr>
              <w:pStyle w:val="TableHeading"/>
              <w:spacing w:before="120" w:after="120"/>
              <w:rPr>
                <w:rFonts w:ascii="Arial" w:hAnsi="Arial" w:cs="Arial"/>
                <w:caps w:val="0"/>
                <w:color w:val="auto"/>
                <w:sz w:val="20"/>
                <w:szCs w:val="20"/>
              </w:rPr>
            </w:pPr>
            <w:r>
              <w:rPr>
                <w:rFonts w:ascii="Arial" w:hAnsi="Arial" w:cs="Arial"/>
                <w:caps w:val="0"/>
                <w:color w:val="auto"/>
                <w:sz w:val="20"/>
                <w:szCs w:val="20"/>
              </w:rPr>
              <w:t xml:space="preserve">Create </w:t>
            </w:r>
            <w:r w:rsidR="00246D6F">
              <w:rPr>
                <w:rFonts w:ascii="Arial" w:hAnsi="Arial" w:cs="Arial"/>
                <w:caps w:val="0"/>
                <w:color w:val="auto"/>
                <w:sz w:val="20"/>
                <w:szCs w:val="20"/>
              </w:rPr>
              <w:t>Service Quotation</w:t>
            </w:r>
          </w:p>
        </w:tc>
        <w:tc>
          <w:tcPr>
            <w:tcW w:w="2951" w:type="dxa"/>
          </w:tcPr>
          <w:p w14:paraId="511CA47E" w14:textId="68B90299" w:rsidR="00246D6F" w:rsidRDefault="00246D6F" w:rsidP="00246D6F">
            <w:pPr>
              <w:pStyle w:val="TableHeading"/>
              <w:spacing w:before="120" w:after="120"/>
              <w:rPr>
                <w:rFonts w:ascii="Arial" w:hAnsi="Arial" w:cs="Arial"/>
                <w:caps w:val="0"/>
                <w:color w:val="auto"/>
                <w:sz w:val="20"/>
                <w:szCs w:val="20"/>
              </w:rPr>
            </w:pPr>
          </w:p>
        </w:tc>
        <w:tc>
          <w:tcPr>
            <w:tcW w:w="4702" w:type="dxa"/>
          </w:tcPr>
          <w:p w14:paraId="0F5338EC" w14:textId="42DB6822" w:rsidR="00A15B56" w:rsidRDefault="007526AB" w:rsidP="0035253A">
            <w:pPr>
              <w:pStyle w:val="TableHeading"/>
              <w:numPr>
                <w:ilvl w:val="0"/>
                <w:numId w:val="26"/>
              </w:numPr>
              <w:spacing w:before="120" w:after="120"/>
              <w:rPr>
                <w:rFonts w:ascii="Arial" w:hAnsi="Arial" w:cs="Arial"/>
                <w:caps w:val="0"/>
                <w:color w:val="auto"/>
                <w:sz w:val="20"/>
                <w:szCs w:val="20"/>
              </w:rPr>
            </w:pPr>
            <w:r>
              <w:rPr>
                <w:rFonts w:ascii="Arial" w:hAnsi="Arial" w:cs="Arial"/>
                <w:caps w:val="0"/>
                <w:color w:val="auto"/>
                <w:sz w:val="20"/>
                <w:szCs w:val="20"/>
              </w:rPr>
              <w:t xml:space="preserve">Vendor Cost and Margin </w:t>
            </w:r>
            <w:r w:rsidR="00A15B56">
              <w:rPr>
                <w:rFonts w:ascii="Arial" w:hAnsi="Arial" w:cs="Arial"/>
                <w:caps w:val="0"/>
                <w:color w:val="auto"/>
                <w:sz w:val="20"/>
                <w:szCs w:val="20"/>
              </w:rPr>
              <w:t>displayed on ITE</w:t>
            </w:r>
            <w:r w:rsidR="0035253A">
              <w:rPr>
                <w:rFonts w:ascii="Arial" w:hAnsi="Arial" w:cs="Arial"/>
                <w:caps w:val="0"/>
                <w:color w:val="auto"/>
                <w:sz w:val="20"/>
                <w:szCs w:val="20"/>
              </w:rPr>
              <w:t>M</w:t>
            </w:r>
            <w:r w:rsidR="00A15B56">
              <w:rPr>
                <w:rFonts w:ascii="Arial" w:hAnsi="Arial" w:cs="Arial"/>
                <w:caps w:val="0"/>
                <w:color w:val="auto"/>
                <w:sz w:val="20"/>
                <w:szCs w:val="20"/>
              </w:rPr>
              <w:t>s grid.</w:t>
            </w:r>
          </w:p>
          <w:p w14:paraId="52DF5EE6" w14:textId="64886BF9" w:rsidR="00246D6F" w:rsidRPr="009073CF" w:rsidRDefault="00FA1CB4" w:rsidP="0035253A">
            <w:pPr>
              <w:pStyle w:val="TableHeading"/>
              <w:numPr>
                <w:ilvl w:val="0"/>
                <w:numId w:val="26"/>
              </w:numPr>
              <w:spacing w:before="120" w:after="120"/>
              <w:rPr>
                <w:rFonts w:ascii="Arial" w:hAnsi="Arial" w:cs="Arial"/>
                <w:caps w:val="0"/>
                <w:color w:val="auto"/>
                <w:sz w:val="20"/>
                <w:szCs w:val="20"/>
              </w:rPr>
            </w:pPr>
            <w:r>
              <w:rPr>
                <w:rFonts w:ascii="Arial" w:hAnsi="Arial" w:cs="Arial"/>
                <w:caps w:val="0"/>
                <w:color w:val="auto"/>
                <w:sz w:val="20"/>
                <w:szCs w:val="20"/>
              </w:rPr>
              <w:t>Able to add more items by utilizing “Item Lookup”</w:t>
            </w:r>
            <w:r w:rsidR="00246D6F">
              <w:rPr>
                <w:rFonts w:ascii="Arial" w:hAnsi="Arial" w:cs="Arial"/>
                <w:caps w:val="0"/>
                <w:color w:val="auto"/>
                <w:sz w:val="20"/>
                <w:szCs w:val="20"/>
              </w:rPr>
              <w:t xml:space="preserve"> </w:t>
            </w:r>
            <w:r w:rsidR="0035253A">
              <w:rPr>
                <w:rFonts w:ascii="Arial" w:hAnsi="Arial" w:cs="Arial"/>
                <w:caps w:val="0"/>
                <w:color w:val="auto"/>
                <w:sz w:val="20"/>
                <w:szCs w:val="20"/>
              </w:rPr>
              <w:t>for Price Comparison</w:t>
            </w:r>
          </w:p>
        </w:tc>
      </w:tr>
      <w:tr w:rsidR="00246D6F" w:rsidRPr="009073CF" w14:paraId="2CE98070" w14:textId="77777777" w:rsidTr="001B14CD">
        <w:tc>
          <w:tcPr>
            <w:tcW w:w="1364" w:type="dxa"/>
          </w:tcPr>
          <w:p w14:paraId="61E0BE5E" w14:textId="40716172" w:rsidR="00246D6F" w:rsidRDefault="003B0304" w:rsidP="00246D6F">
            <w:pPr>
              <w:pStyle w:val="TableHeading"/>
              <w:spacing w:before="120" w:after="120"/>
              <w:rPr>
                <w:rFonts w:ascii="Arial" w:hAnsi="Arial" w:cs="Arial"/>
                <w:caps w:val="0"/>
                <w:color w:val="auto"/>
                <w:sz w:val="20"/>
                <w:szCs w:val="20"/>
              </w:rPr>
            </w:pPr>
            <w:r>
              <w:rPr>
                <w:rFonts w:ascii="Arial" w:hAnsi="Arial" w:cs="Arial"/>
                <w:caps w:val="0"/>
                <w:color w:val="auto"/>
                <w:sz w:val="20"/>
                <w:szCs w:val="20"/>
              </w:rPr>
              <w:t xml:space="preserve">Create </w:t>
            </w:r>
            <w:r w:rsidR="00246D6F">
              <w:rPr>
                <w:rFonts w:ascii="Arial" w:hAnsi="Arial" w:cs="Arial"/>
                <w:caps w:val="0"/>
                <w:color w:val="auto"/>
                <w:sz w:val="20"/>
                <w:szCs w:val="20"/>
              </w:rPr>
              <w:t>Service Order</w:t>
            </w:r>
          </w:p>
        </w:tc>
        <w:tc>
          <w:tcPr>
            <w:tcW w:w="2951" w:type="dxa"/>
          </w:tcPr>
          <w:p w14:paraId="05F409EC" w14:textId="63BFA3F8" w:rsidR="00246D6F" w:rsidRDefault="00246D6F" w:rsidP="00246D6F">
            <w:pPr>
              <w:pStyle w:val="TableHeading"/>
              <w:spacing w:before="120" w:after="120"/>
              <w:rPr>
                <w:rFonts w:ascii="Arial" w:hAnsi="Arial" w:cs="Arial"/>
                <w:caps w:val="0"/>
                <w:color w:val="auto"/>
                <w:sz w:val="20"/>
                <w:szCs w:val="20"/>
              </w:rPr>
            </w:pPr>
          </w:p>
        </w:tc>
        <w:tc>
          <w:tcPr>
            <w:tcW w:w="4702" w:type="dxa"/>
          </w:tcPr>
          <w:p w14:paraId="43690622" w14:textId="2AE84E9D" w:rsidR="0035253A" w:rsidRDefault="0035253A" w:rsidP="0035253A">
            <w:pPr>
              <w:pStyle w:val="TableHeading"/>
              <w:numPr>
                <w:ilvl w:val="0"/>
                <w:numId w:val="26"/>
              </w:numPr>
              <w:spacing w:before="120" w:after="120"/>
              <w:rPr>
                <w:rFonts w:ascii="Arial" w:hAnsi="Arial" w:cs="Arial"/>
                <w:caps w:val="0"/>
                <w:color w:val="auto"/>
                <w:sz w:val="20"/>
                <w:szCs w:val="20"/>
              </w:rPr>
            </w:pPr>
            <w:r>
              <w:rPr>
                <w:rFonts w:ascii="Arial" w:hAnsi="Arial" w:cs="Arial"/>
                <w:caps w:val="0"/>
                <w:color w:val="auto"/>
                <w:sz w:val="20"/>
                <w:szCs w:val="20"/>
              </w:rPr>
              <w:t>Vendor Cost and Margin displayed on ITEMs grid.</w:t>
            </w:r>
          </w:p>
          <w:p w14:paraId="7E2D5A2E" w14:textId="41465CF5" w:rsidR="00246D6F" w:rsidRPr="0035253A" w:rsidRDefault="0035253A" w:rsidP="0035253A">
            <w:pPr>
              <w:pStyle w:val="TableHeading"/>
              <w:numPr>
                <w:ilvl w:val="0"/>
                <w:numId w:val="26"/>
              </w:numPr>
              <w:spacing w:before="120" w:after="120"/>
              <w:rPr>
                <w:rFonts w:ascii="Arial" w:hAnsi="Arial" w:cs="Arial"/>
                <w:caps w:val="0"/>
                <w:color w:val="auto"/>
                <w:sz w:val="20"/>
                <w:szCs w:val="20"/>
              </w:rPr>
            </w:pPr>
            <w:r w:rsidRPr="0035253A">
              <w:rPr>
                <w:rFonts w:ascii="Arial" w:hAnsi="Arial" w:cs="Arial"/>
                <w:caps w:val="0"/>
                <w:color w:val="auto"/>
                <w:sz w:val="20"/>
                <w:szCs w:val="20"/>
              </w:rPr>
              <w:t>Able to add more items by utilizing “Item Lookup” for Price Comparison</w:t>
            </w:r>
          </w:p>
        </w:tc>
      </w:tr>
      <w:tr w:rsidR="00246D6F" w:rsidRPr="009073CF" w14:paraId="1B9BE6C0" w14:textId="77777777" w:rsidTr="001B14CD">
        <w:tc>
          <w:tcPr>
            <w:tcW w:w="1364" w:type="dxa"/>
          </w:tcPr>
          <w:p w14:paraId="6D8A306E" w14:textId="1FCC898B" w:rsidR="00246D6F" w:rsidRDefault="003B0304" w:rsidP="00246D6F">
            <w:pPr>
              <w:pStyle w:val="TableHeading"/>
              <w:spacing w:before="120" w:after="120"/>
              <w:rPr>
                <w:rFonts w:ascii="Arial" w:hAnsi="Arial" w:cs="Arial"/>
                <w:caps w:val="0"/>
                <w:color w:val="auto"/>
                <w:sz w:val="20"/>
                <w:szCs w:val="20"/>
              </w:rPr>
            </w:pPr>
            <w:r>
              <w:rPr>
                <w:rFonts w:ascii="Arial" w:hAnsi="Arial" w:cs="Arial"/>
                <w:caps w:val="0"/>
                <w:color w:val="auto"/>
                <w:sz w:val="20"/>
                <w:szCs w:val="20"/>
              </w:rPr>
              <w:lastRenderedPageBreak/>
              <w:t xml:space="preserve">Create </w:t>
            </w:r>
            <w:r w:rsidR="00246D6F">
              <w:rPr>
                <w:rFonts w:ascii="Arial" w:hAnsi="Arial" w:cs="Arial"/>
                <w:caps w:val="0"/>
                <w:color w:val="auto"/>
                <w:sz w:val="20"/>
                <w:szCs w:val="20"/>
              </w:rPr>
              <w:t>Service Confirmation</w:t>
            </w:r>
          </w:p>
        </w:tc>
        <w:tc>
          <w:tcPr>
            <w:tcW w:w="2951" w:type="dxa"/>
          </w:tcPr>
          <w:p w14:paraId="6970CD37" w14:textId="278436FB" w:rsidR="00246D6F" w:rsidRDefault="00246D6F" w:rsidP="00246D6F">
            <w:pPr>
              <w:pStyle w:val="TableHeading"/>
              <w:spacing w:before="120" w:after="120"/>
              <w:rPr>
                <w:rFonts w:ascii="Arial" w:hAnsi="Arial" w:cs="Arial"/>
                <w:caps w:val="0"/>
                <w:color w:val="auto"/>
                <w:sz w:val="20"/>
                <w:szCs w:val="20"/>
              </w:rPr>
            </w:pPr>
          </w:p>
        </w:tc>
        <w:tc>
          <w:tcPr>
            <w:tcW w:w="4702" w:type="dxa"/>
          </w:tcPr>
          <w:p w14:paraId="2FD32431" w14:textId="0D1F1F9F" w:rsidR="0035253A" w:rsidRDefault="0035253A" w:rsidP="0035253A">
            <w:pPr>
              <w:pStyle w:val="TableHeading"/>
              <w:numPr>
                <w:ilvl w:val="0"/>
                <w:numId w:val="26"/>
              </w:numPr>
              <w:spacing w:before="120" w:after="120"/>
              <w:rPr>
                <w:rFonts w:ascii="Arial" w:hAnsi="Arial" w:cs="Arial"/>
                <w:caps w:val="0"/>
                <w:color w:val="auto"/>
                <w:sz w:val="20"/>
                <w:szCs w:val="20"/>
              </w:rPr>
            </w:pPr>
            <w:r>
              <w:rPr>
                <w:rFonts w:ascii="Arial" w:hAnsi="Arial" w:cs="Arial"/>
                <w:caps w:val="0"/>
                <w:color w:val="auto"/>
                <w:sz w:val="20"/>
                <w:szCs w:val="20"/>
              </w:rPr>
              <w:t>Vendor Cost and Margin displayed on ITEMs grid.</w:t>
            </w:r>
          </w:p>
          <w:p w14:paraId="277DAE7E" w14:textId="64411518" w:rsidR="00246D6F" w:rsidRPr="0035253A" w:rsidRDefault="0035253A" w:rsidP="0035253A">
            <w:pPr>
              <w:pStyle w:val="TableHeading"/>
              <w:numPr>
                <w:ilvl w:val="0"/>
                <w:numId w:val="26"/>
              </w:numPr>
              <w:spacing w:before="120" w:after="120"/>
              <w:rPr>
                <w:rFonts w:ascii="Arial" w:hAnsi="Arial" w:cs="Arial"/>
                <w:caps w:val="0"/>
                <w:color w:val="auto"/>
                <w:sz w:val="20"/>
                <w:szCs w:val="20"/>
              </w:rPr>
            </w:pPr>
            <w:r w:rsidRPr="0035253A">
              <w:rPr>
                <w:rFonts w:ascii="Arial" w:hAnsi="Arial" w:cs="Arial"/>
                <w:caps w:val="0"/>
                <w:color w:val="auto"/>
                <w:sz w:val="20"/>
                <w:szCs w:val="20"/>
              </w:rPr>
              <w:t>Able to add more items by utilizing “Item Lookup” for Price Comparison</w:t>
            </w:r>
          </w:p>
        </w:tc>
      </w:tr>
    </w:tbl>
    <w:p w14:paraId="25238EE5" w14:textId="77777777" w:rsidR="0035253A" w:rsidRPr="0035253A" w:rsidRDefault="0035253A" w:rsidP="0035253A">
      <w:pPr>
        <w:pStyle w:val="Heading1"/>
        <w:numPr>
          <w:ilvl w:val="0"/>
          <w:numId w:val="0"/>
        </w:numPr>
        <w:ind w:left="522"/>
        <w:rPr>
          <w:color w:val="000000" w:themeColor="text1"/>
        </w:rPr>
      </w:pPr>
      <w:bookmarkStart w:id="90" w:name="_Toc422103990"/>
      <w:bookmarkStart w:id="91" w:name="_Toc421797565"/>
    </w:p>
    <w:p w14:paraId="22D96C5C" w14:textId="77777777" w:rsidR="003A3C92" w:rsidRPr="003A3C92" w:rsidRDefault="009073CF" w:rsidP="009073CF">
      <w:pPr>
        <w:pStyle w:val="Heading1"/>
        <w:rPr>
          <w:color w:val="000000" w:themeColor="text1"/>
        </w:rPr>
      </w:pPr>
      <w:bookmarkStart w:id="92" w:name="_Toc137551070"/>
      <w:r w:rsidRPr="009073CF">
        <w:t>Related Documentation</w:t>
      </w:r>
      <w:bookmarkEnd w:id="90"/>
      <w:bookmarkEnd w:id="92"/>
      <w:r w:rsidRPr="009073CF">
        <w:t xml:space="preserve"> </w:t>
      </w:r>
    </w:p>
    <w:p w14:paraId="008619D5" w14:textId="77777777" w:rsidR="00CE375E" w:rsidRDefault="009073CF" w:rsidP="00CE375E">
      <w:pPr>
        <w:pStyle w:val="GuidedCommentsBlue"/>
      </w:pPr>
      <w:r w:rsidRPr="009073CF">
        <w:t xml:space="preserve">[Attach OSS notes, emails, download of existing report, </w:t>
      </w:r>
      <w:bookmarkEnd w:id="91"/>
      <w:r w:rsidRPr="009073CF">
        <w:t>etc.]</w:t>
      </w:r>
    </w:p>
    <w:p w14:paraId="2CB211EB" w14:textId="77777777" w:rsidR="00CE375E" w:rsidRDefault="00CE375E" w:rsidP="00CE375E">
      <w:pPr>
        <w:pStyle w:val="GuidedCommentsBlue"/>
      </w:pPr>
    </w:p>
    <w:p w14:paraId="5BF5F925" w14:textId="77777777" w:rsidR="00CE375E" w:rsidRDefault="00CE375E" w:rsidP="00CE375E">
      <w:pPr>
        <w:pStyle w:val="GuidedCommentsBlue"/>
      </w:pPr>
    </w:p>
    <w:p w14:paraId="41F0145A" w14:textId="77777777" w:rsidR="00CE375E" w:rsidRDefault="00CE375E" w:rsidP="00CE375E">
      <w:pPr>
        <w:pStyle w:val="GuidedCommentsBlue"/>
      </w:pPr>
    </w:p>
    <w:p w14:paraId="4BBA76F3" w14:textId="77777777" w:rsidR="00CE375E" w:rsidRDefault="00CE375E" w:rsidP="00CE375E">
      <w:pPr>
        <w:pStyle w:val="GuidedCommentsBlue"/>
      </w:pPr>
    </w:p>
    <w:p w14:paraId="77BB663A" w14:textId="77777777" w:rsidR="00CE375E" w:rsidRDefault="00CE375E" w:rsidP="00CE375E">
      <w:pPr>
        <w:pStyle w:val="GuidedCommentsBlue"/>
      </w:pPr>
    </w:p>
    <w:p w14:paraId="1F8D5F51" w14:textId="77777777" w:rsidR="00CE375E" w:rsidRDefault="00CE375E" w:rsidP="00CE375E">
      <w:pPr>
        <w:pStyle w:val="GuidedCommentsBlue"/>
      </w:pPr>
    </w:p>
    <w:p w14:paraId="2A46B724" w14:textId="77777777" w:rsidR="00CE375E" w:rsidRDefault="00CE375E" w:rsidP="00CE375E">
      <w:pPr>
        <w:pStyle w:val="GuidedCommentsBlue"/>
      </w:pPr>
    </w:p>
    <w:p w14:paraId="14970A34" w14:textId="77777777" w:rsidR="00CE375E" w:rsidRDefault="00CE375E" w:rsidP="00CE375E">
      <w:pPr>
        <w:pStyle w:val="GuidedCommentsBlue"/>
      </w:pPr>
    </w:p>
    <w:p w14:paraId="1FB80222" w14:textId="77777777" w:rsidR="00CE375E" w:rsidRDefault="00CE375E" w:rsidP="00CE375E">
      <w:pPr>
        <w:pStyle w:val="GuidedCommentsBlue"/>
      </w:pPr>
    </w:p>
    <w:p w14:paraId="553A21DC" w14:textId="77777777" w:rsidR="00CE375E" w:rsidRDefault="00CE375E" w:rsidP="00CE375E">
      <w:pPr>
        <w:pStyle w:val="GuidedCommentsBlue"/>
      </w:pPr>
    </w:p>
    <w:p w14:paraId="3BB36210" w14:textId="77777777" w:rsidR="00CE375E" w:rsidRDefault="00CE375E" w:rsidP="00CE375E">
      <w:pPr>
        <w:pStyle w:val="GuidedCommentsBlue"/>
      </w:pPr>
    </w:p>
    <w:p w14:paraId="21D3DAFA" w14:textId="77777777" w:rsidR="00CE375E" w:rsidRDefault="00CE375E" w:rsidP="00CE375E">
      <w:pPr>
        <w:pStyle w:val="GuidedCommentsBlue"/>
      </w:pPr>
    </w:p>
    <w:p w14:paraId="100E70A8" w14:textId="77777777" w:rsidR="00CE375E" w:rsidRDefault="00CE375E" w:rsidP="00CE375E">
      <w:pPr>
        <w:pStyle w:val="GuidedCommentsBlue"/>
      </w:pPr>
    </w:p>
    <w:p w14:paraId="6E983552" w14:textId="77777777" w:rsidR="00CE375E" w:rsidRDefault="00CE375E" w:rsidP="00CE375E">
      <w:pPr>
        <w:pStyle w:val="GuidedCommentsBlue"/>
      </w:pPr>
    </w:p>
    <w:p w14:paraId="74877C42" w14:textId="77777777" w:rsidR="00CE375E" w:rsidRDefault="00CE375E" w:rsidP="00CE375E">
      <w:pPr>
        <w:pStyle w:val="GuidedCommentsBlue"/>
      </w:pPr>
    </w:p>
    <w:p w14:paraId="5F9398C4" w14:textId="77777777" w:rsidR="00CE375E" w:rsidRDefault="00CE375E" w:rsidP="00CE375E">
      <w:pPr>
        <w:pStyle w:val="GuidedCommentsBlue"/>
      </w:pPr>
    </w:p>
    <w:p w14:paraId="2AD283B1" w14:textId="77777777" w:rsidR="00CE375E" w:rsidRDefault="00CE375E" w:rsidP="00CE375E">
      <w:pPr>
        <w:pStyle w:val="GuidedCommentsBlue"/>
      </w:pPr>
    </w:p>
    <w:p w14:paraId="154CEC86" w14:textId="77777777" w:rsidR="00CE375E" w:rsidRDefault="00CE375E" w:rsidP="00CE375E">
      <w:pPr>
        <w:pStyle w:val="GuidedCommentsBlue"/>
      </w:pPr>
    </w:p>
    <w:p w14:paraId="6C975554" w14:textId="77777777" w:rsidR="00CE375E" w:rsidRDefault="00CE375E" w:rsidP="00CE375E">
      <w:pPr>
        <w:pStyle w:val="GuidedCommentsBlue"/>
      </w:pPr>
    </w:p>
    <w:p w14:paraId="253117B4" w14:textId="77777777" w:rsidR="00CE375E" w:rsidRDefault="00CE375E" w:rsidP="00CE375E">
      <w:pPr>
        <w:pStyle w:val="GuidedCommentsBlue"/>
      </w:pPr>
    </w:p>
    <w:p w14:paraId="7715BC46" w14:textId="77777777" w:rsidR="00CE375E" w:rsidRDefault="00CE375E" w:rsidP="00CE375E">
      <w:pPr>
        <w:pStyle w:val="GuidedCommentsBlue"/>
      </w:pPr>
    </w:p>
    <w:p w14:paraId="3DF00AD8" w14:textId="77777777" w:rsidR="00CE375E" w:rsidRDefault="00CE375E" w:rsidP="00CE375E">
      <w:pPr>
        <w:pStyle w:val="GuidedCommentsBlue"/>
      </w:pPr>
    </w:p>
    <w:p w14:paraId="7FFD76E0" w14:textId="77777777" w:rsidR="00CE375E" w:rsidRDefault="00CE375E" w:rsidP="00CE375E">
      <w:pPr>
        <w:pStyle w:val="GuidedCommentsBlue"/>
      </w:pPr>
    </w:p>
    <w:p w14:paraId="0D34AC9F" w14:textId="77777777" w:rsidR="00CE375E" w:rsidRDefault="00CE375E" w:rsidP="00CE375E">
      <w:pPr>
        <w:pStyle w:val="GuidedCommentsBlue"/>
      </w:pPr>
    </w:p>
    <w:p w14:paraId="799F229D" w14:textId="77777777" w:rsidR="00CE375E" w:rsidRDefault="00CE375E" w:rsidP="00CE375E">
      <w:pPr>
        <w:pStyle w:val="GuidedCommentsBlue"/>
      </w:pPr>
    </w:p>
    <w:p w14:paraId="3893B3D0" w14:textId="77777777" w:rsidR="00CE375E" w:rsidRDefault="00CE375E" w:rsidP="00CE375E">
      <w:pPr>
        <w:pStyle w:val="GuidedCommentsBlue"/>
      </w:pPr>
    </w:p>
    <w:p w14:paraId="03676617" w14:textId="77777777" w:rsidR="00CE375E" w:rsidRDefault="00CE375E" w:rsidP="00CE375E">
      <w:pPr>
        <w:pStyle w:val="GuidedCommentsBlue"/>
      </w:pPr>
    </w:p>
    <w:bookmarkEnd w:id="24"/>
    <w:bookmarkEnd w:id="25"/>
    <w:bookmarkEnd w:id="26"/>
    <w:p w14:paraId="7241A155" w14:textId="77777777" w:rsidR="00CE375E" w:rsidRDefault="00CE375E" w:rsidP="00CE375E">
      <w:pPr>
        <w:pStyle w:val="GuidedCommentsBlue"/>
      </w:pPr>
    </w:p>
    <w:sectPr w:rsidR="00CE375E" w:rsidSect="008A7968">
      <w:headerReference w:type="default" r:id="rId20"/>
      <w:footerReference w:type="default" r:id="rId21"/>
      <w:headerReference w:type="first" r:id="rId22"/>
      <w:footerReference w:type="first" r:id="rId23"/>
      <w:pgSz w:w="11907" w:h="16839" w:code="9"/>
      <w:pgMar w:top="1230" w:right="1440" w:bottom="1440" w:left="1440" w:header="0" w:footer="106"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 w:author="Niraj Bhatt" w:date="2023-08-17T12:13:00Z" w:initials="NB">
    <w:p w14:paraId="19889249" w14:textId="34163ED7" w:rsidR="00765DA4" w:rsidRDefault="00765DA4">
      <w:r>
        <w:rPr>
          <w:rStyle w:val="CommentReference"/>
        </w:rPr>
        <w:annotationRef/>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32" w:name="_@_827A3D155E1A7949B1CCE4C8BB13190FZ"/>
      <w:r>
        <w:rPr>
          <w:rFonts w:ascii="Arial" w:eastAsia="Arial" w:hAnsi="Arial" w:cs="Arial"/>
          <w:color w:val="000000"/>
          <w:sz w:val="20"/>
          <w:szCs w:val="20"/>
          <w:lang w:eastAsia="zh-TW"/>
        </w:rPr>
        <w:fldChar w:fldCharType="separate"/>
      </w:r>
      <w:bookmarkEnd w:id="32"/>
      <w:r w:rsidRPr="00765DA4">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"mailto:MuppallaS@cintas.com"</w:instrText>
      </w:r>
      <w:r>
        <w:rPr>
          <w:rFonts w:ascii="Arial" w:eastAsia="Arial" w:hAnsi="Arial" w:cs="Arial"/>
          <w:color w:val="000000"/>
          <w:sz w:val="20"/>
          <w:szCs w:val="20"/>
          <w:lang w:eastAsia="zh-TW"/>
        </w:rPr>
      </w:r>
      <w:bookmarkStart w:id="33" w:name="_@_AADFDD45833CE0459F02F391D4038AA7Z"/>
      <w:r>
        <w:rPr>
          <w:rFonts w:ascii="Arial" w:eastAsia="Arial" w:hAnsi="Arial" w:cs="Arial"/>
          <w:color w:val="000000"/>
          <w:sz w:val="20"/>
          <w:szCs w:val="20"/>
          <w:lang w:eastAsia="zh-TW"/>
        </w:rPr>
        <w:fldChar w:fldCharType="separate"/>
      </w:r>
      <w:bookmarkEnd w:id="33"/>
      <w:r w:rsidRPr="00765DA4">
        <w:rPr>
          <w:rStyle w:val="Mention"/>
          <w:rFonts w:ascii="Arial" w:eastAsia="Arial" w:hAnsi="Arial" w:cs="Arial"/>
          <w:noProof/>
          <w:sz w:val="20"/>
          <w:szCs w:val="20"/>
          <w:lang w:eastAsia="zh-TW"/>
        </w:rPr>
        <w:t>@Muppalla, Swaraj</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34" w:name="_@_606A6D7207197846A4EB361DC0A08349Z"/>
      <w:r>
        <w:rPr>
          <w:rFonts w:ascii="Arial" w:eastAsia="Arial" w:hAnsi="Arial" w:cs="Arial"/>
          <w:color w:val="000000"/>
          <w:sz w:val="20"/>
          <w:szCs w:val="20"/>
          <w:lang w:eastAsia="zh-TW"/>
        </w:rPr>
        <w:fldChar w:fldCharType="separate"/>
      </w:r>
      <w:bookmarkEnd w:id="34"/>
      <w:r w:rsidRPr="00765DA4">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as we discussed, Service Order Items will provide all the required data for SPM; considering this,  we do not need to retrieve any data from Service Confirmation Items.</w:t>
      </w:r>
    </w:p>
  </w:comment>
  <w:comment w:id="35" w:author="Niraj Bhatt" w:date="2023-08-17T12:29:00Z" w:initials="NB">
    <w:p w14:paraId="46CCBA60" w14:textId="415BA5AC" w:rsidR="00F7076B" w:rsidRDefault="00F7076B">
      <w:r>
        <w:rPr>
          <w:rStyle w:val="CommentReference"/>
        </w:rPr>
        <w:annotationRef/>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36" w:name="_@_4BADC12317CBEC49B883D04A79DBEDBDZ"/>
      <w:r>
        <w:rPr>
          <w:rFonts w:ascii="Arial" w:eastAsia="Arial" w:hAnsi="Arial" w:cs="Arial"/>
          <w:color w:val="000000"/>
          <w:sz w:val="20"/>
          <w:szCs w:val="20"/>
          <w:lang w:eastAsia="zh-TW"/>
        </w:rPr>
        <w:fldChar w:fldCharType="separate"/>
      </w:r>
      <w:bookmarkEnd w:id="36"/>
      <w:r w:rsidRPr="00F7076B">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"mailto:MuppallaS@cintas.com"</w:instrText>
      </w:r>
      <w:r>
        <w:rPr>
          <w:rFonts w:ascii="Arial" w:eastAsia="Arial" w:hAnsi="Arial" w:cs="Arial"/>
          <w:color w:val="000000"/>
          <w:sz w:val="20"/>
          <w:szCs w:val="20"/>
          <w:lang w:eastAsia="zh-TW"/>
        </w:rPr>
      </w:r>
      <w:bookmarkStart w:id="37" w:name="_@_A8B51C35A865E340B7190F39777D7818Z"/>
      <w:r>
        <w:rPr>
          <w:rFonts w:ascii="Arial" w:eastAsia="Arial" w:hAnsi="Arial" w:cs="Arial"/>
          <w:color w:val="000000"/>
          <w:sz w:val="20"/>
          <w:szCs w:val="20"/>
          <w:lang w:eastAsia="zh-TW"/>
        </w:rPr>
        <w:fldChar w:fldCharType="separate"/>
      </w:r>
      <w:bookmarkEnd w:id="37"/>
      <w:r w:rsidRPr="00F7076B">
        <w:rPr>
          <w:rStyle w:val="Mention"/>
          <w:rFonts w:ascii="Arial" w:eastAsia="Arial" w:hAnsi="Arial" w:cs="Arial"/>
          <w:noProof/>
          <w:sz w:val="20"/>
          <w:szCs w:val="20"/>
          <w:lang w:eastAsia="zh-TW"/>
        </w:rPr>
        <w:t>@Muppalla, Swaraj</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38" w:name="_@_DA11DCA16B08FF4EB6AB83E0BA190B27Z"/>
      <w:r>
        <w:rPr>
          <w:rFonts w:ascii="Arial" w:eastAsia="Arial" w:hAnsi="Arial" w:cs="Arial"/>
          <w:color w:val="000000"/>
          <w:sz w:val="20"/>
          <w:szCs w:val="20"/>
          <w:lang w:eastAsia="zh-TW"/>
        </w:rPr>
        <w:fldChar w:fldCharType="separate"/>
      </w:r>
      <w:bookmarkEnd w:id="38"/>
      <w:r w:rsidRPr="00F7076B">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This is added based on our email dated 08/11/2023.</w:t>
      </w:r>
    </w:p>
  </w:comment>
  <w:comment w:id="39" w:author="Niraj Bhatt" w:date="2023-08-17T12:29:00Z" w:initials="NB">
    <w:p w14:paraId="1A85A729" w14:textId="2908DB74" w:rsidR="002155D2" w:rsidRDefault="002155D2">
      <w:r>
        <w:rPr>
          <w:rStyle w:val="CommentReference"/>
        </w:rPr>
        <w:annotationRef/>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40" w:name="_@_F9FEE21D09851645BF915C7CA75776FCZ"/>
      <w:r>
        <w:rPr>
          <w:rFonts w:ascii="Arial" w:eastAsia="Arial" w:hAnsi="Arial" w:cs="Arial"/>
          <w:color w:val="000000"/>
          <w:sz w:val="20"/>
          <w:szCs w:val="20"/>
          <w:lang w:eastAsia="zh-TW"/>
        </w:rPr>
        <w:fldChar w:fldCharType="separate"/>
      </w:r>
      <w:bookmarkEnd w:id="40"/>
      <w:r w:rsidRPr="002155D2">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"mailto:MuppallaS@cintas.com"</w:instrText>
      </w:r>
      <w:r>
        <w:rPr>
          <w:rFonts w:ascii="Arial" w:eastAsia="Arial" w:hAnsi="Arial" w:cs="Arial"/>
          <w:color w:val="000000"/>
          <w:sz w:val="20"/>
          <w:szCs w:val="20"/>
          <w:lang w:eastAsia="zh-TW"/>
        </w:rPr>
      </w:r>
      <w:bookmarkStart w:id="41" w:name="_@_1E2AA02AF3D08049AD68070E8B2CEF57Z"/>
      <w:r>
        <w:rPr>
          <w:rFonts w:ascii="Arial" w:eastAsia="Arial" w:hAnsi="Arial" w:cs="Arial"/>
          <w:color w:val="000000"/>
          <w:sz w:val="20"/>
          <w:szCs w:val="20"/>
          <w:lang w:eastAsia="zh-TW"/>
        </w:rPr>
        <w:fldChar w:fldCharType="separate"/>
      </w:r>
      <w:bookmarkEnd w:id="41"/>
      <w:r w:rsidRPr="002155D2">
        <w:rPr>
          <w:rStyle w:val="Mention"/>
          <w:rFonts w:ascii="Arial" w:eastAsia="Arial" w:hAnsi="Arial" w:cs="Arial"/>
          <w:noProof/>
          <w:sz w:val="20"/>
          <w:szCs w:val="20"/>
          <w:lang w:eastAsia="zh-TW"/>
        </w:rPr>
        <w:t>@Muppalla, Swaraj</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42" w:name="_@_0CED97C8F4020E449E796082DC764846Z"/>
      <w:r>
        <w:rPr>
          <w:rFonts w:ascii="Arial" w:eastAsia="Arial" w:hAnsi="Arial" w:cs="Arial"/>
          <w:color w:val="000000"/>
          <w:sz w:val="20"/>
          <w:szCs w:val="20"/>
          <w:lang w:eastAsia="zh-TW"/>
        </w:rPr>
        <w:fldChar w:fldCharType="separate"/>
      </w:r>
      <w:bookmarkEnd w:id="42"/>
      <w:r w:rsidRPr="002155D2">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This is added based on our email dated 08/11/2023.</w:t>
      </w:r>
    </w:p>
  </w:comment>
  <w:comment w:id="43" w:author="Niraj Bhatt" w:date="2023-08-11T12:04:00Z" w:initials="NB">
    <w:p w14:paraId="20EDB4F0" w14:textId="08D9E312" w:rsidR="009E1C62" w:rsidRDefault="009E1C62">
      <w:r>
        <w:rPr>
          <w:rStyle w:val="CommentReference"/>
        </w:rPr>
        <w:annotationRef/>
      </w:r>
      <w:r>
        <w:rPr>
          <w:rFonts w:ascii="Arial" w:eastAsia="Arial" w:hAnsi="Arial" w:cs="Arial"/>
          <w:color w:val="000000"/>
          <w:sz w:val="20"/>
          <w:szCs w:val="20"/>
          <w:lang w:eastAsia="zh-TW"/>
        </w:rPr>
        <w:t xml:space="preserve">File Names have been changed as requested by SPM Team.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44" w:name="_@_B106C0FA82039C4284F63EF54E01F603Z"/>
      <w:r>
        <w:rPr>
          <w:rFonts w:ascii="Arial" w:eastAsia="Arial" w:hAnsi="Arial" w:cs="Arial"/>
          <w:color w:val="000000"/>
          <w:sz w:val="20"/>
          <w:szCs w:val="20"/>
          <w:lang w:eastAsia="zh-TW"/>
        </w:rPr>
        <w:fldChar w:fldCharType="separate"/>
      </w:r>
      <w:bookmarkEnd w:id="44"/>
      <w:r w:rsidRPr="009E1C62">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45" w:name="_@_E9A12C7AA10E154C95056AE51DB9449AZ"/>
      <w:r>
        <w:rPr>
          <w:rFonts w:ascii="Arial" w:eastAsia="Arial" w:hAnsi="Arial" w:cs="Arial"/>
          <w:color w:val="000000"/>
          <w:sz w:val="20"/>
          <w:szCs w:val="20"/>
          <w:lang w:eastAsia="zh-TW"/>
        </w:rPr>
        <w:fldChar w:fldCharType="separate"/>
      </w:r>
      <w:bookmarkEnd w:id="45"/>
      <w:r w:rsidRPr="009E1C62">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"mailto:DalviA@cintas.com"</w:instrText>
      </w:r>
      <w:r>
        <w:rPr>
          <w:rFonts w:ascii="Arial" w:eastAsia="Arial" w:hAnsi="Arial" w:cs="Arial"/>
          <w:color w:val="000000"/>
          <w:sz w:val="20"/>
          <w:szCs w:val="20"/>
          <w:lang w:eastAsia="zh-TW"/>
        </w:rPr>
      </w:r>
      <w:bookmarkStart w:id="46" w:name="_@_5E2243DAA2489149944FC69A21CDBD4CZ"/>
      <w:r>
        <w:rPr>
          <w:rFonts w:ascii="Arial" w:eastAsia="Arial" w:hAnsi="Arial" w:cs="Arial"/>
          <w:color w:val="000000"/>
          <w:sz w:val="20"/>
          <w:szCs w:val="20"/>
          <w:lang w:eastAsia="zh-TW"/>
        </w:rPr>
        <w:fldChar w:fldCharType="separate"/>
      </w:r>
      <w:bookmarkEnd w:id="46"/>
      <w:r w:rsidRPr="009E1C62">
        <w:rPr>
          <w:rStyle w:val="Mention"/>
          <w:rFonts w:ascii="Arial" w:eastAsia="Arial" w:hAnsi="Arial" w:cs="Arial"/>
          <w:noProof/>
          <w:sz w:val="20"/>
          <w:szCs w:val="20"/>
          <w:lang w:eastAsia="zh-TW"/>
        </w:rPr>
        <w:t>@Dalvi, Anand</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"mailto:PillaiA@cintas.com"</w:instrText>
      </w:r>
      <w:r>
        <w:rPr>
          <w:rFonts w:ascii="Arial" w:eastAsia="Arial" w:hAnsi="Arial" w:cs="Arial"/>
          <w:color w:val="000000"/>
          <w:sz w:val="20"/>
          <w:szCs w:val="20"/>
          <w:lang w:eastAsia="zh-TW"/>
        </w:rPr>
      </w:r>
      <w:bookmarkStart w:id="47" w:name="_@_3D0B2282994B9F4F8A89E85950636E36Z"/>
      <w:r>
        <w:rPr>
          <w:rFonts w:ascii="Arial" w:eastAsia="Arial" w:hAnsi="Arial" w:cs="Arial"/>
          <w:color w:val="000000"/>
          <w:sz w:val="20"/>
          <w:szCs w:val="20"/>
          <w:lang w:eastAsia="zh-TW"/>
        </w:rPr>
        <w:fldChar w:fldCharType="separate"/>
      </w:r>
      <w:bookmarkEnd w:id="47"/>
      <w:r w:rsidRPr="009E1C62">
        <w:rPr>
          <w:rStyle w:val="Mention"/>
          <w:rFonts w:ascii="Arial" w:eastAsia="Arial" w:hAnsi="Arial" w:cs="Arial"/>
          <w:noProof/>
          <w:sz w:val="20"/>
          <w:szCs w:val="20"/>
          <w:lang w:eastAsia="zh-TW"/>
        </w:rPr>
        <w:t>@Pillai, Aravind</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"mailto:SripathiR@cintas.com"</w:instrText>
      </w:r>
      <w:r>
        <w:rPr>
          <w:rFonts w:ascii="Arial" w:eastAsia="Arial" w:hAnsi="Arial" w:cs="Arial"/>
          <w:color w:val="000000"/>
          <w:sz w:val="20"/>
          <w:szCs w:val="20"/>
          <w:lang w:eastAsia="zh-TW"/>
        </w:rPr>
      </w:r>
      <w:bookmarkStart w:id="48" w:name="_@_154688E17953AD4EB4C02FECA2A0EA3FZ"/>
      <w:r>
        <w:rPr>
          <w:rFonts w:ascii="Arial" w:eastAsia="Arial" w:hAnsi="Arial" w:cs="Arial"/>
          <w:color w:val="000000"/>
          <w:sz w:val="20"/>
          <w:szCs w:val="20"/>
          <w:lang w:eastAsia="zh-TW"/>
        </w:rPr>
        <w:fldChar w:fldCharType="separate"/>
      </w:r>
      <w:bookmarkEnd w:id="48"/>
      <w:r w:rsidRPr="009E1C62">
        <w:rPr>
          <w:rStyle w:val="Mention"/>
          <w:rFonts w:ascii="Arial" w:eastAsia="Arial" w:hAnsi="Arial" w:cs="Arial"/>
          <w:noProof/>
          <w:sz w:val="20"/>
          <w:szCs w:val="20"/>
          <w:lang w:eastAsia="zh-TW"/>
        </w:rPr>
        <w:t>@Sripathi, Rakesh</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fldChar w:fldCharType="begin"/>
      </w:r>
      <w:r>
        <w:instrText>HYPERLINK "mailto:AsthanaM@cintas.com"</w:instrText>
      </w:r>
      <w:bookmarkStart w:id="49" w:name="_@_CED9FBC3EA7B3048A76C1150F6BAD2BBZ"/>
      <w:r>
        <w:fldChar w:fldCharType="separate"/>
      </w:r>
      <w:bookmarkEnd w:id="49"/>
      <w:r w:rsidRPr="009E1C62">
        <w:rPr>
          <w:rStyle w:val="Mention"/>
          <w:noProof/>
        </w:rPr>
        <w:t>@Asthana, Mohan</w:t>
      </w:r>
      <w:r>
        <w:fldChar w:fldCharType="end"/>
      </w:r>
    </w:p>
  </w:comment>
  <w:comment w:id="50" w:author="Niraj Bhatt" w:date="2023-08-17T12:28:00Z" w:initials="NB">
    <w:p w14:paraId="4D3396AB" w14:textId="5EF0D74E" w:rsidR="00BB4877" w:rsidRDefault="00BB4877">
      <w:r>
        <w:rPr>
          <w:rStyle w:val="CommentReference"/>
        </w:rPr>
        <w:annotationRef/>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51" w:name="_@_4C643C7ED56E7F48B49A8245FF16C359Z"/>
      <w:r>
        <w:rPr>
          <w:rFonts w:ascii="Arial" w:eastAsia="Arial" w:hAnsi="Arial" w:cs="Arial"/>
          <w:color w:val="000000"/>
          <w:sz w:val="20"/>
          <w:szCs w:val="20"/>
          <w:lang w:eastAsia="zh-TW"/>
        </w:rPr>
        <w:fldChar w:fldCharType="separate"/>
      </w:r>
      <w:bookmarkEnd w:id="51"/>
      <w:r w:rsidRPr="00BB4877">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"mailto:MuppallaS@cintas.com"</w:instrText>
      </w:r>
      <w:r>
        <w:rPr>
          <w:rFonts w:ascii="Arial" w:eastAsia="Arial" w:hAnsi="Arial" w:cs="Arial"/>
          <w:color w:val="000000"/>
          <w:sz w:val="20"/>
          <w:szCs w:val="20"/>
          <w:lang w:eastAsia="zh-TW"/>
        </w:rPr>
      </w:r>
      <w:bookmarkStart w:id="52" w:name="_@_AA6D19C44B6B3640836B29BDD069281EZ"/>
      <w:r>
        <w:rPr>
          <w:rFonts w:ascii="Arial" w:eastAsia="Arial" w:hAnsi="Arial" w:cs="Arial"/>
          <w:color w:val="000000"/>
          <w:sz w:val="20"/>
          <w:szCs w:val="20"/>
          <w:lang w:eastAsia="zh-TW"/>
        </w:rPr>
        <w:fldChar w:fldCharType="separate"/>
      </w:r>
      <w:bookmarkEnd w:id="52"/>
      <w:r w:rsidRPr="00BB4877">
        <w:rPr>
          <w:rStyle w:val="Mention"/>
          <w:rFonts w:ascii="Arial" w:eastAsia="Arial" w:hAnsi="Arial" w:cs="Arial"/>
          <w:noProof/>
          <w:sz w:val="20"/>
          <w:szCs w:val="20"/>
          <w:lang w:eastAsia="zh-TW"/>
        </w:rPr>
        <w:t>@Muppalla, Swaraj</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53" w:name="_@_01352935571B0547B040BA7EB8F2FAECZ"/>
      <w:r>
        <w:rPr>
          <w:rFonts w:ascii="Arial" w:eastAsia="Arial" w:hAnsi="Arial" w:cs="Arial"/>
          <w:color w:val="000000"/>
          <w:sz w:val="20"/>
          <w:szCs w:val="20"/>
          <w:lang w:eastAsia="zh-TW"/>
        </w:rPr>
        <w:fldChar w:fldCharType="separate"/>
      </w:r>
      <w:bookmarkEnd w:id="53"/>
      <w:r w:rsidRPr="00BB4877">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This is added based on our email dated 08/11/2023.</w:t>
      </w:r>
    </w:p>
  </w:comment>
  <w:comment w:id="55" w:author="Bhatt, Niraj" w:date="2023-08-02T15:38:00Z" w:initials="NB">
    <w:p w14:paraId="347D0CEC" w14:textId="08002A63" w:rsidR="00994491" w:rsidRDefault="00994491">
      <w:r>
        <w:rPr>
          <w:rStyle w:val="CommentReference"/>
        </w:rPr>
        <w:annotationRef/>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"mailto:ScarboroughB@cintas.com"</w:instrText>
      </w:r>
      <w:r>
        <w:rPr>
          <w:rFonts w:ascii="Arial" w:eastAsia="Arial" w:hAnsi="Arial" w:cs="Arial"/>
          <w:color w:val="000000"/>
          <w:sz w:val="20"/>
          <w:szCs w:val="20"/>
          <w:lang w:eastAsia="zh-TW"/>
        </w:rPr>
      </w:r>
      <w:bookmarkStart w:id="57" w:name="_@_AAFA88FBAD34FC48802584CB713F7132Z"/>
      <w:r>
        <w:rPr>
          <w:rFonts w:ascii="Arial" w:eastAsia="Arial" w:hAnsi="Arial" w:cs="Arial"/>
          <w:color w:val="000000"/>
          <w:sz w:val="20"/>
          <w:szCs w:val="20"/>
          <w:lang w:eastAsia="zh-TW"/>
        </w:rPr>
        <w:fldChar w:fldCharType="separate"/>
      </w:r>
      <w:bookmarkEnd w:id="57"/>
      <w:r w:rsidRPr="00994491">
        <w:rPr>
          <w:rStyle w:val="Mention"/>
          <w:rFonts w:ascii="Arial" w:eastAsia="Arial" w:hAnsi="Arial" w:cs="Arial"/>
          <w:noProof/>
          <w:sz w:val="20"/>
          <w:szCs w:val="20"/>
          <w:lang w:eastAsia="zh-TW"/>
        </w:rPr>
        <w:t>@Scarborough, Bret</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"mailto:KaplanJ@cintas.com"</w:instrText>
      </w:r>
      <w:r>
        <w:rPr>
          <w:rFonts w:ascii="Arial" w:eastAsia="Arial" w:hAnsi="Arial" w:cs="Arial"/>
          <w:color w:val="000000"/>
          <w:sz w:val="20"/>
          <w:szCs w:val="20"/>
          <w:lang w:eastAsia="zh-TW"/>
        </w:rPr>
      </w:r>
      <w:bookmarkStart w:id="58" w:name="_@_A2A732CDC6BCCF48A02991C5B39709DBZ"/>
      <w:r>
        <w:rPr>
          <w:rFonts w:ascii="Arial" w:eastAsia="Arial" w:hAnsi="Arial" w:cs="Arial"/>
          <w:color w:val="000000"/>
          <w:sz w:val="20"/>
          <w:szCs w:val="20"/>
          <w:lang w:eastAsia="zh-TW"/>
        </w:rPr>
        <w:fldChar w:fldCharType="separate"/>
      </w:r>
      <w:bookmarkEnd w:id="58"/>
      <w:r w:rsidRPr="00994491">
        <w:rPr>
          <w:rStyle w:val="Mention"/>
          <w:rFonts w:ascii="Arial" w:eastAsia="Arial" w:hAnsi="Arial" w:cs="Arial"/>
          <w:noProof/>
          <w:sz w:val="20"/>
          <w:szCs w:val="20"/>
          <w:lang w:eastAsia="zh-TW"/>
        </w:rPr>
        <w:t>@Kaplan, Jessica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w:t>
      </w:r>
      <w:r>
        <w:rPr>
          <w:rFonts w:ascii="Arial" w:eastAsia="Arial" w:hAnsi="Arial" w:cs="Arial"/>
          <w:color w:val="000000"/>
          <w:sz w:val="20"/>
          <w:szCs w:val="20"/>
          <w:lang w:eastAsia="zh-TW"/>
        </w:rPr>
        <w:fldChar w:fldCharType="begin"/>
      </w:r>
      <w:r>
        <w:rPr>
          <w:rFonts w:ascii="Arial" w:eastAsia="Arial" w:hAnsi="Arial" w:cs="Arial"/>
          <w:color w:val="000000"/>
          <w:sz w:val="20"/>
          <w:szCs w:val="20"/>
          <w:lang w:eastAsia="zh-TW"/>
        </w:rPr>
        <w:instrText>HYPERLINK "mailto:GutierrezA3@cintas.com"</w:instrText>
      </w:r>
      <w:r>
        <w:rPr>
          <w:rFonts w:ascii="Arial" w:eastAsia="Arial" w:hAnsi="Arial" w:cs="Arial"/>
          <w:color w:val="000000"/>
          <w:sz w:val="20"/>
          <w:szCs w:val="20"/>
          <w:lang w:eastAsia="zh-TW"/>
        </w:rPr>
      </w:r>
      <w:bookmarkStart w:id="59" w:name="_@_12DD77909C9E534C9C5A4B3E811BB6E0Z"/>
      <w:r>
        <w:rPr>
          <w:rFonts w:ascii="Arial" w:eastAsia="Arial" w:hAnsi="Arial" w:cs="Arial"/>
          <w:color w:val="000000"/>
          <w:sz w:val="20"/>
          <w:szCs w:val="20"/>
          <w:lang w:eastAsia="zh-TW"/>
        </w:rPr>
        <w:fldChar w:fldCharType="separate"/>
      </w:r>
      <w:bookmarkEnd w:id="59"/>
      <w:r w:rsidRPr="00994491">
        <w:rPr>
          <w:rStyle w:val="Mention"/>
          <w:rFonts w:ascii="Arial" w:eastAsia="Arial" w:hAnsi="Arial" w:cs="Arial"/>
          <w:noProof/>
          <w:sz w:val="20"/>
          <w:szCs w:val="20"/>
          <w:lang w:eastAsia="zh-TW"/>
        </w:rPr>
        <w:t>@Gutierrez, Adriana</w:t>
      </w:r>
      <w:r>
        <w:rPr>
          <w:rFonts w:ascii="Arial" w:eastAsia="Arial" w:hAnsi="Arial" w:cs="Arial"/>
          <w:color w:val="000000"/>
          <w:sz w:val="20"/>
          <w:szCs w:val="20"/>
          <w:lang w:eastAsia="zh-TW"/>
        </w:rPr>
        <w:fldChar w:fldCharType="end"/>
      </w:r>
      <w:r>
        <w:rPr>
          <w:rFonts w:ascii="Arial" w:eastAsia="Arial" w:hAnsi="Arial" w:cs="Arial"/>
          <w:color w:val="000000"/>
          <w:sz w:val="20"/>
          <w:szCs w:val="20"/>
          <w:lang w:eastAsia="zh-TW"/>
        </w:rPr>
        <w:t xml:space="preserve"> - Business team to finalize the list of Partner Functions eligible for ‘New Business’ commission. At this moment only GAM and Sales Service Rep are considered and accommodated in the SPM Feed.</w:t>
      </w:r>
    </w:p>
  </w:comment>
  <w:comment w:id="56" w:author="Gutierrez, Adriana" w:date="2023-08-02T15:37:00Z" w:initials="">
    <w:p w14:paraId="2B6CB7F7" w14:textId="4642B932" w:rsidR="00B41F23" w:rsidRDefault="00B41F23">
      <w:pPr>
        <w:pStyle w:val="CommentText"/>
      </w:pPr>
      <w:r>
        <w:rPr>
          <w:rStyle w:val="CommentReference"/>
        </w:rPr>
        <w:annotationRef/>
      </w:r>
      <w:r>
        <w:t xml:space="preserve">This is accurate only GAMs and Sales Reps/Specialists will need to be added for New Business. ISRs/Sales Engineers are tagged to individual service orders and SSRs/FSTs are directly on the sales confirmations they service which rolls up to the CSR. Anand can provide details on what SPM needs from S4 to calculate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889249" w15:done="0"/>
  <w15:commentEx w15:paraId="46CCBA60" w15:done="0"/>
  <w15:commentEx w15:paraId="1A85A729" w15:done="0"/>
  <w15:commentEx w15:paraId="20EDB4F0" w15:done="0"/>
  <w15:commentEx w15:paraId="4D3396AB" w15:done="0"/>
  <w15:commentEx w15:paraId="347D0CEC" w15:done="1"/>
  <w15:commentEx w15:paraId="2B6CB7F7" w15:paraIdParent="347D0C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88D4C" w16cex:dateUtc="2023-08-17T16:13:00Z"/>
  <w16cex:commentExtensible w16cex:durableId="28889142" w16cex:dateUtc="2023-08-17T16:29:00Z"/>
  <w16cex:commentExtensible w16cex:durableId="2888911C" w16cex:dateUtc="2023-08-17T16:29:00Z"/>
  <w16cex:commentExtensible w16cex:durableId="2880A248" w16cex:dateUtc="2023-08-11T16:04:00Z"/>
  <w16cex:commentExtensible w16cex:durableId="288890E6" w16cex:dateUtc="2023-08-17T16:28:00Z"/>
  <w16cex:commentExtensible w16cex:durableId="2874F6DF" w16cex:dateUtc="2023-08-02T19:38:00Z"/>
  <w16cex:commentExtensible w16cex:durableId="2874F6D6" w16cex:dateUtc="2023-08-02T2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889249" w16cid:durableId="28888D4C"/>
  <w16cid:commentId w16cid:paraId="46CCBA60" w16cid:durableId="28889142"/>
  <w16cid:commentId w16cid:paraId="1A85A729" w16cid:durableId="2888911C"/>
  <w16cid:commentId w16cid:paraId="20EDB4F0" w16cid:durableId="2880A248"/>
  <w16cid:commentId w16cid:paraId="4D3396AB" w16cid:durableId="288890E6"/>
  <w16cid:commentId w16cid:paraId="347D0CEC" w16cid:durableId="2874F6DF"/>
  <w16cid:commentId w16cid:paraId="2B6CB7F7" w16cid:durableId="2874F6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88B8E" w14:textId="77777777" w:rsidR="000D1D67" w:rsidRDefault="000D1D67">
      <w:r>
        <w:separator/>
      </w:r>
    </w:p>
  </w:endnote>
  <w:endnote w:type="continuationSeparator" w:id="0">
    <w:p w14:paraId="0EBC2928" w14:textId="77777777" w:rsidR="000D1D67" w:rsidRDefault="000D1D67">
      <w:r>
        <w:continuationSeparator/>
      </w:r>
    </w:p>
  </w:endnote>
  <w:endnote w:type="continuationNotice" w:id="1">
    <w:p w14:paraId="4B08709B" w14:textId="77777777" w:rsidR="000D1D67" w:rsidRDefault="000D1D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B0000" w14:textId="05C0AC9D" w:rsidR="00912B31" w:rsidRDefault="00604CB7" w:rsidP="00604CB7">
    <w:pPr>
      <w:numPr>
        <w:ilvl w:val="12"/>
        <w:numId w:val="0"/>
      </w:numPr>
      <w:tabs>
        <w:tab w:val="center" w:pos="3969"/>
        <w:tab w:val="right" w:pos="7938"/>
      </w:tabs>
      <w:spacing w:before="60"/>
      <w:jc w:val="center"/>
    </w:pPr>
    <w:r w:rsidRPr="00A13951">
      <w:rPr>
        <w:b/>
        <w:noProof/>
        <w:color w:val="999999"/>
        <w:szCs w:val="16"/>
        <w:lang w:val="en-GB"/>
      </w:rPr>
      <w:drawing>
        <wp:inline distT="0" distB="0" distL="0" distR="0" wp14:anchorId="745F1775" wp14:editId="7F13D577">
          <wp:extent cx="628650" cy="317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317500"/>
                  </a:xfrm>
                  <a:prstGeom prst="rect">
                    <a:avLst/>
                  </a:prstGeom>
                  <a:noFill/>
                  <a:ln>
                    <a:noFill/>
                  </a:ln>
                </pic:spPr>
              </pic:pic>
            </a:graphicData>
          </a:graphic>
        </wp:inline>
      </w:drawing>
    </w:r>
    <w:r>
      <w:tab/>
    </w:r>
    <w:r w:rsidRPr="006C3D1A">
      <w:rPr>
        <w:b/>
        <w:color w:val="999999"/>
        <w:szCs w:val="16"/>
        <w:lang w:val="en-NZ"/>
      </w:rPr>
      <w:t xml:space="preserve">Page </w:t>
    </w:r>
    <w:r w:rsidRPr="006C3D1A">
      <w:rPr>
        <w:b/>
        <w:noProof/>
        <w:color w:val="999999"/>
        <w:szCs w:val="16"/>
        <w:lang w:val="de-DE"/>
      </w:rPr>
      <w:fldChar w:fldCharType="begin"/>
    </w:r>
    <w:r w:rsidRPr="006C3D1A">
      <w:rPr>
        <w:b/>
        <w:noProof/>
        <w:color w:val="999999"/>
        <w:szCs w:val="16"/>
        <w:lang w:val="de-DE"/>
      </w:rPr>
      <w:instrText>PAGE</w:instrText>
    </w:r>
    <w:r w:rsidRPr="006C3D1A">
      <w:rPr>
        <w:b/>
        <w:noProof/>
        <w:color w:val="999999"/>
        <w:szCs w:val="16"/>
        <w:lang w:val="de-DE"/>
      </w:rPr>
      <w:fldChar w:fldCharType="separate"/>
    </w:r>
    <w:r>
      <w:rPr>
        <w:b/>
        <w:noProof/>
        <w:color w:val="999999"/>
        <w:szCs w:val="16"/>
        <w:lang w:val="de-DE"/>
      </w:rPr>
      <w:t>2</w:t>
    </w:r>
    <w:r w:rsidRPr="006C3D1A">
      <w:rPr>
        <w:b/>
        <w:noProof/>
        <w:color w:val="999999"/>
        <w:szCs w:val="16"/>
        <w:lang w:val="de-DE"/>
      </w:rPr>
      <w:fldChar w:fldCharType="end"/>
    </w:r>
    <w:r w:rsidRPr="006C3D1A">
      <w:rPr>
        <w:b/>
        <w:noProof/>
        <w:color w:val="999999"/>
        <w:szCs w:val="16"/>
        <w:lang w:val="de-DE"/>
      </w:rPr>
      <w:t xml:space="preserve"> of </w:t>
    </w:r>
    <w:r w:rsidRPr="006C3D1A">
      <w:rPr>
        <w:szCs w:val="16"/>
      </w:rPr>
      <w:fldChar w:fldCharType="begin"/>
    </w:r>
    <w:r w:rsidRPr="006C3D1A">
      <w:rPr>
        <w:szCs w:val="16"/>
      </w:rPr>
      <w:instrText xml:space="preserve"> NUMPAGES  \* MERGEFORMAT </w:instrText>
    </w:r>
    <w:r w:rsidRPr="006C3D1A">
      <w:rPr>
        <w:szCs w:val="16"/>
      </w:rPr>
      <w:fldChar w:fldCharType="separate"/>
    </w:r>
    <w:r>
      <w:rPr>
        <w:szCs w:val="16"/>
      </w:rPr>
      <w:t>11</w:t>
    </w:r>
    <w:r w:rsidRPr="006C3D1A">
      <w:rPr>
        <w:szCs w:val="16"/>
      </w:rPr>
      <w:fldChar w:fldCharType="end"/>
    </w:r>
    <w:r>
      <w:tab/>
    </w:r>
    <w:r w:rsidRPr="001006C9">
      <w:rPr>
        <w:noProof/>
      </w:rPr>
      <w:drawing>
        <wp:inline distT="0" distB="0" distL="0" distR="0" wp14:anchorId="36F14113" wp14:editId="605A3FB4">
          <wp:extent cx="972820" cy="340360"/>
          <wp:effectExtent l="0" t="0" r="0" b="0"/>
          <wp:docPr id="11" name="Picture 11" descr="Cintas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intasLogo"/>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2820" cy="34036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8F93E" w14:textId="376938F8" w:rsidR="00912B31" w:rsidRPr="009C730F" w:rsidRDefault="00604CB7" w:rsidP="00604CB7">
    <w:pPr>
      <w:pStyle w:val="Footer"/>
      <w:jc w:val="center"/>
    </w:pPr>
    <w:r w:rsidRPr="006C3D1A">
      <w:rPr>
        <w:b/>
        <w:color w:val="999999"/>
        <w:szCs w:val="16"/>
        <w:lang w:val="en-NZ"/>
      </w:rPr>
      <w:t xml:space="preserve">Page </w:t>
    </w:r>
    <w:r w:rsidRPr="006C3D1A">
      <w:rPr>
        <w:b/>
        <w:noProof/>
        <w:color w:val="999999"/>
        <w:szCs w:val="16"/>
        <w:lang w:val="de-DE"/>
      </w:rPr>
      <w:fldChar w:fldCharType="begin"/>
    </w:r>
    <w:r w:rsidRPr="006C3D1A">
      <w:rPr>
        <w:b/>
        <w:noProof/>
        <w:color w:val="999999"/>
        <w:szCs w:val="16"/>
        <w:lang w:val="de-DE"/>
      </w:rPr>
      <w:instrText>PAGE</w:instrText>
    </w:r>
    <w:r w:rsidRPr="006C3D1A">
      <w:rPr>
        <w:b/>
        <w:noProof/>
        <w:color w:val="999999"/>
        <w:szCs w:val="16"/>
        <w:lang w:val="de-DE"/>
      </w:rPr>
      <w:fldChar w:fldCharType="separate"/>
    </w:r>
    <w:r>
      <w:rPr>
        <w:b/>
        <w:noProof/>
        <w:color w:val="999999"/>
        <w:szCs w:val="16"/>
        <w:lang w:val="de-DE"/>
      </w:rPr>
      <w:t>1</w:t>
    </w:r>
    <w:r w:rsidRPr="006C3D1A">
      <w:rPr>
        <w:b/>
        <w:noProof/>
        <w:color w:val="999999"/>
        <w:szCs w:val="16"/>
        <w:lang w:val="de-DE"/>
      </w:rPr>
      <w:fldChar w:fldCharType="end"/>
    </w:r>
    <w:r w:rsidRPr="006C3D1A">
      <w:rPr>
        <w:b/>
        <w:noProof/>
        <w:color w:val="999999"/>
        <w:szCs w:val="16"/>
        <w:lang w:val="de-DE"/>
      </w:rPr>
      <w:t xml:space="preserve"> of </w:t>
    </w:r>
    <w:r w:rsidRPr="006C3D1A">
      <w:rPr>
        <w:szCs w:val="16"/>
      </w:rPr>
      <w:fldChar w:fldCharType="begin"/>
    </w:r>
    <w:r w:rsidRPr="006C3D1A">
      <w:rPr>
        <w:szCs w:val="16"/>
      </w:rPr>
      <w:instrText xml:space="preserve"> NUMPAGES  \* MERGEFORMAT </w:instrText>
    </w:r>
    <w:r w:rsidRPr="006C3D1A">
      <w:rPr>
        <w:szCs w:val="16"/>
      </w:rPr>
      <w:fldChar w:fldCharType="separate"/>
    </w:r>
    <w:r>
      <w:rPr>
        <w:szCs w:val="16"/>
      </w:rPr>
      <w:t>9</w:t>
    </w:r>
    <w:r w:rsidRPr="006C3D1A">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635A" w14:textId="77777777" w:rsidR="000D1D67" w:rsidRDefault="000D1D67">
      <w:r>
        <w:separator/>
      </w:r>
    </w:p>
  </w:footnote>
  <w:footnote w:type="continuationSeparator" w:id="0">
    <w:p w14:paraId="0308BC34" w14:textId="77777777" w:rsidR="000D1D67" w:rsidRDefault="000D1D67">
      <w:r>
        <w:continuationSeparator/>
      </w:r>
    </w:p>
  </w:footnote>
  <w:footnote w:type="continuationNotice" w:id="1">
    <w:p w14:paraId="1219AA28" w14:textId="77777777" w:rsidR="000D1D67" w:rsidRDefault="000D1D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D9A27" w14:textId="77777777" w:rsidR="00912B31" w:rsidRDefault="00912B31" w:rsidP="006F081B">
    <w:pPr>
      <w:numPr>
        <w:ilvl w:val="12"/>
        <w:numId w:val="0"/>
      </w:numPr>
      <w:shd w:val="clear" w:color="auto" w:fill="FFB547"/>
      <w:tabs>
        <w:tab w:val="right" w:pos="8505"/>
      </w:tabs>
      <w:spacing w:after="60"/>
      <w:ind w:right="-720" w:hanging="720"/>
      <w:rPr>
        <w:b/>
        <w:sz w:val="22"/>
        <w:szCs w:val="28"/>
      </w:rPr>
    </w:pPr>
  </w:p>
  <w:tbl>
    <w:tblPr>
      <w:tblStyle w:val="TableGrid"/>
      <w:tblW w:w="9540" w:type="dxa"/>
      <w:tblBorders>
        <w:top w:val="none" w:sz="0" w:space="0" w:color="auto"/>
        <w:left w:val="none" w:sz="0" w:space="0" w:color="auto"/>
        <w:bottom w:val="single" w:sz="8"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5310"/>
      <w:gridCol w:w="4230"/>
    </w:tblGrid>
    <w:tr w:rsidR="00912B31" w:rsidRPr="0010515B" w14:paraId="43E587CD" w14:textId="77777777" w:rsidTr="00D42F4B">
      <w:trPr>
        <w:cnfStyle w:val="100000000000" w:firstRow="1" w:lastRow="0" w:firstColumn="0" w:lastColumn="0" w:oddVBand="0" w:evenVBand="0" w:oddHBand="0" w:evenHBand="0" w:firstRowFirstColumn="0" w:firstRowLastColumn="0" w:lastRowFirstColumn="0" w:lastRowLastColumn="0"/>
        <w:trHeight w:val="760"/>
      </w:trPr>
      <w:tc>
        <w:tcPr>
          <w:tcW w:w="5310" w:type="dxa"/>
        </w:tcPr>
        <w:p w14:paraId="543FA056" w14:textId="77777777" w:rsidR="00912B31" w:rsidRPr="0010515B" w:rsidRDefault="00912B31" w:rsidP="002F4E98">
          <w:pPr>
            <w:numPr>
              <w:ilvl w:val="12"/>
              <w:numId w:val="0"/>
            </w:numPr>
            <w:tabs>
              <w:tab w:val="right" w:pos="4932"/>
            </w:tabs>
            <w:spacing w:after="60"/>
            <w:ind w:right="162"/>
            <w:jc w:val="left"/>
            <w:rPr>
              <w:b/>
              <w:color w:val="A6A6A6" w:themeColor="background1" w:themeShade="A6"/>
              <w:sz w:val="22"/>
              <w:szCs w:val="28"/>
            </w:rPr>
          </w:pPr>
          <w:r w:rsidRPr="0010515B">
            <w:rPr>
              <w:b/>
              <w:color w:val="A6A6A6" w:themeColor="background1" w:themeShade="A6"/>
              <w:sz w:val="22"/>
              <w:szCs w:val="28"/>
            </w:rPr>
            <w:t xml:space="preserve">Functional Specification – </w:t>
          </w:r>
          <w:r>
            <w:rPr>
              <w:b/>
              <w:color w:val="A6A6A6" w:themeColor="background1" w:themeShade="A6"/>
              <w:sz w:val="22"/>
              <w:szCs w:val="28"/>
            </w:rPr>
            <w:t>Enhancement</w:t>
          </w:r>
        </w:p>
      </w:tc>
      <w:tc>
        <w:tcPr>
          <w:tcW w:w="4230" w:type="dxa"/>
        </w:tcPr>
        <w:p w14:paraId="27F6D8BD" w14:textId="19896DBB" w:rsidR="00912B31" w:rsidRPr="0010515B" w:rsidRDefault="00912B31" w:rsidP="00A51030">
          <w:pPr>
            <w:numPr>
              <w:ilvl w:val="12"/>
              <w:numId w:val="0"/>
            </w:numPr>
            <w:tabs>
              <w:tab w:val="right" w:pos="8505"/>
            </w:tabs>
            <w:spacing w:after="100" w:afterAutospacing="1"/>
            <w:jc w:val="right"/>
            <w:rPr>
              <w:b/>
              <w:color w:val="999999"/>
            </w:rPr>
          </w:pPr>
          <w:r w:rsidRPr="0010515B">
            <w:rPr>
              <w:szCs w:val="44"/>
            </w:rPr>
            <w:fldChar w:fldCharType="begin"/>
          </w:r>
          <w:r w:rsidRPr="0010515B">
            <w:rPr>
              <w:szCs w:val="44"/>
            </w:rPr>
            <w:instrText xml:space="preserve"> REF CustomerName \h  \* MERGEFORMAT </w:instrText>
          </w:r>
          <w:r w:rsidRPr="0010515B">
            <w:rPr>
              <w:szCs w:val="44"/>
            </w:rPr>
          </w:r>
          <w:r w:rsidRPr="0010515B">
            <w:rPr>
              <w:szCs w:val="44"/>
            </w:rPr>
            <w:fldChar w:fldCharType="separate"/>
          </w:r>
          <w:r w:rsidR="00D46068" w:rsidRPr="00D46068">
            <w:rPr>
              <w:b/>
              <w:color w:val="A6A6A6" w:themeColor="background1" w:themeShade="A6"/>
              <w:szCs w:val="44"/>
            </w:rPr>
            <w:t>Customer Name</w:t>
          </w:r>
          <w:r w:rsidRPr="0010515B">
            <w:rPr>
              <w:szCs w:val="44"/>
            </w:rPr>
            <w:fldChar w:fldCharType="end"/>
          </w:r>
        </w:p>
      </w:tc>
    </w:tr>
  </w:tbl>
  <w:p w14:paraId="5797A5B4" w14:textId="77777777" w:rsidR="00912B31" w:rsidRPr="00994151" w:rsidRDefault="00912B31" w:rsidP="00994151">
    <w:pPr>
      <w:numPr>
        <w:ilvl w:val="12"/>
        <w:numId w:val="0"/>
      </w:numPr>
      <w:tabs>
        <w:tab w:val="right" w:pos="8505"/>
      </w:tabs>
      <w:spacing w:after="100" w:afterAutospacing="1"/>
      <w:ind w:right="-720"/>
      <w:rPr>
        <w:sz w:val="16"/>
        <w:u w:val="single"/>
        <w:lang w:val="en-NZ"/>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B6E24F3" w14:paraId="71322E7C" w14:textId="77777777" w:rsidTr="6B6E24F3">
      <w:trPr>
        <w:trHeight w:val="300"/>
      </w:trPr>
      <w:tc>
        <w:tcPr>
          <w:tcW w:w="3005" w:type="dxa"/>
        </w:tcPr>
        <w:p w14:paraId="04683C59" w14:textId="2B7CC8BC" w:rsidR="6B6E24F3" w:rsidRDefault="6B6E24F3" w:rsidP="6B6E24F3">
          <w:pPr>
            <w:pStyle w:val="Header"/>
            <w:ind w:left="-115"/>
          </w:pPr>
        </w:p>
      </w:tc>
      <w:tc>
        <w:tcPr>
          <w:tcW w:w="3005" w:type="dxa"/>
        </w:tcPr>
        <w:p w14:paraId="7CB910C0" w14:textId="0A21A583" w:rsidR="6B6E24F3" w:rsidRDefault="6B6E24F3" w:rsidP="6B6E24F3">
          <w:pPr>
            <w:pStyle w:val="Header"/>
            <w:jc w:val="center"/>
          </w:pPr>
        </w:p>
      </w:tc>
      <w:tc>
        <w:tcPr>
          <w:tcW w:w="3005" w:type="dxa"/>
        </w:tcPr>
        <w:p w14:paraId="7AECCA63" w14:textId="5DBD03CC" w:rsidR="6B6E24F3" w:rsidRDefault="6B6E24F3" w:rsidP="6B6E24F3">
          <w:pPr>
            <w:pStyle w:val="Header"/>
            <w:ind w:right="-115"/>
            <w:jc w:val="right"/>
          </w:pPr>
        </w:p>
      </w:tc>
    </w:tr>
  </w:tbl>
  <w:p w14:paraId="614EBC56" w14:textId="43A7886A" w:rsidR="6B6E24F3" w:rsidRDefault="6B6E24F3" w:rsidP="6B6E2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C2"/>
    <w:multiLevelType w:val="multilevel"/>
    <w:tmpl w:val="BFE2B396"/>
    <w:lvl w:ilvl="0">
      <w:start w:val="1"/>
      <w:numFmt w:val="decimal"/>
      <w:lvlText w:val="%1)"/>
      <w:lvlJc w:val="left"/>
      <w:pPr>
        <w:ind w:left="1080" w:hanging="360"/>
      </w:pPr>
      <w:rPr>
        <w:rFonts w:hint="default"/>
      </w:rPr>
    </w:lvl>
    <w:lvl w:ilvl="1">
      <w:start w:val="1"/>
      <w:numFmt w:val="bullet"/>
      <w:lvlText w:val=""/>
      <w:lvlJc w:val="left"/>
      <w:pPr>
        <w:ind w:left="1080" w:hanging="360"/>
      </w:pPr>
      <w:rPr>
        <w:rFonts w:ascii="Symbol" w:hAnsi="Symbol"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1EA11EB"/>
    <w:multiLevelType w:val="multilevel"/>
    <w:tmpl w:val="9A6ED93C"/>
    <w:lvl w:ilvl="0">
      <w:start w:val="1"/>
      <w:numFmt w:val="lowerRoman"/>
      <w:lvlText w:val="%1."/>
      <w:lvlJc w:val="right"/>
      <w:pPr>
        <w:ind w:left="1080" w:hanging="360"/>
      </w:pPr>
      <w:rPr>
        <w:rFonts w:hint="default"/>
        <w:b w:val="0"/>
        <w:bCs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030E55DE"/>
    <w:multiLevelType w:val="hybridMultilevel"/>
    <w:tmpl w:val="67885556"/>
    <w:lvl w:ilvl="0" w:tplc="D8F858EA">
      <w:start w:val="4"/>
      <w:numFmt w:val="bullet"/>
      <w:lvlText w:val="-"/>
      <w:lvlJc w:val="left"/>
      <w:pPr>
        <w:ind w:left="1242" w:hanging="360"/>
      </w:pPr>
      <w:rPr>
        <w:rFonts w:ascii="Arial" w:eastAsia="Arial" w:hAnsi="Arial" w:cs="Aria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3" w15:restartNumberingAfterBreak="0">
    <w:nsid w:val="04943FFB"/>
    <w:multiLevelType w:val="hybridMultilevel"/>
    <w:tmpl w:val="5FE09ECA"/>
    <w:lvl w:ilvl="0" w:tplc="25B4B522">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A008A"/>
    <w:multiLevelType w:val="hybridMultilevel"/>
    <w:tmpl w:val="6180FC70"/>
    <w:lvl w:ilvl="0" w:tplc="C69A85A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71674"/>
    <w:multiLevelType w:val="hybridMultilevel"/>
    <w:tmpl w:val="20CA2826"/>
    <w:lvl w:ilvl="0" w:tplc="A6D6FC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A2F2622"/>
    <w:multiLevelType w:val="multilevel"/>
    <w:tmpl w:val="B9DA68B0"/>
    <w:lvl w:ilvl="0">
      <w:start w:val="1"/>
      <w:numFmt w:val="decimal"/>
      <w:pStyle w:val="Heading1"/>
      <w:lvlText w:val="%1"/>
      <w:lvlJc w:val="left"/>
      <w:pPr>
        <w:tabs>
          <w:tab w:val="num" w:pos="522"/>
        </w:tabs>
        <w:ind w:left="522" w:hanging="432"/>
      </w:pPr>
      <w:rPr>
        <w:sz w:val="28"/>
      </w:rPr>
    </w:lvl>
    <w:lvl w:ilvl="1">
      <w:start w:val="1"/>
      <w:numFmt w:val="decimal"/>
      <w:pStyle w:val="Heading2"/>
      <w:lvlText w:val="%1.%2"/>
      <w:lvlJc w:val="left"/>
      <w:pPr>
        <w:tabs>
          <w:tab w:val="num" w:pos="576"/>
        </w:tabs>
        <w:ind w:left="576" w:hanging="576"/>
      </w:pPr>
      <w:rPr>
        <w:sz w:val="28"/>
        <w:szCs w:val="18"/>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1BB63980"/>
    <w:multiLevelType w:val="hybridMultilevel"/>
    <w:tmpl w:val="3E9C5E8E"/>
    <w:lvl w:ilvl="0" w:tplc="C84C8A90">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CF5174B"/>
    <w:multiLevelType w:val="hybridMultilevel"/>
    <w:tmpl w:val="A024F796"/>
    <w:lvl w:ilvl="0" w:tplc="F76482CE">
      <w:start w:val="1"/>
      <w:numFmt w:val="bullet"/>
      <w:lvlText w:val=""/>
      <w:lvlJc w:val="left"/>
      <w:pPr>
        <w:tabs>
          <w:tab w:val="num" w:pos="720"/>
        </w:tabs>
        <w:ind w:left="720" w:hanging="360"/>
      </w:pPr>
      <w:rPr>
        <w:rFonts w:ascii="Wingdings" w:hAnsi="Wingdings" w:hint="default"/>
      </w:rPr>
    </w:lvl>
    <w:lvl w:ilvl="1" w:tplc="B21A06E8" w:tentative="1">
      <w:start w:val="1"/>
      <w:numFmt w:val="bullet"/>
      <w:lvlText w:val=""/>
      <w:lvlJc w:val="left"/>
      <w:pPr>
        <w:tabs>
          <w:tab w:val="num" w:pos="1440"/>
        </w:tabs>
        <w:ind w:left="1440" w:hanging="360"/>
      </w:pPr>
      <w:rPr>
        <w:rFonts w:ascii="Wingdings" w:hAnsi="Wingdings" w:hint="default"/>
      </w:rPr>
    </w:lvl>
    <w:lvl w:ilvl="2" w:tplc="2ED4D106" w:tentative="1">
      <w:start w:val="1"/>
      <w:numFmt w:val="bullet"/>
      <w:lvlText w:val=""/>
      <w:lvlJc w:val="left"/>
      <w:pPr>
        <w:tabs>
          <w:tab w:val="num" w:pos="2160"/>
        </w:tabs>
        <w:ind w:left="2160" w:hanging="360"/>
      </w:pPr>
      <w:rPr>
        <w:rFonts w:ascii="Wingdings" w:hAnsi="Wingdings" w:hint="default"/>
      </w:rPr>
    </w:lvl>
    <w:lvl w:ilvl="3" w:tplc="8B9C697A" w:tentative="1">
      <w:start w:val="1"/>
      <w:numFmt w:val="bullet"/>
      <w:lvlText w:val=""/>
      <w:lvlJc w:val="left"/>
      <w:pPr>
        <w:tabs>
          <w:tab w:val="num" w:pos="2880"/>
        </w:tabs>
        <w:ind w:left="2880" w:hanging="360"/>
      </w:pPr>
      <w:rPr>
        <w:rFonts w:ascii="Wingdings" w:hAnsi="Wingdings" w:hint="default"/>
      </w:rPr>
    </w:lvl>
    <w:lvl w:ilvl="4" w:tplc="FDA2D0F0" w:tentative="1">
      <w:start w:val="1"/>
      <w:numFmt w:val="bullet"/>
      <w:lvlText w:val=""/>
      <w:lvlJc w:val="left"/>
      <w:pPr>
        <w:tabs>
          <w:tab w:val="num" w:pos="3600"/>
        </w:tabs>
        <w:ind w:left="3600" w:hanging="360"/>
      </w:pPr>
      <w:rPr>
        <w:rFonts w:ascii="Wingdings" w:hAnsi="Wingdings" w:hint="default"/>
      </w:rPr>
    </w:lvl>
    <w:lvl w:ilvl="5" w:tplc="27CABE6E" w:tentative="1">
      <w:start w:val="1"/>
      <w:numFmt w:val="bullet"/>
      <w:lvlText w:val=""/>
      <w:lvlJc w:val="left"/>
      <w:pPr>
        <w:tabs>
          <w:tab w:val="num" w:pos="4320"/>
        </w:tabs>
        <w:ind w:left="4320" w:hanging="360"/>
      </w:pPr>
      <w:rPr>
        <w:rFonts w:ascii="Wingdings" w:hAnsi="Wingdings" w:hint="default"/>
      </w:rPr>
    </w:lvl>
    <w:lvl w:ilvl="6" w:tplc="1C40375E" w:tentative="1">
      <w:start w:val="1"/>
      <w:numFmt w:val="bullet"/>
      <w:lvlText w:val=""/>
      <w:lvlJc w:val="left"/>
      <w:pPr>
        <w:tabs>
          <w:tab w:val="num" w:pos="5040"/>
        </w:tabs>
        <w:ind w:left="5040" w:hanging="360"/>
      </w:pPr>
      <w:rPr>
        <w:rFonts w:ascii="Wingdings" w:hAnsi="Wingdings" w:hint="default"/>
      </w:rPr>
    </w:lvl>
    <w:lvl w:ilvl="7" w:tplc="84EA6CF6" w:tentative="1">
      <w:start w:val="1"/>
      <w:numFmt w:val="bullet"/>
      <w:lvlText w:val=""/>
      <w:lvlJc w:val="left"/>
      <w:pPr>
        <w:tabs>
          <w:tab w:val="num" w:pos="5760"/>
        </w:tabs>
        <w:ind w:left="5760" w:hanging="360"/>
      </w:pPr>
      <w:rPr>
        <w:rFonts w:ascii="Wingdings" w:hAnsi="Wingdings" w:hint="default"/>
      </w:rPr>
    </w:lvl>
    <w:lvl w:ilvl="8" w:tplc="85F6AC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8D15B7"/>
    <w:multiLevelType w:val="hybridMultilevel"/>
    <w:tmpl w:val="66728BD8"/>
    <w:lvl w:ilvl="0" w:tplc="04090011">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0" w15:restartNumberingAfterBreak="0">
    <w:nsid w:val="25F14F74"/>
    <w:multiLevelType w:val="hybridMultilevel"/>
    <w:tmpl w:val="9EBE7A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206512"/>
    <w:multiLevelType w:val="hybridMultilevel"/>
    <w:tmpl w:val="623AE158"/>
    <w:lvl w:ilvl="0" w:tplc="C69A85A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46FE4"/>
    <w:multiLevelType w:val="hybridMultilevel"/>
    <w:tmpl w:val="B89E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13A80"/>
    <w:multiLevelType w:val="hybridMultilevel"/>
    <w:tmpl w:val="F8C090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6AF19BF"/>
    <w:multiLevelType w:val="multilevel"/>
    <w:tmpl w:val="577A7A76"/>
    <w:lvl w:ilvl="0">
      <w:start w:val="1"/>
      <w:numFmt w:val="decimal"/>
      <w:lvlText w:val="%1)"/>
      <w:lvlJc w:val="left"/>
      <w:pPr>
        <w:ind w:left="108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37777C45"/>
    <w:multiLevelType w:val="hybridMultilevel"/>
    <w:tmpl w:val="782A4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8973EBC"/>
    <w:multiLevelType w:val="hybridMultilevel"/>
    <w:tmpl w:val="D84C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0C6A40"/>
    <w:multiLevelType w:val="hybridMultilevel"/>
    <w:tmpl w:val="C992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E42F1"/>
    <w:multiLevelType w:val="hybridMultilevel"/>
    <w:tmpl w:val="B69AB5E8"/>
    <w:lvl w:ilvl="0" w:tplc="04090017">
      <w:start w:val="1"/>
      <w:numFmt w:val="lowerLetter"/>
      <w:lvlText w:val="%1)"/>
      <w:lvlJc w:val="left"/>
      <w:pPr>
        <w:ind w:left="450" w:hanging="360"/>
      </w:pPr>
      <w:rPr>
        <w:rFonts w:hint="default"/>
      </w:rPr>
    </w:lvl>
    <w:lvl w:ilvl="1" w:tplc="FFFFFFFF">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19" w15:restartNumberingAfterBreak="0">
    <w:nsid w:val="3E283B53"/>
    <w:multiLevelType w:val="hybridMultilevel"/>
    <w:tmpl w:val="41A23554"/>
    <w:lvl w:ilvl="0" w:tplc="926CDE64">
      <w:start w:val="1"/>
      <w:numFmt w:val="bullet"/>
      <w:lvlText w:val="-"/>
      <w:lvlJc w:val="left"/>
      <w:pPr>
        <w:ind w:left="1242" w:hanging="360"/>
      </w:pPr>
      <w:rPr>
        <w:rFonts w:ascii="Arial" w:eastAsia="Arial" w:hAnsi="Arial" w:cs="Aria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0" w15:restartNumberingAfterBreak="0">
    <w:nsid w:val="3E3C3964"/>
    <w:multiLevelType w:val="hybridMultilevel"/>
    <w:tmpl w:val="D8C8F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E22E63"/>
    <w:multiLevelType w:val="hybridMultilevel"/>
    <w:tmpl w:val="B61E2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680A24"/>
    <w:multiLevelType w:val="hybridMultilevel"/>
    <w:tmpl w:val="B8F66068"/>
    <w:lvl w:ilvl="0" w:tplc="04090003">
      <w:start w:val="1"/>
      <w:numFmt w:val="bullet"/>
      <w:lvlText w:val="o"/>
      <w:lvlJc w:val="left"/>
      <w:pPr>
        <w:ind w:left="936" w:hanging="360"/>
      </w:pPr>
      <w:rPr>
        <w:rFonts w:ascii="Courier New" w:hAnsi="Courier New" w:cs="Courier New" w:hint="default"/>
      </w:rPr>
    </w:lvl>
    <w:lvl w:ilvl="1" w:tplc="04090003" w:tentative="1">
      <w:start w:val="1"/>
      <w:numFmt w:val="bullet"/>
      <w:lvlText w:val="o"/>
      <w:lvlJc w:val="left"/>
      <w:pPr>
        <w:ind w:left="468" w:hanging="360"/>
      </w:pPr>
      <w:rPr>
        <w:rFonts w:ascii="Courier New" w:hAnsi="Courier New" w:cs="Courier New" w:hint="default"/>
      </w:rPr>
    </w:lvl>
    <w:lvl w:ilvl="2" w:tplc="04090005" w:tentative="1">
      <w:start w:val="1"/>
      <w:numFmt w:val="bullet"/>
      <w:lvlText w:val=""/>
      <w:lvlJc w:val="left"/>
      <w:pPr>
        <w:ind w:left="1188" w:hanging="360"/>
      </w:pPr>
      <w:rPr>
        <w:rFonts w:ascii="Wingdings" w:hAnsi="Wingdings" w:hint="default"/>
      </w:rPr>
    </w:lvl>
    <w:lvl w:ilvl="3" w:tplc="04090001" w:tentative="1">
      <w:start w:val="1"/>
      <w:numFmt w:val="bullet"/>
      <w:lvlText w:val=""/>
      <w:lvlJc w:val="left"/>
      <w:pPr>
        <w:ind w:left="1908" w:hanging="360"/>
      </w:pPr>
      <w:rPr>
        <w:rFonts w:ascii="Symbol" w:hAnsi="Symbol" w:hint="default"/>
      </w:rPr>
    </w:lvl>
    <w:lvl w:ilvl="4" w:tplc="04090003" w:tentative="1">
      <w:start w:val="1"/>
      <w:numFmt w:val="bullet"/>
      <w:lvlText w:val="o"/>
      <w:lvlJc w:val="left"/>
      <w:pPr>
        <w:ind w:left="2628" w:hanging="360"/>
      </w:pPr>
      <w:rPr>
        <w:rFonts w:ascii="Courier New" w:hAnsi="Courier New" w:cs="Courier New" w:hint="default"/>
      </w:rPr>
    </w:lvl>
    <w:lvl w:ilvl="5" w:tplc="04090005" w:tentative="1">
      <w:start w:val="1"/>
      <w:numFmt w:val="bullet"/>
      <w:lvlText w:val=""/>
      <w:lvlJc w:val="left"/>
      <w:pPr>
        <w:ind w:left="3348" w:hanging="360"/>
      </w:pPr>
      <w:rPr>
        <w:rFonts w:ascii="Wingdings" w:hAnsi="Wingdings" w:hint="default"/>
      </w:rPr>
    </w:lvl>
    <w:lvl w:ilvl="6" w:tplc="04090001" w:tentative="1">
      <w:start w:val="1"/>
      <w:numFmt w:val="bullet"/>
      <w:lvlText w:val=""/>
      <w:lvlJc w:val="left"/>
      <w:pPr>
        <w:ind w:left="4068" w:hanging="360"/>
      </w:pPr>
      <w:rPr>
        <w:rFonts w:ascii="Symbol" w:hAnsi="Symbol" w:hint="default"/>
      </w:rPr>
    </w:lvl>
    <w:lvl w:ilvl="7" w:tplc="04090003" w:tentative="1">
      <w:start w:val="1"/>
      <w:numFmt w:val="bullet"/>
      <w:lvlText w:val="o"/>
      <w:lvlJc w:val="left"/>
      <w:pPr>
        <w:ind w:left="4788" w:hanging="360"/>
      </w:pPr>
      <w:rPr>
        <w:rFonts w:ascii="Courier New" w:hAnsi="Courier New" w:cs="Courier New" w:hint="default"/>
      </w:rPr>
    </w:lvl>
    <w:lvl w:ilvl="8" w:tplc="04090005" w:tentative="1">
      <w:start w:val="1"/>
      <w:numFmt w:val="bullet"/>
      <w:lvlText w:val=""/>
      <w:lvlJc w:val="left"/>
      <w:pPr>
        <w:ind w:left="5508" w:hanging="360"/>
      </w:pPr>
      <w:rPr>
        <w:rFonts w:ascii="Wingdings" w:hAnsi="Wingdings" w:hint="default"/>
      </w:rPr>
    </w:lvl>
  </w:abstractNum>
  <w:abstractNum w:abstractNumId="23" w15:restartNumberingAfterBreak="0">
    <w:nsid w:val="48DC5C3E"/>
    <w:multiLevelType w:val="hybridMultilevel"/>
    <w:tmpl w:val="AE2EA932"/>
    <w:lvl w:ilvl="0" w:tplc="BB52DF2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377F9D"/>
    <w:multiLevelType w:val="hybridMultilevel"/>
    <w:tmpl w:val="57F8329C"/>
    <w:lvl w:ilvl="0" w:tplc="DE9C9B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BF82502"/>
    <w:multiLevelType w:val="hybridMultilevel"/>
    <w:tmpl w:val="04B6F5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786FDF"/>
    <w:multiLevelType w:val="hybridMultilevel"/>
    <w:tmpl w:val="81A4EAE6"/>
    <w:lvl w:ilvl="0" w:tplc="2EAE307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482B78"/>
    <w:multiLevelType w:val="hybridMultilevel"/>
    <w:tmpl w:val="B1FEF332"/>
    <w:lvl w:ilvl="0" w:tplc="2EAE3072">
      <w:start w:val="5"/>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B005DD3"/>
    <w:multiLevelType w:val="hybridMultilevel"/>
    <w:tmpl w:val="DFA67834"/>
    <w:lvl w:ilvl="0" w:tplc="2EAE3072">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3262A3"/>
    <w:multiLevelType w:val="multilevel"/>
    <w:tmpl w:val="32E01550"/>
    <w:lvl w:ilvl="0">
      <w:start w:val="1"/>
      <w:numFmt w:val="decimal"/>
      <w:lvlText w:val="%1)"/>
      <w:lvlJc w:val="left"/>
      <w:pPr>
        <w:ind w:left="360" w:hanging="360"/>
      </w:pPr>
      <w:rPr>
        <w:rFonts w:hint="default"/>
        <w:b w:val="0"/>
        <w:b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D4A288B"/>
    <w:multiLevelType w:val="hybridMultilevel"/>
    <w:tmpl w:val="30AEFE8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F8D786A"/>
    <w:multiLevelType w:val="hybridMultilevel"/>
    <w:tmpl w:val="A470F488"/>
    <w:lvl w:ilvl="0" w:tplc="C69A85A4">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C2B18"/>
    <w:multiLevelType w:val="hybridMultilevel"/>
    <w:tmpl w:val="FE6E6904"/>
    <w:lvl w:ilvl="0" w:tplc="04090011">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33" w15:restartNumberingAfterBreak="0">
    <w:nsid w:val="63D778CF"/>
    <w:multiLevelType w:val="hybridMultilevel"/>
    <w:tmpl w:val="D0A00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107DF5"/>
    <w:multiLevelType w:val="hybridMultilevel"/>
    <w:tmpl w:val="4F48E1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DB6EEA"/>
    <w:multiLevelType w:val="hybridMultilevel"/>
    <w:tmpl w:val="E1808E26"/>
    <w:lvl w:ilvl="0" w:tplc="BEB60166">
      <w:start w:val="1"/>
      <w:numFmt w:val="bullet"/>
      <w:lvlText w:val="-"/>
      <w:lvlJc w:val="left"/>
      <w:pPr>
        <w:ind w:left="450" w:hanging="360"/>
      </w:pPr>
      <w:rPr>
        <w:rFonts w:ascii="Arial" w:eastAsia="Arial" w:hAnsi="Arial" w:cs="Aria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5">
      <w:start w:val="1"/>
      <w:numFmt w:val="bullet"/>
      <w:lvlText w:val=""/>
      <w:lvlJc w:val="left"/>
      <w:pPr>
        <w:ind w:left="2610" w:hanging="360"/>
      </w:pPr>
      <w:rPr>
        <w:rFonts w:ascii="Wingdings" w:hAnsi="Wingdings"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6" w15:restartNumberingAfterBreak="0">
    <w:nsid w:val="64FF4494"/>
    <w:multiLevelType w:val="multilevel"/>
    <w:tmpl w:val="85E645B8"/>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5"/>
      <w:numFmt w:val="bullet"/>
      <w:lvlText w:val="-"/>
      <w:lvlJc w:val="left"/>
      <w:pPr>
        <w:ind w:left="1080" w:hanging="360"/>
      </w:pPr>
      <w:rPr>
        <w:rFonts w:ascii="Calibri" w:eastAsia="Times New Roman" w:hAnsi="Calibri" w:cs="Calibri"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2251C9"/>
    <w:multiLevelType w:val="hybridMultilevel"/>
    <w:tmpl w:val="CD62DC22"/>
    <w:lvl w:ilvl="0" w:tplc="04090011">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656949"/>
    <w:multiLevelType w:val="multilevel"/>
    <w:tmpl w:val="9A6ED93C"/>
    <w:lvl w:ilvl="0">
      <w:start w:val="1"/>
      <w:numFmt w:val="lowerRoman"/>
      <w:lvlText w:val="%1."/>
      <w:lvlJc w:val="right"/>
      <w:pPr>
        <w:ind w:left="1080" w:hanging="360"/>
      </w:pPr>
      <w:rPr>
        <w:rFonts w:hint="default"/>
        <w:b w:val="0"/>
        <w:bCs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9" w15:restartNumberingAfterBreak="0">
    <w:nsid w:val="729041A4"/>
    <w:multiLevelType w:val="hybridMultilevel"/>
    <w:tmpl w:val="9DD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4B04F7A"/>
    <w:multiLevelType w:val="hybridMultilevel"/>
    <w:tmpl w:val="8026D7A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77623266"/>
    <w:multiLevelType w:val="hybridMultilevel"/>
    <w:tmpl w:val="4B600632"/>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5">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42" w15:restartNumberingAfterBreak="0">
    <w:nsid w:val="783605DC"/>
    <w:multiLevelType w:val="multilevel"/>
    <w:tmpl w:val="11069206"/>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5"/>
      <w:numFmt w:val="bullet"/>
      <w:lvlText w:val="-"/>
      <w:lvlJc w:val="left"/>
      <w:pPr>
        <w:ind w:left="720" w:hanging="360"/>
      </w:pPr>
      <w:rPr>
        <w:rFonts w:ascii="Calibri" w:eastAsia="Times New Roman" w:hAnsi="Calibri" w:cs="Calibri" w:hint="default"/>
      </w:r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43" w15:restartNumberingAfterBreak="0">
    <w:nsid w:val="78D6039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90D44AB"/>
    <w:multiLevelType w:val="hybridMultilevel"/>
    <w:tmpl w:val="F132BFC6"/>
    <w:lvl w:ilvl="0" w:tplc="77AED4F2">
      <w:start w:val="7"/>
      <w:numFmt w:val="bullet"/>
      <w:lvlText w:val="-"/>
      <w:lvlJc w:val="left"/>
      <w:pPr>
        <w:ind w:left="1170" w:hanging="360"/>
      </w:pPr>
      <w:rPr>
        <w:rFonts w:ascii="Arial" w:eastAsia="Arial" w:hAnsi="Arial" w:cs="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5" w15:restartNumberingAfterBreak="0">
    <w:nsid w:val="7AA54E2C"/>
    <w:multiLevelType w:val="hybridMultilevel"/>
    <w:tmpl w:val="4AAE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9767196">
    <w:abstractNumId w:val="6"/>
  </w:num>
  <w:num w:numId="2" w16cid:durableId="1922135989">
    <w:abstractNumId w:val="45"/>
  </w:num>
  <w:num w:numId="3" w16cid:durableId="9939955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67236361">
    <w:abstractNumId w:val="21"/>
  </w:num>
  <w:num w:numId="5" w16cid:durableId="2008941791">
    <w:abstractNumId w:val="33"/>
  </w:num>
  <w:num w:numId="6" w16cid:durableId="844397334">
    <w:abstractNumId w:val="4"/>
  </w:num>
  <w:num w:numId="7" w16cid:durableId="638463771">
    <w:abstractNumId w:val="31"/>
  </w:num>
  <w:num w:numId="8" w16cid:durableId="510067667">
    <w:abstractNumId w:val="11"/>
  </w:num>
  <w:num w:numId="9" w16cid:durableId="1094279245">
    <w:abstractNumId w:val="32"/>
  </w:num>
  <w:num w:numId="10" w16cid:durableId="1385370340">
    <w:abstractNumId w:val="25"/>
  </w:num>
  <w:num w:numId="11" w16cid:durableId="1865174106">
    <w:abstractNumId w:val="3"/>
  </w:num>
  <w:num w:numId="12" w16cid:durableId="1115439923">
    <w:abstractNumId w:val="10"/>
  </w:num>
  <w:num w:numId="13" w16cid:durableId="879635550">
    <w:abstractNumId w:val="37"/>
  </w:num>
  <w:num w:numId="14" w16cid:durableId="1980770172">
    <w:abstractNumId w:val="6"/>
  </w:num>
  <w:num w:numId="15" w16cid:durableId="957103088">
    <w:abstractNumId w:val="43"/>
  </w:num>
  <w:num w:numId="16" w16cid:durableId="1483546770">
    <w:abstractNumId w:val="14"/>
  </w:num>
  <w:num w:numId="17" w16cid:durableId="1619876314">
    <w:abstractNumId w:val="16"/>
  </w:num>
  <w:num w:numId="18" w16cid:durableId="1215234487">
    <w:abstractNumId w:val="17"/>
  </w:num>
  <w:num w:numId="19" w16cid:durableId="1328748433">
    <w:abstractNumId w:val="0"/>
  </w:num>
  <w:num w:numId="20" w16cid:durableId="1566910313">
    <w:abstractNumId w:val="13"/>
  </w:num>
  <w:num w:numId="21" w16cid:durableId="1373308564">
    <w:abstractNumId w:val="23"/>
  </w:num>
  <w:num w:numId="22" w16cid:durableId="1728184677">
    <w:abstractNumId w:val="26"/>
  </w:num>
  <w:num w:numId="23" w16cid:durableId="390927105">
    <w:abstractNumId w:val="28"/>
  </w:num>
  <w:num w:numId="24" w16cid:durableId="1759985185">
    <w:abstractNumId w:val="27"/>
  </w:num>
  <w:num w:numId="25" w16cid:durableId="2096171902">
    <w:abstractNumId w:val="36"/>
  </w:num>
  <w:num w:numId="26" w16cid:durableId="1059208391">
    <w:abstractNumId w:val="42"/>
  </w:num>
  <w:num w:numId="27" w16cid:durableId="768551726">
    <w:abstractNumId w:val="29"/>
  </w:num>
  <w:num w:numId="28" w16cid:durableId="1610240769">
    <w:abstractNumId w:val="38"/>
  </w:num>
  <w:num w:numId="29" w16cid:durableId="702248373">
    <w:abstractNumId w:val="1"/>
  </w:num>
  <w:num w:numId="30" w16cid:durableId="1997538229">
    <w:abstractNumId w:val="41"/>
  </w:num>
  <w:num w:numId="31" w16cid:durableId="1464811356">
    <w:abstractNumId w:val="8"/>
  </w:num>
  <w:num w:numId="32" w16cid:durableId="121316862">
    <w:abstractNumId w:val="20"/>
  </w:num>
  <w:num w:numId="33" w16cid:durableId="1181117221">
    <w:abstractNumId w:val="24"/>
  </w:num>
  <w:num w:numId="34" w16cid:durableId="1081755639">
    <w:abstractNumId w:val="5"/>
  </w:num>
  <w:num w:numId="35" w16cid:durableId="391390979">
    <w:abstractNumId w:val="34"/>
  </w:num>
  <w:num w:numId="36" w16cid:durableId="381712286">
    <w:abstractNumId w:val="19"/>
  </w:num>
  <w:num w:numId="37" w16cid:durableId="132917858">
    <w:abstractNumId w:val="9"/>
  </w:num>
  <w:num w:numId="38" w16cid:durableId="388651096">
    <w:abstractNumId w:val="2"/>
  </w:num>
  <w:num w:numId="39" w16cid:durableId="365984143">
    <w:abstractNumId w:val="22"/>
  </w:num>
  <w:num w:numId="40" w16cid:durableId="906915836">
    <w:abstractNumId w:val="40"/>
  </w:num>
  <w:num w:numId="41" w16cid:durableId="67002012">
    <w:abstractNumId w:val="35"/>
  </w:num>
  <w:num w:numId="42" w16cid:durableId="322701400">
    <w:abstractNumId w:val="44"/>
  </w:num>
  <w:num w:numId="43" w16cid:durableId="1230769821">
    <w:abstractNumId w:val="18"/>
  </w:num>
  <w:num w:numId="44" w16cid:durableId="2040812332">
    <w:abstractNumId w:val="12"/>
  </w:num>
  <w:num w:numId="45" w16cid:durableId="898784701">
    <w:abstractNumId w:val="7"/>
  </w:num>
  <w:num w:numId="46" w16cid:durableId="123815636">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57869094">
    <w:abstractNumId w:val="15"/>
  </w:num>
  <w:num w:numId="48" w16cid:durableId="1814524180">
    <w:abstractNumId w:val="39"/>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raj Bhatt">
    <w15:presenceInfo w15:providerId="AD" w15:userId="S::bhattn@cintas.com::0b57d57b-e54e-496b-acbb-d38cfd09758e"/>
  </w15:person>
  <w15:person w15:author="Bhatt, Niraj">
    <w15:presenceInfo w15:providerId="AD" w15:userId="S::BhattN@cintas.com::0b57d57b-e54e-496b-acbb-d38cfd09758e"/>
  </w15:person>
  <w15:person w15:author="Gutierrez, Adriana">
    <w15:presenceInfo w15:providerId="AD" w15:userId="S::gutierreza3@cintas.com::5d81fd0e-946c-4e1b-aef3-0337cd6edd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B31"/>
    <w:rsid w:val="00000BA4"/>
    <w:rsid w:val="00000E34"/>
    <w:rsid w:val="00001A09"/>
    <w:rsid w:val="00002621"/>
    <w:rsid w:val="00002FCC"/>
    <w:rsid w:val="0000454C"/>
    <w:rsid w:val="00006D1E"/>
    <w:rsid w:val="0000770D"/>
    <w:rsid w:val="00007E57"/>
    <w:rsid w:val="00007F00"/>
    <w:rsid w:val="000100D6"/>
    <w:rsid w:val="00011289"/>
    <w:rsid w:val="00011EBE"/>
    <w:rsid w:val="0001228D"/>
    <w:rsid w:val="00012378"/>
    <w:rsid w:val="00012710"/>
    <w:rsid w:val="00015197"/>
    <w:rsid w:val="0001679D"/>
    <w:rsid w:val="00020F39"/>
    <w:rsid w:val="000249BB"/>
    <w:rsid w:val="00025C5B"/>
    <w:rsid w:val="00026E72"/>
    <w:rsid w:val="00027907"/>
    <w:rsid w:val="00031078"/>
    <w:rsid w:val="000316A5"/>
    <w:rsid w:val="00031B36"/>
    <w:rsid w:val="0003383C"/>
    <w:rsid w:val="00034AA1"/>
    <w:rsid w:val="00034EF2"/>
    <w:rsid w:val="000357AF"/>
    <w:rsid w:val="0004019F"/>
    <w:rsid w:val="000424A7"/>
    <w:rsid w:val="0004481F"/>
    <w:rsid w:val="00047C6C"/>
    <w:rsid w:val="0005030E"/>
    <w:rsid w:val="00050749"/>
    <w:rsid w:val="00052D99"/>
    <w:rsid w:val="0005627E"/>
    <w:rsid w:val="00057646"/>
    <w:rsid w:val="0006237C"/>
    <w:rsid w:val="000642ED"/>
    <w:rsid w:val="00064BEC"/>
    <w:rsid w:val="00070BB5"/>
    <w:rsid w:val="00070F81"/>
    <w:rsid w:val="000724BA"/>
    <w:rsid w:val="00072F0D"/>
    <w:rsid w:val="000733D3"/>
    <w:rsid w:val="00077FBD"/>
    <w:rsid w:val="00080D63"/>
    <w:rsid w:val="0008107D"/>
    <w:rsid w:val="000826FB"/>
    <w:rsid w:val="0008380A"/>
    <w:rsid w:val="00083ABD"/>
    <w:rsid w:val="0008698F"/>
    <w:rsid w:val="00087C21"/>
    <w:rsid w:val="0009037C"/>
    <w:rsid w:val="000910F2"/>
    <w:rsid w:val="00091560"/>
    <w:rsid w:val="00093CC7"/>
    <w:rsid w:val="00093CCD"/>
    <w:rsid w:val="0009579B"/>
    <w:rsid w:val="00095C20"/>
    <w:rsid w:val="00097A40"/>
    <w:rsid w:val="000A1E5A"/>
    <w:rsid w:val="000A2CCB"/>
    <w:rsid w:val="000A3B00"/>
    <w:rsid w:val="000B01C9"/>
    <w:rsid w:val="000B16FE"/>
    <w:rsid w:val="000B196B"/>
    <w:rsid w:val="000B19E0"/>
    <w:rsid w:val="000B22B4"/>
    <w:rsid w:val="000B3CA8"/>
    <w:rsid w:val="000B4642"/>
    <w:rsid w:val="000B46D6"/>
    <w:rsid w:val="000B5F16"/>
    <w:rsid w:val="000B6B8F"/>
    <w:rsid w:val="000B6BD7"/>
    <w:rsid w:val="000B6D3D"/>
    <w:rsid w:val="000C0868"/>
    <w:rsid w:val="000C0B57"/>
    <w:rsid w:val="000C2B27"/>
    <w:rsid w:val="000C2FEE"/>
    <w:rsid w:val="000C3A75"/>
    <w:rsid w:val="000C5C5E"/>
    <w:rsid w:val="000C7146"/>
    <w:rsid w:val="000D09BE"/>
    <w:rsid w:val="000D0CF4"/>
    <w:rsid w:val="000D1D67"/>
    <w:rsid w:val="000D286E"/>
    <w:rsid w:val="000D3327"/>
    <w:rsid w:val="000D6564"/>
    <w:rsid w:val="000E265C"/>
    <w:rsid w:val="000E4D4D"/>
    <w:rsid w:val="000E6AFA"/>
    <w:rsid w:val="000E70CE"/>
    <w:rsid w:val="000F1DCB"/>
    <w:rsid w:val="000F3F78"/>
    <w:rsid w:val="000F402E"/>
    <w:rsid w:val="000F71A8"/>
    <w:rsid w:val="000F724C"/>
    <w:rsid w:val="001016DD"/>
    <w:rsid w:val="0010515B"/>
    <w:rsid w:val="00107B2F"/>
    <w:rsid w:val="00120E0D"/>
    <w:rsid w:val="00121578"/>
    <w:rsid w:val="00121A2E"/>
    <w:rsid w:val="00123FBD"/>
    <w:rsid w:val="00124045"/>
    <w:rsid w:val="001257E7"/>
    <w:rsid w:val="00133141"/>
    <w:rsid w:val="00134D91"/>
    <w:rsid w:val="00135680"/>
    <w:rsid w:val="00136AEE"/>
    <w:rsid w:val="00137CFB"/>
    <w:rsid w:val="0014142B"/>
    <w:rsid w:val="00142566"/>
    <w:rsid w:val="00146903"/>
    <w:rsid w:val="0014700C"/>
    <w:rsid w:val="00150254"/>
    <w:rsid w:val="001569F5"/>
    <w:rsid w:val="00156AF6"/>
    <w:rsid w:val="0015723D"/>
    <w:rsid w:val="0015744F"/>
    <w:rsid w:val="00157D52"/>
    <w:rsid w:val="00157FA1"/>
    <w:rsid w:val="00161985"/>
    <w:rsid w:val="00163773"/>
    <w:rsid w:val="00163C1E"/>
    <w:rsid w:val="001662C4"/>
    <w:rsid w:val="00166CEA"/>
    <w:rsid w:val="00167AE3"/>
    <w:rsid w:val="00170AD3"/>
    <w:rsid w:val="0017123E"/>
    <w:rsid w:val="00171804"/>
    <w:rsid w:val="001718E8"/>
    <w:rsid w:val="00175FC3"/>
    <w:rsid w:val="00176002"/>
    <w:rsid w:val="001811C6"/>
    <w:rsid w:val="0018229B"/>
    <w:rsid w:val="00184787"/>
    <w:rsid w:val="0018792E"/>
    <w:rsid w:val="00190BCF"/>
    <w:rsid w:val="00190F95"/>
    <w:rsid w:val="001915DE"/>
    <w:rsid w:val="0019310D"/>
    <w:rsid w:val="00195030"/>
    <w:rsid w:val="001A0C13"/>
    <w:rsid w:val="001A6789"/>
    <w:rsid w:val="001A6BDD"/>
    <w:rsid w:val="001B14CD"/>
    <w:rsid w:val="001B1B7D"/>
    <w:rsid w:val="001B1E71"/>
    <w:rsid w:val="001B292E"/>
    <w:rsid w:val="001B383A"/>
    <w:rsid w:val="001B557D"/>
    <w:rsid w:val="001B7ADC"/>
    <w:rsid w:val="001C47A4"/>
    <w:rsid w:val="001C6012"/>
    <w:rsid w:val="001C638F"/>
    <w:rsid w:val="001C6C0F"/>
    <w:rsid w:val="001C7050"/>
    <w:rsid w:val="001D0784"/>
    <w:rsid w:val="001D2696"/>
    <w:rsid w:val="001D2B1C"/>
    <w:rsid w:val="001D45C1"/>
    <w:rsid w:val="001D6264"/>
    <w:rsid w:val="001D6799"/>
    <w:rsid w:val="001D7A15"/>
    <w:rsid w:val="001E0FC2"/>
    <w:rsid w:val="001E1A39"/>
    <w:rsid w:val="001E2D44"/>
    <w:rsid w:val="001E3642"/>
    <w:rsid w:val="001E39FB"/>
    <w:rsid w:val="001E4F7B"/>
    <w:rsid w:val="001F1B97"/>
    <w:rsid w:val="001F1D17"/>
    <w:rsid w:val="001F42FA"/>
    <w:rsid w:val="001F53A4"/>
    <w:rsid w:val="001F5590"/>
    <w:rsid w:val="001F698F"/>
    <w:rsid w:val="001F7202"/>
    <w:rsid w:val="00201558"/>
    <w:rsid w:val="00201675"/>
    <w:rsid w:val="002050A5"/>
    <w:rsid w:val="00206BB0"/>
    <w:rsid w:val="00207523"/>
    <w:rsid w:val="00207D05"/>
    <w:rsid w:val="002118B4"/>
    <w:rsid w:val="0021290A"/>
    <w:rsid w:val="00212A46"/>
    <w:rsid w:val="00212CC0"/>
    <w:rsid w:val="002155D2"/>
    <w:rsid w:val="0021567A"/>
    <w:rsid w:val="002179A1"/>
    <w:rsid w:val="00217A10"/>
    <w:rsid w:val="00220605"/>
    <w:rsid w:val="00220BF7"/>
    <w:rsid w:val="00221ED8"/>
    <w:rsid w:val="00223012"/>
    <w:rsid w:val="002269FB"/>
    <w:rsid w:val="00227664"/>
    <w:rsid w:val="00232F2F"/>
    <w:rsid w:val="00233183"/>
    <w:rsid w:val="002350D8"/>
    <w:rsid w:val="0023559E"/>
    <w:rsid w:val="00235C3C"/>
    <w:rsid w:val="00236B7B"/>
    <w:rsid w:val="00243095"/>
    <w:rsid w:val="002439F4"/>
    <w:rsid w:val="002461F6"/>
    <w:rsid w:val="00246D6F"/>
    <w:rsid w:val="00252DA4"/>
    <w:rsid w:val="00252DC9"/>
    <w:rsid w:val="00254830"/>
    <w:rsid w:val="00255201"/>
    <w:rsid w:val="002557CC"/>
    <w:rsid w:val="002566B5"/>
    <w:rsid w:val="0025703F"/>
    <w:rsid w:val="0026130E"/>
    <w:rsid w:val="002676DE"/>
    <w:rsid w:val="00270311"/>
    <w:rsid w:val="00274587"/>
    <w:rsid w:val="002750EB"/>
    <w:rsid w:val="002767AF"/>
    <w:rsid w:val="00277937"/>
    <w:rsid w:val="00277AE1"/>
    <w:rsid w:val="002820C9"/>
    <w:rsid w:val="00286819"/>
    <w:rsid w:val="002879CD"/>
    <w:rsid w:val="002902B0"/>
    <w:rsid w:val="002906B7"/>
    <w:rsid w:val="00290B20"/>
    <w:rsid w:val="00292472"/>
    <w:rsid w:val="00292705"/>
    <w:rsid w:val="00294969"/>
    <w:rsid w:val="00295FA0"/>
    <w:rsid w:val="00296DE3"/>
    <w:rsid w:val="00297F27"/>
    <w:rsid w:val="002A365C"/>
    <w:rsid w:val="002A7FCC"/>
    <w:rsid w:val="002B170E"/>
    <w:rsid w:val="002B2098"/>
    <w:rsid w:val="002B22CC"/>
    <w:rsid w:val="002B3AAA"/>
    <w:rsid w:val="002B4D8B"/>
    <w:rsid w:val="002B603E"/>
    <w:rsid w:val="002B6C80"/>
    <w:rsid w:val="002B7A0D"/>
    <w:rsid w:val="002C1100"/>
    <w:rsid w:val="002C17F7"/>
    <w:rsid w:val="002C1F7F"/>
    <w:rsid w:val="002C679F"/>
    <w:rsid w:val="002C757A"/>
    <w:rsid w:val="002D1E20"/>
    <w:rsid w:val="002D2059"/>
    <w:rsid w:val="002D335E"/>
    <w:rsid w:val="002D4CEA"/>
    <w:rsid w:val="002D7451"/>
    <w:rsid w:val="002E009E"/>
    <w:rsid w:val="002E1B7C"/>
    <w:rsid w:val="002E1D64"/>
    <w:rsid w:val="002E3DD1"/>
    <w:rsid w:val="002E6B79"/>
    <w:rsid w:val="002E777C"/>
    <w:rsid w:val="002F06F8"/>
    <w:rsid w:val="002F0BE5"/>
    <w:rsid w:val="002F27C8"/>
    <w:rsid w:val="002F4E98"/>
    <w:rsid w:val="002F5350"/>
    <w:rsid w:val="002F6C66"/>
    <w:rsid w:val="002F714C"/>
    <w:rsid w:val="002F73BF"/>
    <w:rsid w:val="00300599"/>
    <w:rsid w:val="00301CB1"/>
    <w:rsid w:val="0030409A"/>
    <w:rsid w:val="003040E8"/>
    <w:rsid w:val="00310EA3"/>
    <w:rsid w:val="00311E1C"/>
    <w:rsid w:val="00313E58"/>
    <w:rsid w:val="00314132"/>
    <w:rsid w:val="00316209"/>
    <w:rsid w:val="00321614"/>
    <w:rsid w:val="0032511D"/>
    <w:rsid w:val="0032536A"/>
    <w:rsid w:val="00325D76"/>
    <w:rsid w:val="00326606"/>
    <w:rsid w:val="0032722F"/>
    <w:rsid w:val="00327BC3"/>
    <w:rsid w:val="00327F4C"/>
    <w:rsid w:val="003316A4"/>
    <w:rsid w:val="00331C90"/>
    <w:rsid w:val="00333357"/>
    <w:rsid w:val="00333A5D"/>
    <w:rsid w:val="00335629"/>
    <w:rsid w:val="00340CD8"/>
    <w:rsid w:val="003426E3"/>
    <w:rsid w:val="003428CC"/>
    <w:rsid w:val="00344A63"/>
    <w:rsid w:val="003467D3"/>
    <w:rsid w:val="00346F23"/>
    <w:rsid w:val="00350340"/>
    <w:rsid w:val="0035084E"/>
    <w:rsid w:val="0035189A"/>
    <w:rsid w:val="0035253A"/>
    <w:rsid w:val="003535A5"/>
    <w:rsid w:val="00353BEC"/>
    <w:rsid w:val="003562CD"/>
    <w:rsid w:val="003575FB"/>
    <w:rsid w:val="0036267E"/>
    <w:rsid w:val="00367C81"/>
    <w:rsid w:val="003706B3"/>
    <w:rsid w:val="003707B8"/>
    <w:rsid w:val="00371530"/>
    <w:rsid w:val="0037163C"/>
    <w:rsid w:val="00371D80"/>
    <w:rsid w:val="00372304"/>
    <w:rsid w:val="00374317"/>
    <w:rsid w:val="00380B3F"/>
    <w:rsid w:val="003837B0"/>
    <w:rsid w:val="003872B1"/>
    <w:rsid w:val="00392258"/>
    <w:rsid w:val="00395C4E"/>
    <w:rsid w:val="00397332"/>
    <w:rsid w:val="00397B07"/>
    <w:rsid w:val="003A0274"/>
    <w:rsid w:val="003A0358"/>
    <w:rsid w:val="003A0AE2"/>
    <w:rsid w:val="003A22E6"/>
    <w:rsid w:val="003A28B1"/>
    <w:rsid w:val="003A35F7"/>
    <w:rsid w:val="003A3C92"/>
    <w:rsid w:val="003A62DE"/>
    <w:rsid w:val="003A7BA3"/>
    <w:rsid w:val="003B0304"/>
    <w:rsid w:val="003B03EA"/>
    <w:rsid w:val="003B0C1C"/>
    <w:rsid w:val="003B1EB7"/>
    <w:rsid w:val="003B2DC3"/>
    <w:rsid w:val="003B32E2"/>
    <w:rsid w:val="003B33CE"/>
    <w:rsid w:val="003B4A93"/>
    <w:rsid w:val="003B577A"/>
    <w:rsid w:val="003B621A"/>
    <w:rsid w:val="003C0586"/>
    <w:rsid w:val="003C1133"/>
    <w:rsid w:val="003C166C"/>
    <w:rsid w:val="003C1ED1"/>
    <w:rsid w:val="003C2336"/>
    <w:rsid w:val="003C2362"/>
    <w:rsid w:val="003C42DF"/>
    <w:rsid w:val="003C483C"/>
    <w:rsid w:val="003C4ECB"/>
    <w:rsid w:val="003C52B4"/>
    <w:rsid w:val="003C75EC"/>
    <w:rsid w:val="003C7FE1"/>
    <w:rsid w:val="003D24DC"/>
    <w:rsid w:val="003D27B6"/>
    <w:rsid w:val="003D5070"/>
    <w:rsid w:val="003E4BBF"/>
    <w:rsid w:val="003E5962"/>
    <w:rsid w:val="003E5C30"/>
    <w:rsid w:val="003E5F02"/>
    <w:rsid w:val="003E634C"/>
    <w:rsid w:val="003E7C9D"/>
    <w:rsid w:val="003F1239"/>
    <w:rsid w:val="003F2D8A"/>
    <w:rsid w:val="003F4D54"/>
    <w:rsid w:val="003F6C17"/>
    <w:rsid w:val="00402A05"/>
    <w:rsid w:val="004035E9"/>
    <w:rsid w:val="00405144"/>
    <w:rsid w:val="00405669"/>
    <w:rsid w:val="00405D20"/>
    <w:rsid w:val="0041006B"/>
    <w:rsid w:val="00410549"/>
    <w:rsid w:val="004107BB"/>
    <w:rsid w:val="0041118A"/>
    <w:rsid w:val="00414D43"/>
    <w:rsid w:val="0041555E"/>
    <w:rsid w:val="004217CD"/>
    <w:rsid w:val="00422F9C"/>
    <w:rsid w:val="0042518C"/>
    <w:rsid w:val="00427173"/>
    <w:rsid w:val="0042735B"/>
    <w:rsid w:val="0043069A"/>
    <w:rsid w:val="00430982"/>
    <w:rsid w:val="0043153A"/>
    <w:rsid w:val="004327CA"/>
    <w:rsid w:val="00434787"/>
    <w:rsid w:val="004364EB"/>
    <w:rsid w:val="00437A21"/>
    <w:rsid w:val="00440C72"/>
    <w:rsid w:val="00441CA5"/>
    <w:rsid w:val="00443A6E"/>
    <w:rsid w:val="00444178"/>
    <w:rsid w:val="004442B8"/>
    <w:rsid w:val="004443E1"/>
    <w:rsid w:val="004449D2"/>
    <w:rsid w:val="00444A4F"/>
    <w:rsid w:val="00446B8C"/>
    <w:rsid w:val="00446C14"/>
    <w:rsid w:val="00446E1C"/>
    <w:rsid w:val="0044734B"/>
    <w:rsid w:val="00451489"/>
    <w:rsid w:val="00452710"/>
    <w:rsid w:val="00452787"/>
    <w:rsid w:val="0045393B"/>
    <w:rsid w:val="00453AC1"/>
    <w:rsid w:val="004560F1"/>
    <w:rsid w:val="004564B6"/>
    <w:rsid w:val="0045671E"/>
    <w:rsid w:val="00456E07"/>
    <w:rsid w:val="00460084"/>
    <w:rsid w:val="0046010D"/>
    <w:rsid w:val="00461077"/>
    <w:rsid w:val="00461460"/>
    <w:rsid w:val="004620A0"/>
    <w:rsid w:val="00465433"/>
    <w:rsid w:val="004657FF"/>
    <w:rsid w:val="00473C44"/>
    <w:rsid w:val="00475892"/>
    <w:rsid w:val="00475FFF"/>
    <w:rsid w:val="00476702"/>
    <w:rsid w:val="00481713"/>
    <w:rsid w:val="00484B52"/>
    <w:rsid w:val="004857A0"/>
    <w:rsid w:val="00485C7D"/>
    <w:rsid w:val="00485CEF"/>
    <w:rsid w:val="004932F5"/>
    <w:rsid w:val="00497B16"/>
    <w:rsid w:val="004A27B6"/>
    <w:rsid w:val="004A28DB"/>
    <w:rsid w:val="004A29C0"/>
    <w:rsid w:val="004A5B3A"/>
    <w:rsid w:val="004A7CEF"/>
    <w:rsid w:val="004B0681"/>
    <w:rsid w:val="004B0D6A"/>
    <w:rsid w:val="004B136F"/>
    <w:rsid w:val="004B3D4D"/>
    <w:rsid w:val="004B6173"/>
    <w:rsid w:val="004B69BE"/>
    <w:rsid w:val="004C07E0"/>
    <w:rsid w:val="004C0B54"/>
    <w:rsid w:val="004C1435"/>
    <w:rsid w:val="004C234C"/>
    <w:rsid w:val="004C27CA"/>
    <w:rsid w:val="004C3159"/>
    <w:rsid w:val="004C6FFA"/>
    <w:rsid w:val="004D0D14"/>
    <w:rsid w:val="004D1DD3"/>
    <w:rsid w:val="004D2011"/>
    <w:rsid w:val="004D29E2"/>
    <w:rsid w:val="004D2F58"/>
    <w:rsid w:val="004D3283"/>
    <w:rsid w:val="004D757B"/>
    <w:rsid w:val="004D7F27"/>
    <w:rsid w:val="004E0C16"/>
    <w:rsid w:val="004E14FF"/>
    <w:rsid w:val="004E211B"/>
    <w:rsid w:val="004E3A69"/>
    <w:rsid w:val="004E49FF"/>
    <w:rsid w:val="004E71DE"/>
    <w:rsid w:val="004F2B48"/>
    <w:rsid w:val="004F3330"/>
    <w:rsid w:val="004F740C"/>
    <w:rsid w:val="005029E7"/>
    <w:rsid w:val="005054EA"/>
    <w:rsid w:val="00506B13"/>
    <w:rsid w:val="00510F81"/>
    <w:rsid w:val="005115CE"/>
    <w:rsid w:val="00513270"/>
    <w:rsid w:val="00514514"/>
    <w:rsid w:val="00516140"/>
    <w:rsid w:val="00516745"/>
    <w:rsid w:val="005171D4"/>
    <w:rsid w:val="005174CA"/>
    <w:rsid w:val="00520AF3"/>
    <w:rsid w:val="0052253A"/>
    <w:rsid w:val="00524985"/>
    <w:rsid w:val="005265D7"/>
    <w:rsid w:val="0052756B"/>
    <w:rsid w:val="0053032E"/>
    <w:rsid w:val="00530962"/>
    <w:rsid w:val="0053139B"/>
    <w:rsid w:val="00533AC8"/>
    <w:rsid w:val="00533FCD"/>
    <w:rsid w:val="00534741"/>
    <w:rsid w:val="00535179"/>
    <w:rsid w:val="00535321"/>
    <w:rsid w:val="00537F5C"/>
    <w:rsid w:val="0054077B"/>
    <w:rsid w:val="00541E02"/>
    <w:rsid w:val="005429DC"/>
    <w:rsid w:val="00543DFB"/>
    <w:rsid w:val="00547252"/>
    <w:rsid w:val="00547548"/>
    <w:rsid w:val="0054766F"/>
    <w:rsid w:val="00553F69"/>
    <w:rsid w:val="005549D0"/>
    <w:rsid w:val="005551F4"/>
    <w:rsid w:val="00555B13"/>
    <w:rsid w:val="00557A4E"/>
    <w:rsid w:val="00561D91"/>
    <w:rsid w:val="005620E0"/>
    <w:rsid w:val="00563131"/>
    <w:rsid w:val="0056479B"/>
    <w:rsid w:val="005705A1"/>
    <w:rsid w:val="00571362"/>
    <w:rsid w:val="005716B8"/>
    <w:rsid w:val="00572347"/>
    <w:rsid w:val="00573189"/>
    <w:rsid w:val="00573BD1"/>
    <w:rsid w:val="0057533B"/>
    <w:rsid w:val="005756F6"/>
    <w:rsid w:val="00577740"/>
    <w:rsid w:val="00580093"/>
    <w:rsid w:val="00582BBC"/>
    <w:rsid w:val="00582EB1"/>
    <w:rsid w:val="0058387E"/>
    <w:rsid w:val="005838D3"/>
    <w:rsid w:val="00584140"/>
    <w:rsid w:val="005912EA"/>
    <w:rsid w:val="0059405F"/>
    <w:rsid w:val="005956EF"/>
    <w:rsid w:val="005A1A67"/>
    <w:rsid w:val="005A1D41"/>
    <w:rsid w:val="005A2947"/>
    <w:rsid w:val="005A3666"/>
    <w:rsid w:val="005A6454"/>
    <w:rsid w:val="005B0270"/>
    <w:rsid w:val="005B1C46"/>
    <w:rsid w:val="005B6E4D"/>
    <w:rsid w:val="005B7269"/>
    <w:rsid w:val="005C3C40"/>
    <w:rsid w:val="005C5F29"/>
    <w:rsid w:val="005C6A8E"/>
    <w:rsid w:val="005D24F0"/>
    <w:rsid w:val="005D40DB"/>
    <w:rsid w:val="005D6045"/>
    <w:rsid w:val="005D6222"/>
    <w:rsid w:val="005D630D"/>
    <w:rsid w:val="005D6C77"/>
    <w:rsid w:val="005D70E8"/>
    <w:rsid w:val="005D7F4D"/>
    <w:rsid w:val="005E083C"/>
    <w:rsid w:val="005E1A04"/>
    <w:rsid w:val="005E3B2F"/>
    <w:rsid w:val="005E7AD7"/>
    <w:rsid w:val="005F0E51"/>
    <w:rsid w:val="005F2EAF"/>
    <w:rsid w:val="005F37D6"/>
    <w:rsid w:val="005F7DBD"/>
    <w:rsid w:val="00600B61"/>
    <w:rsid w:val="0060479C"/>
    <w:rsid w:val="00604AA7"/>
    <w:rsid w:val="00604CB7"/>
    <w:rsid w:val="0060582F"/>
    <w:rsid w:val="00606CBE"/>
    <w:rsid w:val="006074FB"/>
    <w:rsid w:val="006107D2"/>
    <w:rsid w:val="00610B5D"/>
    <w:rsid w:val="006136C7"/>
    <w:rsid w:val="00613867"/>
    <w:rsid w:val="00613981"/>
    <w:rsid w:val="006158FA"/>
    <w:rsid w:val="00621B96"/>
    <w:rsid w:val="00621D7F"/>
    <w:rsid w:val="00621D80"/>
    <w:rsid w:val="006234D9"/>
    <w:rsid w:val="00623E09"/>
    <w:rsid w:val="006323D5"/>
    <w:rsid w:val="0063274C"/>
    <w:rsid w:val="0063303E"/>
    <w:rsid w:val="00633157"/>
    <w:rsid w:val="00634A3D"/>
    <w:rsid w:val="006374F9"/>
    <w:rsid w:val="00640C14"/>
    <w:rsid w:val="00642692"/>
    <w:rsid w:val="00642FEB"/>
    <w:rsid w:val="00643615"/>
    <w:rsid w:val="0065106D"/>
    <w:rsid w:val="006533C5"/>
    <w:rsid w:val="0065482E"/>
    <w:rsid w:val="00654BB7"/>
    <w:rsid w:val="006560C8"/>
    <w:rsid w:val="00657532"/>
    <w:rsid w:val="0066039A"/>
    <w:rsid w:val="00661347"/>
    <w:rsid w:val="0066147D"/>
    <w:rsid w:val="0066204C"/>
    <w:rsid w:val="00662946"/>
    <w:rsid w:val="006640FF"/>
    <w:rsid w:val="0066577A"/>
    <w:rsid w:val="00665C12"/>
    <w:rsid w:val="006662A6"/>
    <w:rsid w:val="006662D0"/>
    <w:rsid w:val="00670686"/>
    <w:rsid w:val="00670EBA"/>
    <w:rsid w:val="00671684"/>
    <w:rsid w:val="00671A98"/>
    <w:rsid w:val="00671AA7"/>
    <w:rsid w:val="00677A10"/>
    <w:rsid w:val="00680C40"/>
    <w:rsid w:val="00681022"/>
    <w:rsid w:val="006819B3"/>
    <w:rsid w:val="00681DFC"/>
    <w:rsid w:val="006842C6"/>
    <w:rsid w:val="00685F2B"/>
    <w:rsid w:val="0068625B"/>
    <w:rsid w:val="00687EC8"/>
    <w:rsid w:val="00693756"/>
    <w:rsid w:val="00695D88"/>
    <w:rsid w:val="00697685"/>
    <w:rsid w:val="006A0A3E"/>
    <w:rsid w:val="006A4C49"/>
    <w:rsid w:val="006A55E9"/>
    <w:rsid w:val="006A73D8"/>
    <w:rsid w:val="006B173F"/>
    <w:rsid w:val="006B1E4A"/>
    <w:rsid w:val="006B65C7"/>
    <w:rsid w:val="006C187B"/>
    <w:rsid w:val="006C3D1A"/>
    <w:rsid w:val="006C54FF"/>
    <w:rsid w:val="006C6614"/>
    <w:rsid w:val="006D0CA6"/>
    <w:rsid w:val="006D134B"/>
    <w:rsid w:val="006D558B"/>
    <w:rsid w:val="006D6260"/>
    <w:rsid w:val="006E3520"/>
    <w:rsid w:val="006E35E2"/>
    <w:rsid w:val="006E3CF5"/>
    <w:rsid w:val="006E5493"/>
    <w:rsid w:val="006E6A4E"/>
    <w:rsid w:val="006E7E4B"/>
    <w:rsid w:val="006F081B"/>
    <w:rsid w:val="006F2038"/>
    <w:rsid w:val="006F2599"/>
    <w:rsid w:val="006F4646"/>
    <w:rsid w:val="006F5CD8"/>
    <w:rsid w:val="006F5E6D"/>
    <w:rsid w:val="0070254D"/>
    <w:rsid w:val="00702D24"/>
    <w:rsid w:val="007030A3"/>
    <w:rsid w:val="007041BC"/>
    <w:rsid w:val="007058AF"/>
    <w:rsid w:val="00711551"/>
    <w:rsid w:val="00713117"/>
    <w:rsid w:val="0071440A"/>
    <w:rsid w:val="007160A3"/>
    <w:rsid w:val="00717394"/>
    <w:rsid w:val="007239A7"/>
    <w:rsid w:val="00724786"/>
    <w:rsid w:val="00724DBA"/>
    <w:rsid w:val="00725056"/>
    <w:rsid w:val="0072540C"/>
    <w:rsid w:val="00726307"/>
    <w:rsid w:val="0072665A"/>
    <w:rsid w:val="00730C6A"/>
    <w:rsid w:val="00731C13"/>
    <w:rsid w:val="0073236D"/>
    <w:rsid w:val="00732923"/>
    <w:rsid w:val="007364C2"/>
    <w:rsid w:val="00737CBB"/>
    <w:rsid w:val="00744850"/>
    <w:rsid w:val="0074533E"/>
    <w:rsid w:val="007464B6"/>
    <w:rsid w:val="00746BC0"/>
    <w:rsid w:val="00750804"/>
    <w:rsid w:val="00751C5B"/>
    <w:rsid w:val="007526AB"/>
    <w:rsid w:val="007527B7"/>
    <w:rsid w:val="007549AF"/>
    <w:rsid w:val="00754D1A"/>
    <w:rsid w:val="00756855"/>
    <w:rsid w:val="00757A3A"/>
    <w:rsid w:val="00765DA4"/>
    <w:rsid w:val="007660A8"/>
    <w:rsid w:val="00771235"/>
    <w:rsid w:val="00771C5C"/>
    <w:rsid w:val="007731DF"/>
    <w:rsid w:val="007747C1"/>
    <w:rsid w:val="0077667F"/>
    <w:rsid w:val="00780A26"/>
    <w:rsid w:val="00782295"/>
    <w:rsid w:val="0078281C"/>
    <w:rsid w:val="00782CAD"/>
    <w:rsid w:val="007869A1"/>
    <w:rsid w:val="007874E7"/>
    <w:rsid w:val="007922FB"/>
    <w:rsid w:val="00797850"/>
    <w:rsid w:val="007A1C70"/>
    <w:rsid w:val="007A25BE"/>
    <w:rsid w:val="007A55D0"/>
    <w:rsid w:val="007A7E01"/>
    <w:rsid w:val="007B08BA"/>
    <w:rsid w:val="007B0D14"/>
    <w:rsid w:val="007B1191"/>
    <w:rsid w:val="007B26DB"/>
    <w:rsid w:val="007B3025"/>
    <w:rsid w:val="007B4CC8"/>
    <w:rsid w:val="007B5D19"/>
    <w:rsid w:val="007B6BD6"/>
    <w:rsid w:val="007B6DB0"/>
    <w:rsid w:val="007B6DCF"/>
    <w:rsid w:val="007C000A"/>
    <w:rsid w:val="007C64A2"/>
    <w:rsid w:val="007C6ECF"/>
    <w:rsid w:val="007D2208"/>
    <w:rsid w:val="007D313F"/>
    <w:rsid w:val="007D50D2"/>
    <w:rsid w:val="007D58EF"/>
    <w:rsid w:val="007D5957"/>
    <w:rsid w:val="007D73D4"/>
    <w:rsid w:val="007D7E08"/>
    <w:rsid w:val="007E02BA"/>
    <w:rsid w:val="007E1285"/>
    <w:rsid w:val="007E15E9"/>
    <w:rsid w:val="007E1734"/>
    <w:rsid w:val="007E38B3"/>
    <w:rsid w:val="007E40BE"/>
    <w:rsid w:val="007F280F"/>
    <w:rsid w:val="007F357E"/>
    <w:rsid w:val="007F35AD"/>
    <w:rsid w:val="007F5079"/>
    <w:rsid w:val="007F6547"/>
    <w:rsid w:val="0080051A"/>
    <w:rsid w:val="008012A4"/>
    <w:rsid w:val="00802972"/>
    <w:rsid w:val="00805A18"/>
    <w:rsid w:val="008073A1"/>
    <w:rsid w:val="008204DD"/>
    <w:rsid w:val="00822BFF"/>
    <w:rsid w:val="00825751"/>
    <w:rsid w:val="0082616E"/>
    <w:rsid w:val="008304B7"/>
    <w:rsid w:val="008304CE"/>
    <w:rsid w:val="00830F85"/>
    <w:rsid w:val="00832387"/>
    <w:rsid w:val="00832721"/>
    <w:rsid w:val="0083657F"/>
    <w:rsid w:val="00836CA7"/>
    <w:rsid w:val="0083721E"/>
    <w:rsid w:val="00837240"/>
    <w:rsid w:val="008410E5"/>
    <w:rsid w:val="00841470"/>
    <w:rsid w:val="00841D09"/>
    <w:rsid w:val="00843060"/>
    <w:rsid w:val="00844101"/>
    <w:rsid w:val="0084758E"/>
    <w:rsid w:val="00847E09"/>
    <w:rsid w:val="00852E60"/>
    <w:rsid w:val="00853E88"/>
    <w:rsid w:val="00855618"/>
    <w:rsid w:val="0085572F"/>
    <w:rsid w:val="008604ED"/>
    <w:rsid w:val="008606C1"/>
    <w:rsid w:val="00860C86"/>
    <w:rsid w:val="0086136E"/>
    <w:rsid w:val="00861493"/>
    <w:rsid w:val="00861CD1"/>
    <w:rsid w:val="00862021"/>
    <w:rsid w:val="00862D69"/>
    <w:rsid w:val="008648AB"/>
    <w:rsid w:val="0086556C"/>
    <w:rsid w:val="00874DAE"/>
    <w:rsid w:val="00875428"/>
    <w:rsid w:val="00877773"/>
    <w:rsid w:val="00880ABC"/>
    <w:rsid w:val="00882D4B"/>
    <w:rsid w:val="00884A2A"/>
    <w:rsid w:val="00885233"/>
    <w:rsid w:val="00885251"/>
    <w:rsid w:val="00886A77"/>
    <w:rsid w:val="00886CE5"/>
    <w:rsid w:val="00890D57"/>
    <w:rsid w:val="00890EC1"/>
    <w:rsid w:val="008915E3"/>
    <w:rsid w:val="00892504"/>
    <w:rsid w:val="00892A42"/>
    <w:rsid w:val="00893566"/>
    <w:rsid w:val="00893982"/>
    <w:rsid w:val="008948D8"/>
    <w:rsid w:val="00894A68"/>
    <w:rsid w:val="008967D1"/>
    <w:rsid w:val="008A2A7C"/>
    <w:rsid w:val="008A60F0"/>
    <w:rsid w:val="008A731E"/>
    <w:rsid w:val="008A7968"/>
    <w:rsid w:val="008B270B"/>
    <w:rsid w:val="008B29D8"/>
    <w:rsid w:val="008B553B"/>
    <w:rsid w:val="008B7B3D"/>
    <w:rsid w:val="008C0380"/>
    <w:rsid w:val="008C12EF"/>
    <w:rsid w:val="008C136B"/>
    <w:rsid w:val="008C56A1"/>
    <w:rsid w:val="008C6B3A"/>
    <w:rsid w:val="008D27E2"/>
    <w:rsid w:val="008D406D"/>
    <w:rsid w:val="008D44D2"/>
    <w:rsid w:val="008D5739"/>
    <w:rsid w:val="008D6749"/>
    <w:rsid w:val="008E17CF"/>
    <w:rsid w:val="008E2F80"/>
    <w:rsid w:val="008E3D71"/>
    <w:rsid w:val="008E3EA6"/>
    <w:rsid w:val="008E7E2F"/>
    <w:rsid w:val="008F141F"/>
    <w:rsid w:val="008F3083"/>
    <w:rsid w:val="008F4109"/>
    <w:rsid w:val="008F69EF"/>
    <w:rsid w:val="008F6A18"/>
    <w:rsid w:val="008F6D48"/>
    <w:rsid w:val="008F6D75"/>
    <w:rsid w:val="009019DB"/>
    <w:rsid w:val="00904F49"/>
    <w:rsid w:val="00905953"/>
    <w:rsid w:val="00906922"/>
    <w:rsid w:val="009073CF"/>
    <w:rsid w:val="00907616"/>
    <w:rsid w:val="00907694"/>
    <w:rsid w:val="00907D70"/>
    <w:rsid w:val="00907DCF"/>
    <w:rsid w:val="00910E72"/>
    <w:rsid w:val="00912B31"/>
    <w:rsid w:val="00914C64"/>
    <w:rsid w:val="00922070"/>
    <w:rsid w:val="00923D64"/>
    <w:rsid w:val="00930D78"/>
    <w:rsid w:val="00931392"/>
    <w:rsid w:val="00931CB1"/>
    <w:rsid w:val="009333AB"/>
    <w:rsid w:val="00934510"/>
    <w:rsid w:val="00935E50"/>
    <w:rsid w:val="0093745E"/>
    <w:rsid w:val="009403A3"/>
    <w:rsid w:val="00941032"/>
    <w:rsid w:val="009416E3"/>
    <w:rsid w:val="0094213E"/>
    <w:rsid w:val="00943C69"/>
    <w:rsid w:val="00945B43"/>
    <w:rsid w:val="00947627"/>
    <w:rsid w:val="00952025"/>
    <w:rsid w:val="00952E0E"/>
    <w:rsid w:val="009532B4"/>
    <w:rsid w:val="009538B1"/>
    <w:rsid w:val="0095425F"/>
    <w:rsid w:val="00954F12"/>
    <w:rsid w:val="009556D6"/>
    <w:rsid w:val="00956AF2"/>
    <w:rsid w:val="00960455"/>
    <w:rsid w:val="00962083"/>
    <w:rsid w:val="00962A91"/>
    <w:rsid w:val="00965C69"/>
    <w:rsid w:val="0096789D"/>
    <w:rsid w:val="00970AB1"/>
    <w:rsid w:val="0097206E"/>
    <w:rsid w:val="00972430"/>
    <w:rsid w:val="009728DD"/>
    <w:rsid w:val="009732C0"/>
    <w:rsid w:val="0097601C"/>
    <w:rsid w:val="009808AE"/>
    <w:rsid w:val="00981310"/>
    <w:rsid w:val="00981797"/>
    <w:rsid w:val="00981B45"/>
    <w:rsid w:val="009826EC"/>
    <w:rsid w:val="0098581A"/>
    <w:rsid w:val="00990132"/>
    <w:rsid w:val="009924D9"/>
    <w:rsid w:val="0099364D"/>
    <w:rsid w:val="00994151"/>
    <w:rsid w:val="00994491"/>
    <w:rsid w:val="00994CDE"/>
    <w:rsid w:val="00996AED"/>
    <w:rsid w:val="009970A2"/>
    <w:rsid w:val="009A037B"/>
    <w:rsid w:val="009A24D9"/>
    <w:rsid w:val="009A33CF"/>
    <w:rsid w:val="009A4D58"/>
    <w:rsid w:val="009A5E60"/>
    <w:rsid w:val="009A7B6F"/>
    <w:rsid w:val="009B1D67"/>
    <w:rsid w:val="009B2638"/>
    <w:rsid w:val="009B2C69"/>
    <w:rsid w:val="009B5CE3"/>
    <w:rsid w:val="009B7780"/>
    <w:rsid w:val="009C197C"/>
    <w:rsid w:val="009C1B83"/>
    <w:rsid w:val="009C215C"/>
    <w:rsid w:val="009C3734"/>
    <w:rsid w:val="009C58D5"/>
    <w:rsid w:val="009C59B1"/>
    <w:rsid w:val="009C6D72"/>
    <w:rsid w:val="009C6FE6"/>
    <w:rsid w:val="009C730F"/>
    <w:rsid w:val="009C7313"/>
    <w:rsid w:val="009C7763"/>
    <w:rsid w:val="009C7967"/>
    <w:rsid w:val="009C79C0"/>
    <w:rsid w:val="009D05BB"/>
    <w:rsid w:val="009D0A51"/>
    <w:rsid w:val="009D0FB2"/>
    <w:rsid w:val="009D1A41"/>
    <w:rsid w:val="009D1FE9"/>
    <w:rsid w:val="009D2612"/>
    <w:rsid w:val="009D3982"/>
    <w:rsid w:val="009D4107"/>
    <w:rsid w:val="009D5EAC"/>
    <w:rsid w:val="009E08D0"/>
    <w:rsid w:val="009E1279"/>
    <w:rsid w:val="009E1C62"/>
    <w:rsid w:val="009E3049"/>
    <w:rsid w:val="009E3DD8"/>
    <w:rsid w:val="009F264B"/>
    <w:rsid w:val="009F4887"/>
    <w:rsid w:val="009F5406"/>
    <w:rsid w:val="00A003CB"/>
    <w:rsid w:val="00A007F8"/>
    <w:rsid w:val="00A03056"/>
    <w:rsid w:val="00A04968"/>
    <w:rsid w:val="00A04C00"/>
    <w:rsid w:val="00A04EE2"/>
    <w:rsid w:val="00A0530D"/>
    <w:rsid w:val="00A063E0"/>
    <w:rsid w:val="00A06CBE"/>
    <w:rsid w:val="00A07784"/>
    <w:rsid w:val="00A07B24"/>
    <w:rsid w:val="00A11317"/>
    <w:rsid w:val="00A15B56"/>
    <w:rsid w:val="00A17D7E"/>
    <w:rsid w:val="00A225DF"/>
    <w:rsid w:val="00A234C3"/>
    <w:rsid w:val="00A23E4A"/>
    <w:rsid w:val="00A25116"/>
    <w:rsid w:val="00A25BDF"/>
    <w:rsid w:val="00A25D86"/>
    <w:rsid w:val="00A262FB"/>
    <w:rsid w:val="00A3520F"/>
    <w:rsid w:val="00A36197"/>
    <w:rsid w:val="00A37435"/>
    <w:rsid w:val="00A42182"/>
    <w:rsid w:val="00A42A2D"/>
    <w:rsid w:val="00A44A76"/>
    <w:rsid w:val="00A47DBF"/>
    <w:rsid w:val="00A51030"/>
    <w:rsid w:val="00A536A6"/>
    <w:rsid w:val="00A53BCF"/>
    <w:rsid w:val="00A56A2A"/>
    <w:rsid w:val="00A5772F"/>
    <w:rsid w:val="00A60196"/>
    <w:rsid w:val="00A61053"/>
    <w:rsid w:val="00A61EF0"/>
    <w:rsid w:val="00A63EC3"/>
    <w:rsid w:val="00A6467C"/>
    <w:rsid w:val="00A67501"/>
    <w:rsid w:val="00A7058F"/>
    <w:rsid w:val="00A71DA6"/>
    <w:rsid w:val="00A75C3F"/>
    <w:rsid w:val="00A76855"/>
    <w:rsid w:val="00A800B3"/>
    <w:rsid w:val="00A84743"/>
    <w:rsid w:val="00A84851"/>
    <w:rsid w:val="00A90815"/>
    <w:rsid w:val="00A90F19"/>
    <w:rsid w:val="00A91BAA"/>
    <w:rsid w:val="00A946C1"/>
    <w:rsid w:val="00A95D0C"/>
    <w:rsid w:val="00A9616B"/>
    <w:rsid w:val="00A962F7"/>
    <w:rsid w:val="00A96303"/>
    <w:rsid w:val="00A965BA"/>
    <w:rsid w:val="00A967CA"/>
    <w:rsid w:val="00AA096B"/>
    <w:rsid w:val="00AA7D3B"/>
    <w:rsid w:val="00AB0C98"/>
    <w:rsid w:val="00AB0F03"/>
    <w:rsid w:val="00AB1607"/>
    <w:rsid w:val="00AB203F"/>
    <w:rsid w:val="00AB412B"/>
    <w:rsid w:val="00AB5B61"/>
    <w:rsid w:val="00AB6A14"/>
    <w:rsid w:val="00AB6BF6"/>
    <w:rsid w:val="00AC0D89"/>
    <w:rsid w:val="00AC4EC9"/>
    <w:rsid w:val="00AC743A"/>
    <w:rsid w:val="00AD1F93"/>
    <w:rsid w:val="00AD331D"/>
    <w:rsid w:val="00AE2966"/>
    <w:rsid w:val="00AE56D9"/>
    <w:rsid w:val="00AE7701"/>
    <w:rsid w:val="00AF0823"/>
    <w:rsid w:val="00AF1DD9"/>
    <w:rsid w:val="00AF39D1"/>
    <w:rsid w:val="00AF3E7A"/>
    <w:rsid w:val="00AF5397"/>
    <w:rsid w:val="00B00EE8"/>
    <w:rsid w:val="00B01186"/>
    <w:rsid w:val="00B02B47"/>
    <w:rsid w:val="00B032D2"/>
    <w:rsid w:val="00B05583"/>
    <w:rsid w:val="00B056BC"/>
    <w:rsid w:val="00B05A3E"/>
    <w:rsid w:val="00B06504"/>
    <w:rsid w:val="00B06F9F"/>
    <w:rsid w:val="00B10536"/>
    <w:rsid w:val="00B143A4"/>
    <w:rsid w:val="00B14B55"/>
    <w:rsid w:val="00B17152"/>
    <w:rsid w:val="00B17154"/>
    <w:rsid w:val="00B205C1"/>
    <w:rsid w:val="00B2311A"/>
    <w:rsid w:val="00B24631"/>
    <w:rsid w:val="00B26791"/>
    <w:rsid w:val="00B30F4A"/>
    <w:rsid w:val="00B32D29"/>
    <w:rsid w:val="00B3439B"/>
    <w:rsid w:val="00B3613E"/>
    <w:rsid w:val="00B36994"/>
    <w:rsid w:val="00B40F1F"/>
    <w:rsid w:val="00B41643"/>
    <w:rsid w:val="00B41F23"/>
    <w:rsid w:val="00B429A4"/>
    <w:rsid w:val="00B42A10"/>
    <w:rsid w:val="00B44C90"/>
    <w:rsid w:val="00B45D45"/>
    <w:rsid w:val="00B47B52"/>
    <w:rsid w:val="00B47DE5"/>
    <w:rsid w:val="00B50622"/>
    <w:rsid w:val="00B51043"/>
    <w:rsid w:val="00B5251D"/>
    <w:rsid w:val="00B532C0"/>
    <w:rsid w:val="00B549D3"/>
    <w:rsid w:val="00B557DC"/>
    <w:rsid w:val="00B5621B"/>
    <w:rsid w:val="00B6055F"/>
    <w:rsid w:val="00B61091"/>
    <w:rsid w:val="00B62E5F"/>
    <w:rsid w:val="00B639CB"/>
    <w:rsid w:val="00B704B3"/>
    <w:rsid w:val="00B709E1"/>
    <w:rsid w:val="00B70DE8"/>
    <w:rsid w:val="00B72746"/>
    <w:rsid w:val="00B73BB3"/>
    <w:rsid w:val="00B75414"/>
    <w:rsid w:val="00B75EF5"/>
    <w:rsid w:val="00B827C2"/>
    <w:rsid w:val="00B82BD7"/>
    <w:rsid w:val="00B84841"/>
    <w:rsid w:val="00B867B4"/>
    <w:rsid w:val="00B91F17"/>
    <w:rsid w:val="00B927A5"/>
    <w:rsid w:val="00B929D7"/>
    <w:rsid w:val="00B9335F"/>
    <w:rsid w:val="00B93634"/>
    <w:rsid w:val="00B939E9"/>
    <w:rsid w:val="00B93CCD"/>
    <w:rsid w:val="00B94453"/>
    <w:rsid w:val="00B958A6"/>
    <w:rsid w:val="00B97AAD"/>
    <w:rsid w:val="00BA050F"/>
    <w:rsid w:val="00BA1575"/>
    <w:rsid w:val="00BA19DE"/>
    <w:rsid w:val="00BA1C96"/>
    <w:rsid w:val="00BA2BD5"/>
    <w:rsid w:val="00BA353D"/>
    <w:rsid w:val="00BA452A"/>
    <w:rsid w:val="00BA45B7"/>
    <w:rsid w:val="00BA5439"/>
    <w:rsid w:val="00BA5AC8"/>
    <w:rsid w:val="00BA5D9B"/>
    <w:rsid w:val="00BB13FF"/>
    <w:rsid w:val="00BB30F1"/>
    <w:rsid w:val="00BB4877"/>
    <w:rsid w:val="00BB6310"/>
    <w:rsid w:val="00BB75CA"/>
    <w:rsid w:val="00BB7FC3"/>
    <w:rsid w:val="00BC2178"/>
    <w:rsid w:val="00BC2363"/>
    <w:rsid w:val="00BC41A1"/>
    <w:rsid w:val="00BC4FA7"/>
    <w:rsid w:val="00BC78AD"/>
    <w:rsid w:val="00BC7B49"/>
    <w:rsid w:val="00BD011B"/>
    <w:rsid w:val="00BD1920"/>
    <w:rsid w:val="00BD3DCC"/>
    <w:rsid w:val="00BD63FF"/>
    <w:rsid w:val="00BE0E2E"/>
    <w:rsid w:val="00BE3FCB"/>
    <w:rsid w:val="00BE4346"/>
    <w:rsid w:val="00BE5256"/>
    <w:rsid w:val="00BE5892"/>
    <w:rsid w:val="00BE6589"/>
    <w:rsid w:val="00BE67C8"/>
    <w:rsid w:val="00BE685F"/>
    <w:rsid w:val="00BE6B73"/>
    <w:rsid w:val="00BE7A1F"/>
    <w:rsid w:val="00BF0C0D"/>
    <w:rsid w:val="00BF2B02"/>
    <w:rsid w:val="00BF4D08"/>
    <w:rsid w:val="00BF5C70"/>
    <w:rsid w:val="00BF6864"/>
    <w:rsid w:val="00BF7157"/>
    <w:rsid w:val="00BF7536"/>
    <w:rsid w:val="00C031C5"/>
    <w:rsid w:val="00C039D7"/>
    <w:rsid w:val="00C1125C"/>
    <w:rsid w:val="00C16AA7"/>
    <w:rsid w:val="00C20CCF"/>
    <w:rsid w:val="00C21370"/>
    <w:rsid w:val="00C242D1"/>
    <w:rsid w:val="00C32B59"/>
    <w:rsid w:val="00C334DA"/>
    <w:rsid w:val="00C337EB"/>
    <w:rsid w:val="00C3392A"/>
    <w:rsid w:val="00C355E8"/>
    <w:rsid w:val="00C3595A"/>
    <w:rsid w:val="00C3784A"/>
    <w:rsid w:val="00C37AFE"/>
    <w:rsid w:val="00C41A41"/>
    <w:rsid w:val="00C43115"/>
    <w:rsid w:val="00C45356"/>
    <w:rsid w:val="00C453F8"/>
    <w:rsid w:val="00C45CBB"/>
    <w:rsid w:val="00C4705C"/>
    <w:rsid w:val="00C47243"/>
    <w:rsid w:val="00C50C70"/>
    <w:rsid w:val="00C535BA"/>
    <w:rsid w:val="00C5362A"/>
    <w:rsid w:val="00C56002"/>
    <w:rsid w:val="00C63C5F"/>
    <w:rsid w:val="00C646A1"/>
    <w:rsid w:val="00C65183"/>
    <w:rsid w:val="00C65AF3"/>
    <w:rsid w:val="00C6600A"/>
    <w:rsid w:val="00C67749"/>
    <w:rsid w:val="00C71525"/>
    <w:rsid w:val="00C7225F"/>
    <w:rsid w:val="00C73C3E"/>
    <w:rsid w:val="00C7559C"/>
    <w:rsid w:val="00C77266"/>
    <w:rsid w:val="00C773C2"/>
    <w:rsid w:val="00C80C30"/>
    <w:rsid w:val="00C810FB"/>
    <w:rsid w:val="00C82010"/>
    <w:rsid w:val="00C82058"/>
    <w:rsid w:val="00C83FC0"/>
    <w:rsid w:val="00C85072"/>
    <w:rsid w:val="00C874C0"/>
    <w:rsid w:val="00C93A61"/>
    <w:rsid w:val="00C93C5E"/>
    <w:rsid w:val="00C940ED"/>
    <w:rsid w:val="00C96D9C"/>
    <w:rsid w:val="00C979A9"/>
    <w:rsid w:val="00CA07B4"/>
    <w:rsid w:val="00CA1977"/>
    <w:rsid w:val="00CA259E"/>
    <w:rsid w:val="00CA3A86"/>
    <w:rsid w:val="00CA5217"/>
    <w:rsid w:val="00CA7819"/>
    <w:rsid w:val="00CA7E3A"/>
    <w:rsid w:val="00CB46C0"/>
    <w:rsid w:val="00CB553F"/>
    <w:rsid w:val="00CB65E0"/>
    <w:rsid w:val="00CB6E5F"/>
    <w:rsid w:val="00CC38CA"/>
    <w:rsid w:val="00CC79CC"/>
    <w:rsid w:val="00CD2D56"/>
    <w:rsid w:val="00CD5E93"/>
    <w:rsid w:val="00CD7F09"/>
    <w:rsid w:val="00CE098C"/>
    <w:rsid w:val="00CE0F46"/>
    <w:rsid w:val="00CE22CA"/>
    <w:rsid w:val="00CE375E"/>
    <w:rsid w:val="00CE6E55"/>
    <w:rsid w:val="00CE702B"/>
    <w:rsid w:val="00CE7A20"/>
    <w:rsid w:val="00CF169A"/>
    <w:rsid w:val="00CF2466"/>
    <w:rsid w:val="00CF3EB7"/>
    <w:rsid w:val="00CF4978"/>
    <w:rsid w:val="00CF59D6"/>
    <w:rsid w:val="00D01BF7"/>
    <w:rsid w:val="00D02709"/>
    <w:rsid w:val="00D07508"/>
    <w:rsid w:val="00D07E62"/>
    <w:rsid w:val="00D11DD9"/>
    <w:rsid w:val="00D1289D"/>
    <w:rsid w:val="00D14473"/>
    <w:rsid w:val="00D147F0"/>
    <w:rsid w:val="00D16B30"/>
    <w:rsid w:val="00D16EFD"/>
    <w:rsid w:val="00D17E6B"/>
    <w:rsid w:val="00D20179"/>
    <w:rsid w:val="00D2281C"/>
    <w:rsid w:val="00D23EDA"/>
    <w:rsid w:val="00D23FCA"/>
    <w:rsid w:val="00D24A71"/>
    <w:rsid w:val="00D2541C"/>
    <w:rsid w:val="00D254F8"/>
    <w:rsid w:val="00D26028"/>
    <w:rsid w:val="00D30201"/>
    <w:rsid w:val="00D3225A"/>
    <w:rsid w:val="00D329D4"/>
    <w:rsid w:val="00D32A6F"/>
    <w:rsid w:val="00D35BAE"/>
    <w:rsid w:val="00D37428"/>
    <w:rsid w:val="00D379FA"/>
    <w:rsid w:val="00D37D76"/>
    <w:rsid w:val="00D42F4B"/>
    <w:rsid w:val="00D4364D"/>
    <w:rsid w:val="00D44958"/>
    <w:rsid w:val="00D456A7"/>
    <w:rsid w:val="00D45D96"/>
    <w:rsid w:val="00D46068"/>
    <w:rsid w:val="00D47F27"/>
    <w:rsid w:val="00D53EA1"/>
    <w:rsid w:val="00D55FFA"/>
    <w:rsid w:val="00D57524"/>
    <w:rsid w:val="00D61289"/>
    <w:rsid w:val="00D70405"/>
    <w:rsid w:val="00D71470"/>
    <w:rsid w:val="00D73612"/>
    <w:rsid w:val="00D740B2"/>
    <w:rsid w:val="00D75154"/>
    <w:rsid w:val="00D774E6"/>
    <w:rsid w:val="00D77E29"/>
    <w:rsid w:val="00D820B8"/>
    <w:rsid w:val="00D82AD6"/>
    <w:rsid w:val="00D832EF"/>
    <w:rsid w:val="00D8399F"/>
    <w:rsid w:val="00D8538D"/>
    <w:rsid w:val="00D8578D"/>
    <w:rsid w:val="00D92022"/>
    <w:rsid w:val="00D92140"/>
    <w:rsid w:val="00D9215D"/>
    <w:rsid w:val="00D9272E"/>
    <w:rsid w:val="00D92AD4"/>
    <w:rsid w:val="00D93BC6"/>
    <w:rsid w:val="00D941C8"/>
    <w:rsid w:val="00D95C70"/>
    <w:rsid w:val="00D9607A"/>
    <w:rsid w:val="00D96126"/>
    <w:rsid w:val="00D961D6"/>
    <w:rsid w:val="00D97EB4"/>
    <w:rsid w:val="00DA057A"/>
    <w:rsid w:val="00DA0C1D"/>
    <w:rsid w:val="00DA1442"/>
    <w:rsid w:val="00DA1881"/>
    <w:rsid w:val="00DA1912"/>
    <w:rsid w:val="00DA2561"/>
    <w:rsid w:val="00DA674D"/>
    <w:rsid w:val="00DA77AD"/>
    <w:rsid w:val="00DB1033"/>
    <w:rsid w:val="00DB29A6"/>
    <w:rsid w:val="00DB3B94"/>
    <w:rsid w:val="00DB65A3"/>
    <w:rsid w:val="00DB78FE"/>
    <w:rsid w:val="00DC0E04"/>
    <w:rsid w:val="00DC11D6"/>
    <w:rsid w:val="00DC1C73"/>
    <w:rsid w:val="00DC3409"/>
    <w:rsid w:val="00DC51C7"/>
    <w:rsid w:val="00DC63D4"/>
    <w:rsid w:val="00DC7C58"/>
    <w:rsid w:val="00DD1174"/>
    <w:rsid w:val="00DD373B"/>
    <w:rsid w:val="00DD5629"/>
    <w:rsid w:val="00DD5E18"/>
    <w:rsid w:val="00DD6676"/>
    <w:rsid w:val="00DD7AE4"/>
    <w:rsid w:val="00DE24A9"/>
    <w:rsid w:val="00DE2849"/>
    <w:rsid w:val="00DE3E9A"/>
    <w:rsid w:val="00DE5145"/>
    <w:rsid w:val="00DE6236"/>
    <w:rsid w:val="00DF061D"/>
    <w:rsid w:val="00DF0AB2"/>
    <w:rsid w:val="00DF157E"/>
    <w:rsid w:val="00DF3153"/>
    <w:rsid w:val="00DF4DBE"/>
    <w:rsid w:val="00E0016A"/>
    <w:rsid w:val="00E007CD"/>
    <w:rsid w:val="00E02FCB"/>
    <w:rsid w:val="00E03D8F"/>
    <w:rsid w:val="00E04125"/>
    <w:rsid w:val="00E05504"/>
    <w:rsid w:val="00E06A59"/>
    <w:rsid w:val="00E06EB8"/>
    <w:rsid w:val="00E06F4D"/>
    <w:rsid w:val="00E07804"/>
    <w:rsid w:val="00E10009"/>
    <w:rsid w:val="00E11F5F"/>
    <w:rsid w:val="00E12B56"/>
    <w:rsid w:val="00E14753"/>
    <w:rsid w:val="00E22E8C"/>
    <w:rsid w:val="00E23279"/>
    <w:rsid w:val="00E25DEE"/>
    <w:rsid w:val="00E27212"/>
    <w:rsid w:val="00E30A12"/>
    <w:rsid w:val="00E31029"/>
    <w:rsid w:val="00E329D8"/>
    <w:rsid w:val="00E404FD"/>
    <w:rsid w:val="00E40ECA"/>
    <w:rsid w:val="00E42BEC"/>
    <w:rsid w:val="00E4341E"/>
    <w:rsid w:val="00E43AAD"/>
    <w:rsid w:val="00E44771"/>
    <w:rsid w:val="00E46416"/>
    <w:rsid w:val="00E5024A"/>
    <w:rsid w:val="00E50F28"/>
    <w:rsid w:val="00E521B7"/>
    <w:rsid w:val="00E60025"/>
    <w:rsid w:val="00E62010"/>
    <w:rsid w:val="00E647CA"/>
    <w:rsid w:val="00E6483A"/>
    <w:rsid w:val="00E67905"/>
    <w:rsid w:val="00E701D1"/>
    <w:rsid w:val="00E746D4"/>
    <w:rsid w:val="00E750AD"/>
    <w:rsid w:val="00E75AAF"/>
    <w:rsid w:val="00E80BB4"/>
    <w:rsid w:val="00E82BCE"/>
    <w:rsid w:val="00E83F24"/>
    <w:rsid w:val="00E84AD7"/>
    <w:rsid w:val="00E8677D"/>
    <w:rsid w:val="00E9107E"/>
    <w:rsid w:val="00E93C17"/>
    <w:rsid w:val="00E94095"/>
    <w:rsid w:val="00E94363"/>
    <w:rsid w:val="00E94ACC"/>
    <w:rsid w:val="00E951C0"/>
    <w:rsid w:val="00E96E3F"/>
    <w:rsid w:val="00E97D61"/>
    <w:rsid w:val="00EA03F4"/>
    <w:rsid w:val="00EA0F6A"/>
    <w:rsid w:val="00EA112C"/>
    <w:rsid w:val="00EA21FC"/>
    <w:rsid w:val="00EA2AB4"/>
    <w:rsid w:val="00EB05A1"/>
    <w:rsid w:val="00EB1205"/>
    <w:rsid w:val="00EB1C3E"/>
    <w:rsid w:val="00EB2D10"/>
    <w:rsid w:val="00EB315B"/>
    <w:rsid w:val="00EC04A6"/>
    <w:rsid w:val="00EC287F"/>
    <w:rsid w:val="00EC5847"/>
    <w:rsid w:val="00EC63EE"/>
    <w:rsid w:val="00ED0032"/>
    <w:rsid w:val="00ED05E8"/>
    <w:rsid w:val="00ED26B8"/>
    <w:rsid w:val="00ED296B"/>
    <w:rsid w:val="00ED2E01"/>
    <w:rsid w:val="00ED3193"/>
    <w:rsid w:val="00ED4730"/>
    <w:rsid w:val="00ED6473"/>
    <w:rsid w:val="00EE3B04"/>
    <w:rsid w:val="00EE3B5C"/>
    <w:rsid w:val="00EE4FF6"/>
    <w:rsid w:val="00EE5FD6"/>
    <w:rsid w:val="00EE64A0"/>
    <w:rsid w:val="00EE75AF"/>
    <w:rsid w:val="00EF0F74"/>
    <w:rsid w:val="00EF1CAA"/>
    <w:rsid w:val="00EF2D95"/>
    <w:rsid w:val="00EF2E46"/>
    <w:rsid w:val="00EF43DD"/>
    <w:rsid w:val="00EF4FA4"/>
    <w:rsid w:val="00EF55BA"/>
    <w:rsid w:val="00EF5EED"/>
    <w:rsid w:val="00EF6124"/>
    <w:rsid w:val="00EF647B"/>
    <w:rsid w:val="00EF6922"/>
    <w:rsid w:val="00F01BAE"/>
    <w:rsid w:val="00F035FF"/>
    <w:rsid w:val="00F03A8E"/>
    <w:rsid w:val="00F03FEC"/>
    <w:rsid w:val="00F04E6D"/>
    <w:rsid w:val="00F06183"/>
    <w:rsid w:val="00F07080"/>
    <w:rsid w:val="00F0710B"/>
    <w:rsid w:val="00F10F54"/>
    <w:rsid w:val="00F1108A"/>
    <w:rsid w:val="00F1154E"/>
    <w:rsid w:val="00F123E2"/>
    <w:rsid w:val="00F134DA"/>
    <w:rsid w:val="00F14315"/>
    <w:rsid w:val="00F148B9"/>
    <w:rsid w:val="00F14C48"/>
    <w:rsid w:val="00F161C4"/>
    <w:rsid w:val="00F220C4"/>
    <w:rsid w:val="00F23067"/>
    <w:rsid w:val="00F24AF4"/>
    <w:rsid w:val="00F25392"/>
    <w:rsid w:val="00F257FF"/>
    <w:rsid w:val="00F2620E"/>
    <w:rsid w:val="00F262F4"/>
    <w:rsid w:val="00F264F0"/>
    <w:rsid w:val="00F27612"/>
    <w:rsid w:val="00F34237"/>
    <w:rsid w:val="00F34755"/>
    <w:rsid w:val="00F409DD"/>
    <w:rsid w:val="00F410FA"/>
    <w:rsid w:val="00F44256"/>
    <w:rsid w:val="00F45C00"/>
    <w:rsid w:val="00F461E9"/>
    <w:rsid w:val="00F50751"/>
    <w:rsid w:val="00F5078D"/>
    <w:rsid w:val="00F53094"/>
    <w:rsid w:val="00F53415"/>
    <w:rsid w:val="00F54A9B"/>
    <w:rsid w:val="00F558AE"/>
    <w:rsid w:val="00F562C0"/>
    <w:rsid w:val="00F56713"/>
    <w:rsid w:val="00F5704C"/>
    <w:rsid w:val="00F573E8"/>
    <w:rsid w:val="00F57F0C"/>
    <w:rsid w:val="00F60D5E"/>
    <w:rsid w:val="00F60E5E"/>
    <w:rsid w:val="00F62C4C"/>
    <w:rsid w:val="00F62D94"/>
    <w:rsid w:val="00F64469"/>
    <w:rsid w:val="00F649A2"/>
    <w:rsid w:val="00F64CD2"/>
    <w:rsid w:val="00F661D6"/>
    <w:rsid w:val="00F66698"/>
    <w:rsid w:val="00F677A8"/>
    <w:rsid w:val="00F7076B"/>
    <w:rsid w:val="00F72FAB"/>
    <w:rsid w:val="00F7668F"/>
    <w:rsid w:val="00F8088B"/>
    <w:rsid w:val="00F82229"/>
    <w:rsid w:val="00F826F5"/>
    <w:rsid w:val="00F82D90"/>
    <w:rsid w:val="00F836F9"/>
    <w:rsid w:val="00F8639C"/>
    <w:rsid w:val="00F87C49"/>
    <w:rsid w:val="00F907A5"/>
    <w:rsid w:val="00F90972"/>
    <w:rsid w:val="00F94B8D"/>
    <w:rsid w:val="00F966F3"/>
    <w:rsid w:val="00FA144E"/>
    <w:rsid w:val="00FA1817"/>
    <w:rsid w:val="00FA1CB4"/>
    <w:rsid w:val="00FA2459"/>
    <w:rsid w:val="00FA4E6B"/>
    <w:rsid w:val="00FA5F9E"/>
    <w:rsid w:val="00FA6B79"/>
    <w:rsid w:val="00FA763F"/>
    <w:rsid w:val="00FB01C7"/>
    <w:rsid w:val="00FB1694"/>
    <w:rsid w:val="00FB3727"/>
    <w:rsid w:val="00FB4186"/>
    <w:rsid w:val="00FB5A33"/>
    <w:rsid w:val="00FB5B3F"/>
    <w:rsid w:val="00FB719A"/>
    <w:rsid w:val="00FB75AA"/>
    <w:rsid w:val="00FC38F2"/>
    <w:rsid w:val="00FC39BD"/>
    <w:rsid w:val="00FC49A4"/>
    <w:rsid w:val="00FC5E63"/>
    <w:rsid w:val="00FD013E"/>
    <w:rsid w:val="00FD0421"/>
    <w:rsid w:val="00FD086A"/>
    <w:rsid w:val="00FD2341"/>
    <w:rsid w:val="00FD2AB1"/>
    <w:rsid w:val="00FD4FE6"/>
    <w:rsid w:val="00FD6E9B"/>
    <w:rsid w:val="00FE0335"/>
    <w:rsid w:val="00FE3113"/>
    <w:rsid w:val="00FE59E0"/>
    <w:rsid w:val="00FE6D98"/>
    <w:rsid w:val="00FE6F52"/>
    <w:rsid w:val="00FF024D"/>
    <w:rsid w:val="00FF0823"/>
    <w:rsid w:val="00FF14A0"/>
    <w:rsid w:val="00FF24AD"/>
    <w:rsid w:val="00FF61A1"/>
    <w:rsid w:val="022546E9"/>
    <w:rsid w:val="056BA7E8"/>
    <w:rsid w:val="05ABBE61"/>
    <w:rsid w:val="06A562FF"/>
    <w:rsid w:val="0720131F"/>
    <w:rsid w:val="07AFB5A8"/>
    <w:rsid w:val="0C77E215"/>
    <w:rsid w:val="1310F061"/>
    <w:rsid w:val="14867842"/>
    <w:rsid w:val="1503997D"/>
    <w:rsid w:val="159E681A"/>
    <w:rsid w:val="1A44BC39"/>
    <w:rsid w:val="1B9F2FFC"/>
    <w:rsid w:val="1C86F3CE"/>
    <w:rsid w:val="1FF5770A"/>
    <w:rsid w:val="21E73A2D"/>
    <w:rsid w:val="24A58C0B"/>
    <w:rsid w:val="28E665EF"/>
    <w:rsid w:val="28FC36C7"/>
    <w:rsid w:val="29E8D3AA"/>
    <w:rsid w:val="2C536AE9"/>
    <w:rsid w:val="2EA82A16"/>
    <w:rsid w:val="300EEF0B"/>
    <w:rsid w:val="36950FC9"/>
    <w:rsid w:val="3C3F3D87"/>
    <w:rsid w:val="3E04EA04"/>
    <w:rsid w:val="4450EB91"/>
    <w:rsid w:val="4B552593"/>
    <w:rsid w:val="4E508095"/>
    <w:rsid w:val="501E01F8"/>
    <w:rsid w:val="510C4157"/>
    <w:rsid w:val="51598097"/>
    <w:rsid w:val="5228300A"/>
    <w:rsid w:val="530BF895"/>
    <w:rsid w:val="552680E6"/>
    <w:rsid w:val="56E677F9"/>
    <w:rsid w:val="5942546E"/>
    <w:rsid w:val="59DD01CA"/>
    <w:rsid w:val="60252351"/>
    <w:rsid w:val="61272165"/>
    <w:rsid w:val="648C3A08"/>
    <w:rsid w:val="65077806"/>
    <w:rsid w:val="66D36E7B"/>
    <w:rsid w:val="6B38FD13"/>
    <w:rsid w:val="6B6E24F3"/>
    <w:rsid w:val="6DFFC8F5"/>
    <w:rsid w:val="6E341E48"/>
    <w:rsid w:val="6F6C89FE"/>
    <w:rsid w:val="7019FAE2"/>
    <w:rsid w:val="715760DB"/>
    <w:rsid w:val="75D171BA"/>
    <w:rsid w:val="76F0DD43"/>
    <w:rsid w:val="7A2C64F8"/>
    <w:rsid w:val="7E3E8C7B"/>
    <w:rsid w:val="7E6A7E52"/>
    <w:rsid w:val="7EFCAA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AFFEDD"/>
  <w15:chartTrackingRefBased/>
  <w15:docId w15:val="{50B459DB-BD9A-4217-B73A-C630723AE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1A1"/>
    <w:rPr>
      <w:sz w:val="24"/>
      <w:szCs w:val="24"/>
    </w:rPr>
  </w:style>
  <w:style w:type="paragraph" w:styleId="Heading1">
    <w:name w:val="heading 1"/>
    <w:basedOn w:val="Normal"/>
    <w:next w:val="Normal"/>
    <w:link w:val="Heading1Char"/>
    <w:qFormat/>
    <w:rsid w:val="00371530"/>
    <w:pPr>
      <w:keepNext/>
      <w:numPr>
        <w:numId w:val="1"/>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0"/>
    </w:pPr>
    <w:rPr>
      <w:rFonts w:ascii="Arial" w:hAnsi="Arial" w:cs="Arial"/>
      <w:b/>
      <w:bCs/>
      <w:sz w:val="32"/>
      <w:szCs w:val="20"/>
    </w:rPr>
  </w:style>
  <w:style w:type="paragraph" w:styleId="Heading2">
    <w:name w:val="heading 2"/>
    <w:basedOn w:val="Normal"/>
    <w:next w:val="Normal"/>
    <w:link w:val="Heading2Char"/>
    <w:qFormat/>
    <w:rsid w:val="00371530"/>
    <w:pPr>
      <w:keepNext/>
      <w:numPr>
        <w:ilvl w:val="1"/>
        <w:numId w:val="1"/>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120"/>
      <w:outlineLvl w:val="1"/>
    </w:pPr>
    <w:rPr>
      <w:rFonts w:ascii="Arial" w:hAnsi="Arial" w:cs="Arial"/>
      <w:b/>
      <w:sz w:val="28"/>
      <w:szCs w:val="20"/>
    </w:rPr>
  </w:style>
  <w:style w:type="paragraph" w:styleId="Heading3">
    <w:name w:val="heading 3"/>
    <w:basedOn w:val="Normal"/>
    <w:next w:val="Normal"/>
    <w:qFormat/>
    <w:rsid w:val="00D70405"/>
    <w:pPr>
      <w:keepNext/>
      <w:numPr>
        <w:ilvl w:val="2"/>
        <w:numId w:val="1"/>
      </w:numPr>
      <w:spacing w:before="240" w:after="60"/>
      <w:outlineLvl w:val="2"/>
    </w:pPr>
    <w:rPr>
      <w:rFonts w:ascii="Arial" w:eastAsia="Arial" w:hAnsi="Arial" w:cs="Arial"/>
      <w:b/>
      <w:bCs/>
      <w:sz w:val="26"/>
      <w:szCs w:val="26"/>
      <w:lang w:eastAsia="zh-TW"/>
    </w:rPr>
  </w:style>
  <w:style w:type="paragraph" w:styleId="Heading4">
    <w:name w:val="heading 4"/>
    <w:basedOn w:val="Normal"/>
    <w:next w:val="Normal"/>
    <w:qFormat/>
    <w:rsid w:val="00D70405"/>
    <w:pPr>
      <w:numPr>
        <w:ilvl w:val="3"/>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60"/>
      <w:ind w:left="862" w:hanging="862"/>
      <w:outlineLvl w:val="3"/>
    </w:pPr>
    <w:rPr>
      <w:rFonts w:ascii="Arial" w:eastAsia="Arial" w:hAnsi="Arial" w:cs="Arial"/>
      <w:b/>
      <w:sz w:val="20"/>
      <w:szCs w:val="20"/>
      <w:lang w:val="de-DE" w:eastAsia="zh-TW"/>
    </w:rPr>
  </w:style>
  <w:style w:type="paragraph" w:styleId="Heading5">
    <w:name w:val="heading 5"/>
    <w:basedOn w:val="Normal"/>
    <w:next w:val="Normal"/>
    <w:qFormat/>
    <w:rsid w:val="00D70405"/>
    <w:pPr>
      <w:numPr>
        <w:ilvl w:val="4"/>
        <w:numId w:val="1"/>
      </w:numPr>
      <w:tabs>
        <w:tab w:val="left" w:pos="851"/>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240" w:after="60"/>
      <w:ind w:left="1009" w:hanging="1009"/>
      <w:outlineLvl w:val="4"/>
    </w:pPr>
    <w:rPr>
      <w:rFonts w:ascii="Arial" w:eastAsia="Arial" w:hAnsi="Arial" w:cs="Arial"/>
      <w:i/>
      <w:sz w:val="20"/>
      <w:szCs w:val="20"/>
      <w:lang w:val="de-DE" w:eastAsia="zh-TW"/>
    </w:rPr>
  </w:style>
  <w:style w:type="paragraph" w:styleId="Heading6">
    <w:name w:val="heading 6"/>
    <w:basedOn w:val="Normal"/>
    <w:next w:val="Normal"/>
    <w:qFormat/>
    <w:rsid w:val="00D70405"/>
    <w:pPr>
      <w:numPr>
        <w:ilvl w:val="5"/>
        <w:numId w:val="1"/>
      </w:numPr>
      <w:tabs>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ind w:left="1151" w:hanging="1151"/>
      <w:outlineLvl w:val="5"/>
    </w:pPr>
    <w:rPr>
      <w:rFonts w:ascii="Arial" w:eastAsia="Arial" w:hAnsi="Arial" w:cs="Arial"/>
      <w:i/>
      <w:sz w:val="20"/>
      <w:szCs w:val="20"/>
      <w:lang w:val="de-DE" w:eastAsia="zh-TW"/>
    </w:rPr>
  </w:style>
  <w:style w:type="paragraph" w:styleId="Heading7">
    <w:name w:val="heading 7"/>
    <w:basedOn w:val="Normal"/>
    <w:next w:val="Normal"/>
    <w:qFormat/>
    <w:rsid w:val="00371530"/>
    <w:pPr>
      <w:numPr>
        <w:ilvl w:val="6"/>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120"/>
      <w:outlineLvl w:val="6"/>
    </w:pPr>
    <w:rPr>
      <w:rFonts w:ascii="Arial" w:eastAsia="Arial" w:hAnsi="Arial" w:cs="Arial"/>
      <w:sz w:val="20"/>
      <w:szCs w:val="20"/>
      <w:lang w:val="de-DE" w:eastAsia="zh-TW"/>
    </w:rPr>
  </w:style>
  <w:style w:type="paragraph" w:styleId="Heading8">
    <w:name w:val="heading 8"/>
    <w:basedOn w:val="Normal"/>
    <w:next w:val="Normal"/>
    <w:qFormat/>
    <w:rsid w:val="00371530"/>
    <w:pPr>
      <w:numPr>
        <w:ilvl w:val="7"/>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7"/>
    </w:pPr>
    <w:rPr>
      <w:rFonts w:ascii="Arial" w:eastAsia="Arial" w:hAnsi="Arial" w:cs="Arial"/>
      <w:i/>
      <w:sz w:val="20"/>
      <w:szCs w:val="20"/>
      <w:lang w:val="de-DE" w:eastAsia="zh-TW"/>
    </w:rPr>
  </w:style>
  <w:style w:type="paragraph" w:styleId="Heading9">
    <w:name w:val="heading 9"/>
    <w:basedOn w:val="Normal"/>
    <w:next w:val="Normal"/>
    <w:qFormat/>
    <w:rsid w:val="00371530"/>
    <w:pPr>
      <w:numPr>
        <w:ilvl w:val="8"/>
        <w:numId w:val="1"/>
      </w:numPr>
      <w:tabs>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spacing w:before="120" w:after="60"/>
      <w:outlineLvl w:val="8"/>
    </w:pPr>
    <w:rPr>
      <w:rFonts w:ascii="Arial" w:eastAsia="Arial" w:hAnsi="Arial" w:cs="Arial"/>
      <w:i/>
      <w:sz w:val="18"/>
      <w:szCs w:val="20"/>
      <w:lang w:val="de-DE"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A24D9"/>
    <w:pPr>
      <w:spacing w:after="120"/>
    </w:pPr>
    <w:rPr>
      <w:rFonts w:ascii="Arial" w:hAnsi="Arial" w:cs="Arial"/>
      <w:b/>
      <w:sz w:val="44"/>
      <w:szCs w:val="44"/>
    </w:rPr>
  </w:style>
  <w:style w:type="paragraph" w:styleId="Subtitle">
    <w:name w:val="Subtitle"/>
    <w:basedOn w:val="Normal"/>
    <w:qFormat/>
    <w:rsid w:val="009A24D9"/>
    <w:pPr>
      <w:spacing w:after="120"/>
    </w:pPr>
    <w:rPr>
      <w:rFonts w:ascii="Arial" w:hAnsi="Arial" w:cs="Arial"/>
      <w:b/>
      <w:szCs w:val="28"/>
    </w:rPr>
  </w:style>
  <w:style w:type="character" w:styleId="Hyperlink">
    <w:name w:val="Hyperlink"/>
    <w:basedOn w:val="DefaultParagraphFont"/>
    <w:uiPriority w:val="99"/>
    <w:rsid w:val="00981B45"/>
    <w:rPr>
      <w:color w:val="0000FF"/>
      <w:u w:val="single"/>
    </w:rPr>
  </w:style>
  <w:style w:type="paragraph" w:styleId="TOC3">
    <w:name w:val="toc 3"/>
    <w:basedOn w:val="TOC2"/>
    <w:autoRedefine/>
    <w:uiPriority w:val="39"/>
    <w:rsid w:val="00C453F8"/>
    <w:pPr>
      <w:tabs>
        <w:tab w:val="left" w:pos="1418"/>
      </w:tabs>
      <w:spacing w:before="60"/>
      <w:ind w:left="1418" w:hanging="851"/>
    </w:pPr>
    <w:rPr>
      <w:bCs w:val="0"/>
    </w:rPr>
  </w:style>
  <w:style w:type="paragraph" w:styleId="TOC2">
    <w:name w:val="toc 2"/>
    <w:basedOn w:val="TOC1"/>
    <w:autoRedefine/>
    <w:uiPriority w:val="39"/>
    <w:rsid w:val="00C453F8"/>
    <w:pPr>
      <w:spacing w:before="120"/>
      <w:ind w:left="1134"/>
    </w:pPr>
    <w:rPr>
      <w:b w:val="0"/>
      <w:sz w:val="20"/>
    </w:rPr>
  </w:style>
  <w:style w:type="paragraph" w:styleId="TOC1">
    <w:name w:val="toc 1"/>
    <w:basedOn w:val="Normal"/>
    <w:autoRedefine/>
    <w:uiPriority w:val="39"/>
    <w:rsid w:val="006C6614"/>
    <w:pPr>
      <w:tabs>
        <w:tab w:val="right" w:leader="dot" w:pos="8789"/>
      </w:tabs>
      <w:spacing w:before="360"/>
      <w:ind w:left="567" w:hanging="567"/>
    </w:pPr>
    <w:rPr>
      <w:rFonts w:ascii="Arial" w:eastAsia="Arial" w:hAnsi="Arial" w:cs="Arial"/>
      <w:b/>
      <w:bCs/>
      <w:szCs w:val="20"/>
      <w:lang w:eastAsia="de-DE"/>
    </w:rPr>
  </w:style>
  <w:style w:type="paragraph" w:styleId="TOC5">
    <w:name w:val="toc 5"/>
    <w:basedOn w:val="Normal"/>
    <w:next w:val="Normal"/>
    <w:autoRedefine/>
    <w:semiHidden/>
    <w:rsid w:val="00B14B55"/>
    <w:pPr>
      <w:ind w:left="960"/>
    </w:pPr>
    <w:rPr>
      <w:rFonts w:eastAsia="Arial" w:cs="Arial"/>
      <w:szCs w:val="20"/>
      <w:lang w:val="de-DE" w:eastAsia="de-DE"/>
    </w:rPr>
  </w:style>
  <w:style w:type="paragraph" w:styleId="TOC6">
    <w:name w:val="toc 6"/>
    <w:basedOn w:val="Normal"/>
    <w:next w:val="Normal"/>
    <w:autoRedefine/>
    <w:semiHidden/>
    <w:rsid w:val="00B14B55"/>
    <w:pPr>
      <w:ind w:left="1200"/>
    </w:pPr>
    <w:rPr>
      <w:rFonts w:eastAsia="Arial" w:cs="Arial"/>
      <w:szCs w:val="20"/>
      <w:lang w:val="de-DE" w:eastAsia="de-DE"/>
    </w:rPr>
  </w:style>
  <w:style w:type="paragraph" w:styleId="TOC7">
    <w:name w:val="toc 7"/>
    <w:basedOn w:val="Normal"/>
    <w:next w:val="Normal"/>
    <w:autoRedefine/>
    <w:semiHidden/>
    <w:rsid w:val="00B14B55"/>
    <w:pPr>
      <w:ind w:left="1440"/>
    </w:pPr>
    <w:rPr>
      <w:rFonts w:eastAsia="Arial" w:cs="Arial"/>
      <w:szCs w:val="20"/>
      <w:lang w:val="de-DE" w:eastAsia="de-DE"/>
    </w:rPr>
  </w:style>
  <w:style w:type="paragraph" w:styleId="TOC8">
    <w:name w:val="toc 8"/>
    <w:basedOn w:val="Normal"/>
    <w:next w:val="Normal"/>
    <w:autoRedefine/>
    <w:semiHidden/>
    <w:rsid w:val="00B14B55"/>
    <w:pPr>
      <w:ind w:left="1680"/>
    </w:pPr>
    <w:rPr>
      <w:rFonts w:eastAsia="Arial" w:cs="Arial"/>
      <w:szCs w:val="20"/>
      <w:lang w:val="de-DE" w:eastAsia="de-DE"/>
    </w:rPr>
  </w:style>
  <w:style w:type="paragraph" w:styleId="TOC9">
    <w:name w:val="toc 9"/>
    <w:basedOn w:val="Normal"/>
    <w:next w:val="Normal"/>
    <w:autoRedefine/>
    <w:semiHidden/>
    <w:rsid w:val="00B14B55"/>
    <w:pPr>
      <w:ind w:left="1920"/>
    </w:pPr>
    <w:rPr>
      <w:rFonts w:eastAsia="Arial" w:cs="Arial"/>
      <w:szCs w:val="20"/>
      <w:lang w:val="de-DE" w:eastAsia="de-DE"/>
    </w:rPr>
  </w:style>
  <w:style w:type="paragraph" w:styleId="BalloonText">
    <w:name w:val="Balloon Text"/>
    <w:basedOn w:val="Normal"/>
    <w:semiHidden/>
    <w:rsid w:val="009A24D9"/>
    <w:pPr>
      <w:spacing w:after="120"/>
    </w:pPr>
    <w:rPr>
      <w:rFonts w:ascii="Tahoma" w:hAnsi="Tahoma" w:cs="Tahoma"/>
      <w:sz w:val="16"/>
      <w:szCs w:val="16"/>
    </w:rPr>
  </w:style>
  <w:style w:type="paragraph" w:customStyle="1" w:styleId="TableHeader">
    <w:name w:val="Table Header"/>
    <w:basedOn w:val="Normal"/>
    <w:rsid w:val="00371530"/>
    <w:pPr>
      <w:tabs>
        <w:tab w:val="left" w:pos="1138"/>
      </w:tabs>
      <w:spacing w:before="120" w:after="120"/>
    </w:pPr>
    <w:rPr>
      <w:rFonts w:ascii="Arial" w:hAnsi="Arial"/>
      <w:b/>
      <w:snapToGrid w:val="0"/>
      <w:color w:val="000000"/>
      <w:sz w:val="20"/>
      <w:lang w:eastAsia="de-DE"/>
    </w:rPr>
  </w:style>
  <w:style w:type="paragraph" w:customStyle="1" w:styleId="TableRow">
    <w:name w:val="Table Row"/>
    <w:basedOn w:val="Normal"/>
    <w:rsid w:val="00371530"/>
    <w:pPr>
      <w:spacing w:before="60" w:after="60"/>
    </w:pPr>
    <w:rPr>
      <w:rFonts w:ascii="Arial" w:hAnsi="Arial"/>
      <w:snapToGrid w:val="0"/>
      <w:color w:val="000000"/>
      <w:sz w:val="20"/>
      <w:lang w:eastAsia="de-DE"/>
    </w:rPr>
  </w:style>
  <w:style w:type="paragraph" w:styleId="DocumentMap">
    <w:name w:val="Document Map"/>
    <w:basedOn w:val="Normal"/>
    <w:semiHidden/>
    <w:rsid w:val="002179A1"/>
    <w:pPr>
      <w:shd w:val="clear" w:color="auto" w:fill="000080"/>
      <w:spacing w:after="120"/>
    </w:pPr>
    <w:rPr>
      <w:rFonts w:ascii="Tahoma" w:eastAsia="Arial" w:hAnsi="Tahoma" w:cs="Tahoma"/>
      <w:sz w:val="20"/>
      <w:szCs w:val="20"/>
      <w:lang w:eastAsia="zh-TW"/>
    </w:rPr>
  </w:style>
  <w:style w:type="character" w:styleId="Emphasis">
    <w:name w:val="Emphasis"/>
    <w:basedOn w:val="DefaultParagraphFont"/>
    <w:uiPriority w:val="20"/>
    <w:qFormat/>
    <w:rsid w:val="0015744F"/>
    <w:rPr>
      <w:i/>
      <w:iCs/>
    </w:rPr>
  </w:style>
  <w:style w:type="paragraph" w:customStyle="1" w:styleId="Explanation">
    <w:name w:val="Explanation"/>
    <w:basedOn w:val="Normal"/>
    <w:next w:val="Normal"/>
    <w:rsid w:val="00233183"/>
    <w:rPr>
      <w:rFonts w:ascii="Arial" w:hAnsi="Arial"/>
      <w:color w:val="4F81BD"/>
      <w:sz w:val="20"/>
      <w:lang w:val="de-DE" w:eastAsia="de-DE"/>
    </w:rPr>
  </w:style>
  <w:style w:type="paragraph" w:styleId="ListParagraph">
    <w:name w:val="List Paragraph"/>
    <w:basedOn w:val="Normal"/>
    <w:uiPriority w:val="34"/>
    <w:qFormat/>
    <w:rsid w:val="00A60196"/>
    <w:pPr>
      <w:spacing w:after="120"/>
      <w:ind w:left="720"/>
      <w:contextualSpacing/>
    </w:pPr>
    <w:rPr>
      <w:rFonts w:ascii="Arial" w:eastAsia="Arial" w:hAnsi="Arial" w:cs="Arial"/>
      <w:sz w:val="20"/>
      <w:szCs w:val="20"/>
      <w:lang w:eastAsia="zh-TW"/>
    </w:rPr>
  </w:style>
  <w:style w:type="paragraph" w:styleId="Header">
    <w:name w:val="header"/>
    <w:basedOn w:val="Normal"/>
    <w:link w:val="HeaderChar"/>
    <w:rsid w:val="00A60196"/>
    <w:pPr>
      <w:tabs>
        <w:tab w:val="center" w:pos="4536"/>
        <w:tab w:val="right" w:pos="9072"/>
      </w:tabs>
      <w:spacing w:after="120"/>
    </w:pPr>
    <w:rPr>
      <w:rFonts w:ascii="Arial" w:eastAsia="Arial" w:hAnsi="Arial" w:cs="Arial"/>
      <w:sz w:val="20"/>
      <w:szCs w:val="20"/>
      <w:lang w:eastAsia="zh-TW"/>
    </w:rPr>
  </w:style>
  <w:style w:type="character" w:customStyle="1" w:styleId="HeaderChar">
    <w:name w:val="Header Char"/>
    <w:basedOn w:val="DefaultParagraphFont"/>
    <w:link w:val="Header"/>
    <w:rsid w:val="00A60196"/>
    <w:rPr>
      <w:rFonts w:ascii="Arial" w:eastAsia="Arial" w:hAnsi="Arial" w:cs="Arial"/>
      <w:lang w:eastAsia="zh-TW"/>
    </w:rPr>
  </w:style>
  <w:style w:type="paragraph" w:styleId="Footer">
    <w:name w:val="footer"/>
    <w:basedOn w:val="Normal"/>
    <w:link w:val="FooterChar"/>
    <w:rsid w:val="00A60196"/>
    <w:pPr>
      <w:tabs>
        <w:tab w:val="center" w:pos="4536"/>
        <w:tab w:val="right" w:pos="9072"/>
      </w:tabs>
      <w:spacing w:after="120"/>
    </w:pPr>
    <w:rPr>
      <w:rFonts w:ascii="Arial" w:eastAsia="Arial" w:hAnsi="Arial" w:cs="Arial"/>
      <w:sz w:val="20"/>
      <w:szCs w:val="20"/>
      <w:lang w:eastAsia="zh-TW"/>
    </w:rPr>
  </w:style>
  <w:style w:type="character" w:customStyle="1" w:styleId="FooterChar">
    <w:name w:val="Footer Char"/>
    <w:basedOn w:val="DefaultParagraphFont"/>
    <w:link w:val="Footer"/>
    <w:rsid w:val="00A60196"/>
    <w:rPr>
      <w:rFonts w:ascii="Arial" w:eastAsia="Arial" w:hAnsi="Arial" w:cs="Arial"/>
      <w:lang w:eastAsia="zh-TW"/>
    </w:rPr>
  </w:style>
  <w:style w:type="table" w:styleId="TableGrid">
    <w:name w:val="Table Grid"/>
    <w:basedOn w:val="TableNormal"/>
    <w:rsid w:val="00C41A41"/>
    <w:pPr>
      <w:spacing w:before="120" w:after="120"/>
    </w:pPr>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Pr>
    <w:tcPr>
      <w:shd w:val="clear" w:color="auto" w:fill="auto"/>
      <w:vAlign w:val="center"/>
    </w:tcPr>
    <w:tblStylePr w:type="firstRow">
      <w:pPr>
        <w:wordWrap/>
        <w:spacing w:beforeLines="0" w:before="120" w:beforeAutospacing="0" w:afterLines="0" w:after="120" w:afterAutospacing="0"/>
        <w:contextualSpacing w:val="0"/>
        <w:jc w:val="center"/>
      </w:pPr>
      <w:tblPr/>
      <w:tcPr>
        <w:shd w:val="clear" w:color="auto" w:fill="F2F2F2" w:themeFill="background1" w:themeFillShade="F2"/>
      </w:tcPr>
    </w:tblStylePr>
  </w:style>
  <w:style w:type="paragraph" w:customStyle="1" w:styleId="03BodycopySubhead">
    <w:name w:val="03_Body_copy_Subhead"/>
    <w:basedOn w:val="Normal"/>
    <w:rsid w:val="00B26791"/>
    <w:pPr>
      <w:spacing w:before="260" w:line="260" w:lineRule="exact"/>
    </w:pPr>
    <w:rPr>
      <w:rFonts w:ascii="Arial" w:hAnsi="Arial"/>
      <w:b/>
      <w:bCs/>
      <w:color w:val="44697D"/>
      <w:sz w:val="20"/>
      <w:szCs w:val="20"/>
      <w:lang w:val="en-GB" w:eastAsia="de-DE"/>
    </w:rPr>
  </w:style>
  <w:style w:type="character" w:customStyle="1" w:styleId="09TableContent1Zchn">
    <w:name w:val="09_Table_Content_1 Zchn"/>
    <w:basedOn w:val="DefaultParagraphFont"/>
    <w:link w:val="09TableContent1"/>
    <w:rsid w:val="00B26791"/>
    <w:rPr>
      <w:rFonts w:ascii="Arial" w:hAnsi="Arial"/>
      <w:szCs w:val="22"/>
      <w:lang w:val="en-GB"/>
    </w:rPr>
  </w:style>
  <w:style w:type="paragraph" w:customStyle="1" w:styleId="09TableContent1">
    <w:name w:val="09_Table_Content_1"/>
    <w:basedOn w:val="Normal"/>
    <w:link w:val="09TableContent1Zchn"/>
    <w:rsid w:val="00B26791"/>
    <w:pPr>
      <w:spacing w:line="260" w:lineRule="exact"/>
    </w:pPr>
    <w:rPr>
      <w:rFonts w:ascii="Arial" w:hAnsi="Arial"/>
      <w:sz w:val="20"/>
      <w:szCs w:val="22"/>
      <w:lang w:val="en-GB"/>
    </w:rPr>
  </w:style>
  <w:style w:type="paragraph" w:customStyle="1" w:styleId="GuidedCommentsBlue">
    <w:name w:val="Guided Comments (Blue)"/>
    <w:basedOn w:val="Normal"/>
    <w:rsid w:val="00277AE1"/>
    <w:pPr>
      <w:spacing w:after="120"/>
    </w:pPr>
    <w:rPr>
      <w:rFonts w:ascii="Arial" w:eastAsia="Arial" w:hAnsi="Arial" w:cs="Arial"/>
      <w:bCs/>
      <w:color w:val="0066FF"/>
      <w:sz w:val="20"/>
      <w:szCs w:val="20"/>
      <w:lang w:eastAsia="zh-TW"/>
    </w:rPr>
  </w:style>
  <w:style w:type="character" w:styleId="PlaceholderText">
    <w:name w:val="Placeholder Text"/>
    <w:basedOn w:val="DefaultParagraphFont"/>
    <w:uiPriority w:val="99"/>
    <w:semiHidden/>
    <w:rsid w:val="00120E0D"/>
    <w:rPr>
      <w:color w:val="808080"/>
    </w:rPr>
  </w:style>
  <w:style w:type="paragraph" w:customStyle="1" w:styleId="aM">
    <w:name w:val="aM"/>
    <w:basedOn w:val="Normal"/>
    <w:rsid w:val="00B73BB3"/>
    <w:pPr>
      <w:spacing w:after="120"/>
    </w:pPr>
    <w:rPr>
      <w:rFonts w:ascii="Arial" w:eastAsia="Arial" w:hAnsi="Arial" w:cs="Arial"/>
      <w:bCs/>
      <w:color w:val="806000" w:themeColor="accent4" w:themeShade="80"/>
      <w:sz w:val="20"/>
      <w:szCs w:val="20"/>
      <w:lang w:eastAsia="zh-TW"/>
    </w:rPr>
  </w:style>
  <w:style w:type="paragraph" w:customStyle="1" w:styleId="TableHeading">
    <w:name w:val="Table Heading"/>
    <w:basedOn w:val="Normal"/>
    <w:rsid w:val="009073CF"/>
    <w:pPr>
      <w:keepLines/>
      <w:spacing w:before="60" w:after="60"/>
    </w:pPr>
    <w:rPr>
      <w:rFonts w:ascii="Arial Black" w:hAnsi="Arial Black"/>
      <w:caps/>
      <w:color w:val="44697D"/>
      <w:sz w:val="18"/>
      <w:lang w:eastAsia="de-DE"/>
    </w:rPr>
  </w:style>
  <w:style w:type="paragraph" w:customStyle="1" w:styleId="ABLOCKPARA">
    <w:name w:val="A BLOCK PARA"/>
    <w:basedOn w:val="Normal"/>
    <w:rsid w:val="009073CF"/>
    <w:rPr>
      <w:rFonts w:ascii="Arial" w:hAnsi="Arial" w:cs="Arial"/>
      <w:sz w:val="20"/>
      <w:szCs w:val="20"/>
      <w:lang w:val="en-GB"/>
    </w:rPr>
  </w:style>
  <w:style w:type="paragraph" w:styleId="BodyText">
    <w:name w:val="Body Text"/>
    <w:basedOn w:val="Normal"/>
    <w:link w:val="BodyTextChar"/>
    <w:rsid w:val="009073CF"/>
    <w:pPr>
      <w:spacing w:before="120" w:after="120"/>
      <w:ind w:left="720"/>
      <w:jc w:val="both"/>
    </w:pPr>
  </w:style>
  <w:style w:type="character" w:customStyle="1" w:styleId="BodyTextChar">
    <w:name w:val="Body Text Char"/>
    <w:basedOn w:val="DefaultParagraphFont"/>
    <w:link w:val="BodyText"/>
    <w:rsid w:val="009073CF"/>
    <w:rPr>
      <w:sz w:val="24"/>
      <w:szCs w:val="24"/>
    </w:rPr>
  </w:style>
  <w:style w:type="character" w:customStyle="1" w:styleId="Heading1Char">
    <w:name w:val="Heading 1 Char"/>
    <w:basedOn w:val="DefaultParagraphFont"/>
    <w:link w:val="Heading1"/>
    <w:rsid w:val="008C0380"/>
    <w:rPr>
      <w:rFonts w:ascii="Arial" w:hAnsi="Arial" w:cs="Arial"/>
      <w:b/>
      <w:bCs/>
      <w:sz w:val="32"/>
    </w:rPr>
  </w:style>
  <w:style w:type="paragraph" w:customStyle="1" w:styleId="Style2">
    <w:name w:val="Style2"/>
    <w:basedOn w:val="aM"/>
    <w:qFormat/>
    <w:rsid w:val="00D16B30"/>
    <w:pPr>
      <w:spacing w:before="120"/>
      <w:jc w:val="center"/>
    </w:pPr>
  </w:style>
  <w:style w:type="paragraph" w:customStyle="1" w:styleId="Style3">
    <w:name w:val="Style3"/>
    <w:basedOn w:val="Normal"/>
    <w:qFormat/>
    <w:rsid w:val="00D16B30"/>
    <w:pPr>
      <w:spacing w:before="120" w:after="120"/>
      <w:jc w:val="center"/>
    </w:pPr>
    <w:rPr>
      <w:rFonts w:ascii="Arial" w:eastAsia="Arial" w:hAnsi="Arial" w:cs="Arial"/>
      <w:bCs/>
      <w:color w:val="000000" w:themeColor="text1"/>
      <w:sz w:val="20"/>
      <w:szCs w:val="20"/>
      <w:lang w:eastAsia="zh-TW"/>
    </w:rPr>
  </w:style>
  <w:style w:type="paragraph" w:customStyle="1" w:styleId="Style4">
    <w:name w:val="Style4"/>
    <w:basedOn w:val="Style3"/>
    <w:qFormat/>
    <w:rsid w:val="00D16B30"/>
  </w:style>
  <w:style w:type="character" w:styleId="CommentReference">
    <w:name w:val="annotation reference"/>
    <w:basedOn w:val="DefaultParagraphFont"/>
    <w:rsid w:val="00912B31"/>
    <w:rPr>
      <w:sz w:val="16"/>
      <w:szCs w:val="16"/>
    </w:rPr>
  </w:style>
  <w:style w:type="paragraph" w:styleId="CommentText">
    <w:name w:val="annotation text"/>
    <w:basedOn w:val="Normal"/>
    <w:link w:val="CommentTextChar"/>
    <w:rsid w:val="00912B31"/>
    <w:pPr>
      <w:spacing w:after="120"/>
    </w:pPr>
    <w:rPr>
      <w:rFonts w:ascii="Arial" w:eastAsia="Arial" w:hAnsi="Arial" w:cs="Arial"/>
      <w:sz w:val="20"/>
      <w:szCs w:val="20"/>
      <w:lang w:eastAsia="zh-TW"/>
    </w:rPr>
  </w:style>
  <w:style w:type="character" w:customStyle="1" w:styleId="CommentTextChar">
    <w:name w:val="Comment Text Char"/>
    <w:basedOn w:val="DefaultParagraphFont"/>
    <w:link w:val="CommentText"/>
    <w:rsid w:val="00912B31"/>
    <w:rPr>
      <w:rFonts w:ascii="Arial" w:eastAsia="Arial" w:hAnsi="Arial" w:cs="Arial"/>
      <w:lang w:eastAsia="zh-TW"/>
    </w:rPr>
  </w:style>
  <w:style w:type="paragraph" w:styleId="CommentSubject">
    <w:name w:val="annotation subject"/>
    <w:basedOn w:val="CommentText"/>
    <w:next w:val="CommentText"/>
    <w:link w:val="CommentSubjectChar"/>
    <w:semiHidden/>
    <w:unhideWhenUsed/>
    <w:rsid w:val="00912B31"/>
    <w:rPr>
      <w:b/>
      <w:bCs/>
    </w:rPr>
  </w:style>
  <w:style w:type="character" w:customStyle="1" w:styleId="CommentSubjectChar">
    <w:name w:val="Comment Subject Char"/>
    <w:basedOn w:val="CommentTextChar"/>
    <w:link w:val="CommentSubject"/>
    <w:semiHidden/>
    <w:rsid w:val="00912B31"/>
    <w:rPr>
      <w:rFonts w:ascii="Arial" w:eastAsia="Arial" w:hAnsi="Arial" w:cs="Arial"/>
      <w:b/>
      <w:bCs/>
      <w:lang w:eastAsia="zh-TW"/>
    </w:rPr>
  </w:style>
  <w:style w:type="character" w:customStyle="1" w:styleId="apple-converted-space">
    <w:name w:val="apple-converted-space"/>
    <w:basedOn w:val="DefaultParagraphFont"/>
    <w:rsid w:val="00BA2BD5"/>
  </w:style>
  <w:style w:type="character" w:customStyle="1" w:styleId="Heading2Char">
    <w:name w:val="Heading 2 Char"/>
    <w:basedOn w:val="DefaultParagraphFont"/>
    <w:link w:val="Heading2"/>
    <w:rsid w:val="00C50C70"/>
    <w:rPr>
      <w:rFonts w:ascii="Arial" w:hAnsi="Arial" w:cs="Arial"/>
      <w:b/>
      <w:sz w:val="28"/>
    </w:rPr>
  </w:style>
  <w:style w:type="character" w:customStyle="1" w:styleId="ui-provider">
    <w:name w:val="ui-provider"/>
    <w:basedOn w:val="DefaultParagraphFont"/>
    <w:rsid w:val="00142566"/>
  </w:style>
  <w:style w:type="character" w:styleId="UnresolvedMention">
    <w:name w:val="Unresolved Mention"/>
    <w:basedOn w:val="DefaultParagraphFont"/>
    <w:uiPriority w:val="99"/>
    <w:semiHidden/>
    <w:unhideWhenUsed/>
    <w:rsid w:val="007B08BA"/>
    <w:rPr>
      <w:color w:val="605E5C"/>
      <w:shd w:val="clear" w:color="auto" w:fill="E1DFDD"/>
    </w:rPr>
  </w:style>
  <w:style w:type="character" w:styleId="Mention">
    <w:name w:val="Mention"/>
    <w:basedOn w:val="DefaultParagraphFont"/>
    <w:uiPriority w:val="99"/>
    <w:unhideWhenUsed/>
    <w:rsid w:val="0099449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61652">
      <w:bodyDiv w:val="1"/>
      <w:marLeft w:val="0"/>
      <w:marRight w:val="0"/>
      <w:marTop w:val="0"/>
      <w:marBottom w:val="0"/>
      <w:divBdr>
        <w:top w:val="none" w:sz="0" w:space="0" w:color="auto"/>
        <w:left w:val="none" w:sz="0" w:space="0" w:color="auto"/>
        <w:bottom w:val="none" w:sz="0" w:space="0" w:color="auto"/>
        <w:right w:val="none" w:sz="0" w:space="0" w:color="auto"/>
      </w:divBdr>
    </w:div>
    <w:div w:id="208104982">
      <w:bodyDiv w:val="1"/>
      <w:marLeft w:val="0"/>
      <w:marRight w:val="0"/>
      <w:marTop w:val="0"/>
      <w:marBottom w:val="0"/>
      <w:divBdr>
        <w:top w:val="none" w:sz="0" w:space="0" w:color="auto"/>
        <w:left w:val="none" w:sz="0" w:space="0" w:color="auto"/>
        <w:bottom w:val="none" w:sz="0" w:space="0" w:color="auto"/>
        <w:right w:val="none" w:sz="0" w:space="0" w:color="auto"/>
      </w:divBdr>
    </w:div>
    <w:div w:id="208811359">
      <w:bodyDiv w:val="1"/>
      <w:marLeft w:val="0"/>
      <w:marRight w:val="0"/>
      <w:marTop w:val="0"/>
      <w:marBottom w:val="0"/>
      <w:divBdr>
        <w:top w:val="none" w:sz="0" w:space="0" w:color="auto"/>
        <w:left w:val="none" w:sz="0" w:space="0" w:color="auto"/>
        <w:bottom w:val="none" w:sz="0" w:space="0" w:color="auto"/>
        <w:right w:val="none" w:sz="0" w:space="0" w:color="auto"/>
      </w:divBdr>
    </w:div>
    <w:div w:id="298582336">
      <w:bodyDiv w:val="1"/>
      <w:marLeft w:val="0"/>
      <w:marRight w:val="0"/>
      <w:marTop w:val="0"/>
      <w:marBottom w:val="0"/>
      <w:divBdr>
        <w:top w:val="none" w:sz="0" w:space="0" w:color="auto"/>
        <w:left w:val="none" w:sz="0" w:space="0" w:color="auto"/>
        <w:bottom w:val="none" w:sz="0" w:space="0" w:color="auto"/>
        <w:right w:val="none" w:sz="0" w:space="0" w:color="auto"/>
      </w:divBdr>
    </w:div>
    <w:div w:id="315959118">
      <w:bodyDiv w:val="1"/>
      <w:marLeft w:val="0"/>
      <w:marRight w:val="0"/>
      <w:marTop w:val="0"/>
      <w:marBottom w:val="0"/>
      <w:divBdr>
        <w:top w:val="none" w:sz="0" w:space="0" w:color="auto"/>
        <w:left w:val="none" w:sz="0" w:space="0" w:color="auto"/>
        <w:bottom w:val="none" w:sz="0" w:space="0" w:color="auto"/>
        <w:right w:val="none" w:sz="0" w:space="0" w:color="auto"/>
      </w:divBdr>
    </w:div>
    <w:div w:id="419110102">
      <w:bodyDiv w:val="1"/>
      <w:marLeft w:val="0"/>
      <w:marRight w:val="0"/>
      <w:marTop w:val="0"/>
      <w:marBottom w:val="0"/>
      <w:divBdr>
        <w:top w:val="none" w:sz="0" w:space="0" w:color="auto"/>
        <w:left w:val="none" w:sz="0" w:space="0" w:color="auto"/>
        <w:bottom w:val="none" w:sz="0" w:space="0" w:color="auto"/>
        <w:right w:val="none" w:sz="0" w:space="0" w:color="auto"/>
      </w:divBdr>
    </w:div>
    <w:div w:id="575668618">
      <w:bodyDiv w:val="1"/>
      <w:marLeft w:val="0"/>
      <w:marRight w:val="0"/>
      <w:marTop w:val="0"/>
      <w:marBottom w:val="0"/>
      <w:divBdr>
        <w:top w:val="none" w:sz="0" w:space="0" w:color="auto"/>
        <w:left w:val="none" w:sz="0" w:space="0" w:color="auto"/>
        <w:bottom w:val="none" w:sz="0" w:space="0" w:color="auto"/>
        <w:right w:val="none" w:sz="0" w:space="0" w:color="auto"/>
      </w:divBdr>
    </w:div>
    <w:div w:id="719787902">
      <w:bodyDiv w:val="1"/>
      <w:marLeft w:val="0"/>
      <w:marRight w:val="0"/>
      <w:marTop w:val="0"/>
      <w:marBottom w:val="0"/>
      <w:divBdr>
        <w:top w:val="none" w:sz="0" w:space="0" w:color="auto"/>
        <w:left w:val="none" w:sz="0" w:space="0" w:color="auto"/>
        <w:bottom w:val="none" w:sz="0" w:space="0" w:color="auto"/>
        <w:right w:val="none" w:sz="0" w:space="0" w:color="auto"/>
      </w:divBdr>
    </w:div>
    <w:div w:id="720592290">
      <w:bodyDiv w:val="1"/>
      <w:marLeft w:val="0"/>
      <w:marRight w:val="0"/>
      <w:marTop w:val="0"/>
      <w:marBottom w:val="0"/>
      <w:divBdr>
        <w:top w:val="none" w:sz="0" w:space="0" w:color="auto"/>
        <w:left w:val="none" w:sz="0" w:space="0" w:color="auto"/>
        <w:bottom w:val="none" w:sz="0" w:space="0" w:color="auto"/>
        <w:right w:val="none" w:sz="0" w:space="0" w:color="auto"/>
      </w:divBdr>
    </w:div>
    <w:div w:id="899050433">
      <w:bodyDiv w:val="1"/>
      <w:marLeft w:val="0"/>
      <w:marRight w:val="0"/>
      <w:marTop w:val="0"/>
      <w:marBottom w:val="0"/>
      <w:divBdr>
        <w:top w:val="none" w:sz="0" w:space="0" w:color="auto"/>
        <w:left w:val="none" w:sz="0" w:space="0" w:color="auto"/>
        <w:bottom w:val="none" w:sz="0" w:space="0" w:color="auto"/>
        <w:right w:val="none" w:sz="0" w:space="0" w:color="auto"/>
      </w:divBdr>
    </w:div>
    <w:div w:id="920019341">
      <w:bodyDiv w:val="1"/>
      <w:marLeft w:val="0"/>
      <w:marRight w:val="0"/>
      <w:marTop w:val="0"/>
      <w:marBottom w:val="0"/>
      <w:divBdr>
        <w:top w:val="none" w:sz="0" w:space="0" w:color="auto"/>
        <w:left w:val="none" w:sz="0" w:space="0" w:color="auto"/>
        <w:bottom w:val="none" w:sz="0" w:space="0" w:color="auto"/>
        <w:right w:val="none" w:sz="0" w:space="0" w:color="auto"/>
      </w:divBdr>
    </w:div>
    <w:div w:id="973174128">
      <w:bodyDiv w:val="1"/>
      <w:marLeft w:val="0"/>
      <w:marRight w:val="0"/>
      <w:marTop w:val="0"/>
      <w:marBottom w:val="0"/>
      <w:divBdr>
        <w:top w:val="none" w:sz="0" w:space="0" w:color="auto"/>
        <w:left w:val="none" w:sz="0" w:space="0" w:color="auto"/>
        <w:bottom w:val="none" w:sz="0" w:space="0" w:color="auto"/>
        <w:right w:val="none" w:sz="0" w:space="0" w:color="auto"/>
      </w:divBdr>
    </w:div>
    <w:div w:id="1216938780">
      <w:bodyDiv w:val="1"/>
      <w:marLeft w:val="0"/>
      <w:marRight w:val="0"/>
      <w:marTop w:val="0"/>
      <w:marBottom w:val="0"/>
      <w:divBdr>
        <w:top w:val="none" w:sz="0" w:space="0" w:color="auto"/>
        <w:left w:val="none" w:sz="0" w:space="0" w:color="auto"/>
        <w:bottom w:val="none" w:sz="0" w:space="0" w:color="auto"/>
        <w:right w:val="none" w:sz="0" w:space="0" w:color="auto"/>
      </w:divBdr>
      <w:divsChild>
        <w:div w:id="44112475">
          <w:marLeft w:val="446"/>
          <w:marRight w:val="0"/>
          <w:marTop w:val="216"/>
          <w:marBottom w:val="0"/>
          <w:divBdr>
            <w:top w:val="none" w:sz="0" w:space="0" w:color="auto"/>
            <w:left w:val="none" w:sz="0" w:space="0" w:color="auto"/>
            <w:bottom w:val="none" w:sz="0" w:space="0" w:color="auto"/>
            <w:right w:val="none" w:sz="0" w:space="0" w:color="auto"/>
          </w:divBdr>
        </w:div>
        <w:div w:id="484395749">
          <w:marLeft w:val="446"/>
          <w:marRight w:val="0"/>
          <w:marTop w:val="216"/>
          <w:marBottom w:val="0"/>
          <w:divBdr>
            <w:top w:val="none" w:sz="0" w:space="0" w:color="auto"/>
            <w:left w:val="none" w:sz="0" w:space="0" w:color="auto"/>
            <w:bottom w:val="none" w:sz="0" w:space="0" w:color="auto"/>
            <w:right w:val="none" w:sz="0" w:space="0" w:color="auto"/>
          </w:divBdr>
        </w:div>
      </w:divsChild>
    </w:div>
    <w:div w:id="1533762267">
      <w:bodyDiv w:val="1"/>
      <w:marLeft w:val="0"/>
      <w:marRight w:val="0"/>
      <w:marTop w:val="0"/>
      <w:marBottom w:val="0"/>
      <w:divBdr>
        <w:top w:val="none" w:sz="0" w:space="0" w:color="auto"/>
        <w:left w:val="none" w:sz="0" w:space="0" w:color="auto"/>
        <w:bottom w:val="none" w:sz="0" w:space="0" w:color="auto"/>
        <w:right w:val="none" w:sz="0" w:space="0" w:color="auto"/>
      </w:divBdr>
    </w:div>
    <w:div w:id="1564873461">
      <w:bodyDiv w:val="1"/>
      <w:marLeft w:val="0"/>
      <w:marRight w:val="0"/>
      <w:marTop w:val="0"/>
      <w:marBottom w:val="0"/>
      <w:divBdr>
        <w:top w:val="none" w:sz="0" w:space="0" w:color="auto"/>
        <w:left w:val="none" w:sz="0" w:space="0" w:color="auto"/>
        <w:bottom w:val="none" w:sz="0" w:space="0" w:color="auto"/>
        <w:right w:val="none" w:sz="0" w:space="0" w:color="auto"/>
      </w:divBdr>
    </w:div>
    <w:div w:id="1566573005">
      <w:bodyDiv w:val="1"/>
      <w:marLeft w:val="0"/>
      <w:marRight w:val="0"/>
      <w:marTop w:val="0"/>
      <w:marBottom w:val="0"/>
      <w:divBdr>
        <w:top w:val="none" w:sz="0" w:space="0" w:color="auto"/>
        <w:left w:val="none" w:sz="0" w:space="0" w:color="auto"/>
        <w:bottom w:val="none" w:sz="0" w:space="0" w:color="auto"/>
        <w:right w:val="none" w:sz="0" w:space="0" w:color="auto"/>
      </w:divBdr>
    </w:div>
    <w:div w:id="1621449427">
      <w:bodyDiv w:val="1"/>
      <w:marLeft w:val="0"/>
      <w:marRight w:val="0"/>
      <w:marTop w:val="0"/>
      <w:marBottom w:val="0"/>
      <w:divBdr>
        <w:top w:val="none" w:sz="0" w:space="0" w:color="auto"/>
        <w:left w:val="none" w:sz="0" w:space="0" w:color="auto"/>
        <w:bottom w:val="none" w:sz="0" w:space="0" w:color="auto"/>
        <w:right w:val="none" w:sz="0" w:space="0" w:color="auto"/>
      </w:divBdr>
    </w:div>
    <w:div w:id="1795977003">
      <w:bodyDiv w:val="1"/>
      <w:marLeft w:val="0"/>
      <w:marRight w:val="0"/>
      <w:marTop w:val="0"/>
      <w:marBottom w:val="0"/>
      <w:divBdr>
        <w:top w:val="none" w:sz="0" w:space="0" w:color="auto"/>
        <w:left w:val="none" w:sz="0" w:space="0" w:color="auto"/>
        <w:bottom w:val="none" w:sz="0" w:space="0" w:color="auto"/>
        <w:right w:val="none" w:sz="0" w:space="0" w:color="auto"/>
      </w:divBdr>
    </w:div>
    <w:div w:id="1809278029">
      <w:bodyDiv w:val="1"/>
      <w:marLeft w:val="0"/>
      <w:marRight w:val="0"/>
      <w:marTop w:val="0"/>
      <w:marBottom w:val="0"/>
      <w:divBdr>
        <w:top w:val="none" w:sz="0" w:space="0" w:color="auto"/>
        <w:left w:val="none" w:sz="0" w:space="0" w:color="auto"/>
        <w:bottom w:val="none" w:sz="0" w:space="0" w:color="auto"/>
        <w:right w:val="none" w:sz="0" w:space="0" w:color="auto"/>
      </w:divBdr>
    </w:div>
    <w:div w:id="2127505530">
      <w:bodyDiv w:val="1"/>
      <w:marLeft w:val="0"/>
      <w:marRight w:val="0"/>
      <w:marTop w:val="0"/>
      <w:marBottom w:val="0"/>
      <w:divBdr>
        <w:top w:val="none" w:sz="0" w:space="0" w:color="auto"/>
        <w:left w:val="none" w:sz="0" w:space="0" w:color="auto"/>
        <w:bottom w:val="none" w:sz="0" w:space="0" w:color="auto"/>
        <w:right w:val="none" w:sz="0" w:space="0" w:color="auto"/>
      </w:divBdr>
    </w:div>
    <w:div w:id="214122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iraj.bhatt@sap.com" TargetMode="External"/><Relationship Id="rId18" Type="http://schemas.openxmlformats.org/officeDocument/2006/relationships/hyperlink" Target="https://cintas1.sharepoint.com/:x:/r/sites/S4FireTransformationandCentralFinanceReporting/Shared%20Documents/General/Workstreams/Order%20to%20Cash%20(OTC)/3%20Realize%20Phase/Functional%20Specifications/Draft/CINTAS_CDL_TXSTA_SalesTransactionTemplate_V7.xlsx?d=w2847dd9368b146da8f219827372e0581&amp;csf=1&amp;web=1&amp;e=go94UY"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28"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52055\Downloads\BDS_FTS_20Q4_WRICEF-Funct-Spec_Enhancement_EN.dotx" TargetMode="External"/></Relationships>
</file>

<file path=word/documenttasks/documenttasks1.xml><?xml version="1.0" encoding="utf-8"?>
<t:Tasks xmlns:t="http://schemas.microsoft.com/office/tasks/2019/documenttasks" xmlns:oel="http://schemas.microsoft.com/office/2019/extlst">
  <t:Task id="{9F8885A9-064E-3C4C-B437-0756CF9126A9}">
    <t:Anchor>
      <t:Comment id="678754015"/>
    </t:Anchor>
    <t:History>
      <t:Event id="{7646AE19-BF13-9140-8B87-1B2376628BD0}" time="2023-08-02T19:38:07.135Z">
        <t:Attribution userId="S::BhattN@cintas.com::0b57d57b-e54e-496b-acbb-d38cfd09758e" userProvider="AD" userName="Bhatt, Niraj"/>
        <t:Anchor>
          <t:Comment id="678754015"/>
        </t:Anchor>
        <t:Create/>
      </t:Event>
      <t:Event id="{B0CCD7D1-379E-3748-B13A-5D407A88EE14}" time="2023-08-02T19:38:07.135Z">
        <t:Attribution userId="S::BhattN@cintas.com::0b57d57b-e54e-496b-acbb-d38cfd09758e" userProvider="AD" userName="Bhatt, Niraj"/>
        <t:Anchor>
          <t:Comment id="678754015"/>
        </t:Anchor>
        <t:Assign userId="S::ScarboroughB@cintas.com::39c31c61-cda7-4f67-b3ab-93f7fb040e29" userProvider="AD" userName="Scarborough, Bret"/>
      </t:Event>
      <t:Event id="{AECDF0DD-C5C2-C64B-9C05-6701ED5E8B5A}" time="2023-08-02T19:38:07.135Z">
        <t:Attribution userId="S::BhattN@cintas.com::0b57d57b-e54e-496b-acbb-d38cfd09758e" userProvider="AD" userName="Bhatt, Niraj"/>
        <t:Anchor>
          <t:Comment id="678754015"/>
        </t:Anchor>
        <t:SetTitle title="@Scarborough, Bret @Kaplan, Jessica @Gutierrez, Adriana - Business team to finalize the list of Partner Functions eligible for ‘New Business’ commission. At this moment only GAM and Sales Service Rep are considered and accommodated in the SPM Feed."/>
      </t:Event>
      <t:Event id="{0785E392-4D08-8D48-AB8D-17C61DBF308C}" time="2023-08-02T19:38:10.122Z">
        <t:Attribution userId="S::BhattN@cintas.com::0b57d57b-e54e-496b-acbb-d38cfd09758e" userProvider="AD" userName="Bhatt, Niraj"/>
        <t:Progress percentComplete="100"/>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1793E673924D06BE4C3FB909113C85"/>
        <w:category>
          <w:name w:val="General"/>
          <w:gallery w:val="placeholder"/>
        </w:category>
        <w:types>
          <w:type w:val="bbPlcHdr"/>
        </w:types>
        <w:behaviors>
          <w:behavior w:val="content"/>
        </w:behaviors>
        <w:guid w:val="{00690460-C063-42E4-87AC-4F1FE6373590}"/>
      </w:docPartPr>
      <w:docPartBody>
        <w:p w:rsidR="002745A5" w:rsidRDefault="006C187B" w:rsidP="006C187B">
          <w:pPr>
            <w:pStyle w:val="391793E673924D06BE4C3FB909113C85"/>
          </w:pPr>
          <w:r>
            <w:rPr>
              <w:rStyle w:val="PlaceholderText"/>
            </w:rPr>
            <w:t>Choose an item.</w:t>
          </w:r>
        </w:p>
      </w:docPartBody>
    </w:docPart>
    <w:docPart>
      <w:docPartPr>
        <w:name w:val="B7509001B6EC4E54A4B76877B922A413"/>
        <w:category>
          <w:name w:val="General"/>
          <w:gallery w:val="placeholder"/>
        </w:category>
        <w:types>
          <w:type w:val="bbPlcHdr"/>
        </w:types>
        <w:behaviors>
          <w:behavior w:val="content"/>
        </w:behaviors>
        <w:guid w:val="{99B0AD4C-0798-4813-90E2-B11549567536}"/>
      </w:docPartPr>
      <w:docPartBody>
        <w:p w:rsidR="002745A5" w:rsidRDefault="006C187B" w:rsidP="006C187B">
          <w:pPr>
            <w:pStyle w:val="B7509001B6EC4E54A4B76877B922A413"/>
          </w:pPr>
          <w:r>
            <w:rPr>
              <w:rStyle w:val="PlaceholderText"/>
            </w:rPr>
            <w:t>Click here to enter a date.</w:t>
          </w:r>
        </w:p>
      </w:docPartBody>
    </w:docPart>
    <w:docPart>
      <w:docPartPr>
        <w:name w:val="74B202055A0E4DF49C3CC43BC8545B8E"/>
        <w:category>
          <w:name w:val="General"/>
          <w:gallery w:val="placeholder"/>
        </w:category>
        <w:types>
          <w:type w:val="bbPlcHdr"/>
        </w:types>
        <w:behaviors>
          <w:behavior w:val="content"/>
        </w:behaviors>
        <w:guid w:val="{841F2B68-15B5-466B-A3B4-E52E2C73DAF5}"/>
      </w:docPartPr>
      <w:docPartBody>
        <w:p w:rsidR="002745A5" w:rsidRDefault="006C187B" w:rsidP="006C187B">
          <w:pPr>
            <w:pStyle w:val="74B202055A0E4DF49C3CC43BC8545B8E"/>
          </w:pPr>
          <w:r>
            <w:rPr>
              <w:rStyle w:val="PlaceholderText"/>
            </w:rPr>
            <w:t>Choose an item.</w:t>
          </w:r>
        </w:p>
      </w:docPartBody>
    </w:docPart>
    <w:docPart>
      <w:docPartPr>
        <w:name w:val="B8025D51DF354AA89B1DD963A5433359"/>
        <w:category>
          <w:name w:val="General"/>
          <w:gallery w:val="placeholder"/>
        </w:category>
        <w:types>
          <w:type w:val="bbPlcHdr"/>
        </w:types>
        <w:behaviors>
          <w:behavior w:val="content"/>
        </w:behaviors>
        <w:guid w:val="{F8241B10-4943-445F-B03E-CF245E1C58F4}"/>
      </w:docPartPr>
      <w:docPartBody>
        <w:p w:rsidR="002745A5" w:rsidRDefault="006C187B" w:rsidP="006C187B">
          <w:pPr>
            <w:pStyle w:val="B8025D51DF354AA89B1DD963A5433359"/>
          </w:pPr>
          <w:r>
            <w:rPr>
              <w:rStyle w:val="PlaceholderText"/>
            </w:rPr>
            <w:t>Choose an item.</w:t>
          </w:r>
        </w:p>
      </w:docPartBody>
    </w:docPart>
    <w:docPart>
      <w:docPartPr>
        <w:name w:val="2931403C3A1E4248976C3A4DDF0EF0BB"/>
        <w:category>
          <w:name w:val="General"/>
          <w:gallery w:val="placeholder"/>
        </w:category>
        <w:types>
          <w:type w:val="bbPlcHdr"/>
        </w:types>
        <w:behaviors>
          <w:behavior w:val="content"/>
        </w:behaviors>
        <w:guid w:val="{532F0744-AC07-4EF2-AB41-4550736A7E0E}"/>
      </w:docPartPr>
      <w:docPartBody>
        <w:p w:rsidR="002745A5" w:rsidRDefault="006C187B" w:rsidP="006C187B">
          <w:pPr>
            <w:pStyle w:val="2931403C3A1E4248976C3A4DDF0EF0BB"/>
          </w:pPr>
          <w:r>
            <w:rPr>
              <w:rStyle w:val="PlaceholderText"/>
            </w:rPr>
            <w:t>Click here to enter a date.</w:t>
          </w:r>
        </w:p>
      </w:docPartBody>
    </w:docPart>
    <w:docPart>
      <w:docPartPr>
        <w:name w:val="CEAB5886499F4978BE12D5A86D3F04CA"/>
        <w:category>
          <w:name w:val="General"/>
          <w:gallery w:val="placeholder"/>
        </w:category>
        <w:types>
          <w:type w:val="bbPlcHdr"/>
        </w:types>
        <w:behaviors>
          <w:behavior w:val="content"/>
        </w:behaviors>
        <w:guid w:val="{94D9E91D-0D8B-4B17-92A6-E1AE43D52966}"/>
      </w:docPartPr>
      <w:docPartBody>
        <w:p w:rsidR="002745A5" w:rsidRDefault="006C187B" w:rsidP="006C187B">
          <w:pPr>
            <w:pStyle w:val="CEAB5886499F4978BE12D5A86D3F04CA"/>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C3"/>
    <w:rsid w:val="000400DD"/>
    <w:rsid w:val="000B0A20"/>
    <w:rsid w:val="000E6778"/>
    <w:rsid w:val="000E6F44"/>
    <w:rsid w:val="000F3574"/>
    <w:rsid w:val="00110A0C"/>
    <w:rsid w:val="00167DA9"/>
    <w:rsid w:val="001D39E6"/>
    <w:rsid w:val="00246464"/>
    <w:rsid w:val="002745A5"/>
    <w:rsid w:val="00342C3B"/>
    <w:rsid w:val="003B2F25"/>
    <w:rsid w:val="003B718B"/>
    <w:rsid w:val="00471E97"/>
    <w:rsid w:val="006150B0"/>
    <w:rsid w:val="006866DA"/>
    <w:rsid w:val="006C187B"/>
    <w:rsid w:val="006D0567"/>
    <w:rsid w:val="00706BCA"/>
    <w:rsid w:val="0072167F"/>
    <w:rsid w:val="00752D59"/>
    <w:rsid w:val="007A2277"/>
    <w:rsid w:val="007C2280"/>
    <w:rsid w:val="0080054C"/>
    <w:rsid w:val="008425BD"/>
    <w:rsid w:val="008A003A"/>
    <w:rsid w:val="00992F88"/>
    <w:rsid w:val="009F252D"/>
    <w:rsid w:val="00A4247D"/>
    <w:rsid w:val="00A63E59"/>
    <w:rsid w:val="00A9484B"/>
    <w:rsid w:val="00AD4E37"/>
    <w:rsid w:val="00B21FCC"/>
    <w:rsid w:val="00B279F6"/>
    <w:rsid w:val="00B420C3"/>
    <w:rsid w:val="00B77F9F"/>
    <w:rsid w:val="00B96B95"/>
    <w:rsid w:val="00BA38F4"/>
    <w:rsid w:val="00BF2D4F"/>
    <w:rsid w:val="00CE3E1E"/>
    <w:rsid w:val="00DE42BF"/>
    <w:rsid w:val="00DE53B2"/>
    <w:rsid w:val="00E561BA"/>
    <w:rsid w:val="00F248EC"/>
    <w:rsid w:val="00F364B0"/>
    <w:rsid w:val="00FA2D91"/>
    <w:rsid w:val="00FF38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187B"/>
  </w:style>
  <w:style w:type="paragraph" w:customStyle="1" w:styleId="391793E673924D06BE4C3FB909113C85">
    <w:name w:val="391793E673924D06BE4C3FB909113C85"/>
    <w:rsid w:val="006C187B"/>
  </w:style>
  <w:style w:type="paragraph" w:customStyle="1" w:styleId="B7509001B6EC4E54A4B76877B922A413">
    <w:name w:val="B7509001B6EC4E54A4B76877B922A413"/>
    <w:rsid w:val="006C187B"/>
  </w:style>
  <w:style w:type="paragraph" w:customStyle="1" w:styleId="74B202055A0E4DF49C3CC43BC8545B8E">
    <w:name w:val="74B202055A0E4DF49C3CC43BC8545B8E"/>
    <w:rsid w:val="006C187B"/>
  </w:style>
  <w:style w:type="paragraph" w:customStyle="1" w:styleId="B8025D51DF354AA89B1DD963A5433359">
    <w:name w:val="B8025D51DF354AA89B1DD963A5433359"/>
    <w:rsid w:val="006C187B"/>
  </w:style>
  <w:style w:type="paragraph" w:customStyle="1" w:styleId="2931403C3A1E4248976C3A4DDF0EF0BB">
    <w:name w:val="2931403C3A1E4248976C3A4DDF0EF0BB"/>
    <w:rsid w:val="006C187B"/>
  </w:style>
  <w:style w:type="paragraph" w:customStyle="1" w:styleId="CEAB5886499F4978BE12D5A86D3F04CA">
    <w:name w:val="CEAB5886499F4978BE12D5A86D3F04CA"/>
    <w:rsid w:val="006C1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216e6d9-f017-4d94-a661-2c4d7cf52b95" xsi:nil="true"/>
    <lcf76f155ced4ddcb4097134ff3c332f xmlns="07cc2620-b515-4d8b-b556-5954b1bc980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1893E95B90E2C499288806ECB4FE197" ma:contentTypeVersion="14" ma:contentTypeDescription="Create a new document." ma:contentTypeScope="" ma:versionID="e5466286b621aefa87d3bfbc413c8c06">
  <xsd:schema xmlns:xsd="http://www.w3.org/2001/XMLSchema" xmlns:xs="http://www.w3.org/2001/XMLSchema" xmlns:p="http://schemas.microsoft.com/office/2006/metadata/properties" xmlns:ns2="07cc2620-b515-4d8b-b556-5954b1bc9803" xmlns:ns3="0216e6d9-f017-4d94-a661-2c4d7cf52b95" targetNamespace="http://schemas.microsoft.com/office/2006/metadata/properties" ma:root="true" ma:fieldsID="dd4bff9d8917cc86a25fd8a2c438f066" ns2:_="" ns3:_="">
    <xsd:import namespace="07cc2620-b515-4d8b-b556-5954b1bc9803"/>
    <xsd:import namespace="0216e6d9-f017-4d94-a661-2c4d7cf52b9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2620-b515-4d8b-b556-5954b1bc9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d2cbfe-c2b2-4ed7-8baf-ce067c606ea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6e6d9-f017-4d94-a661-2c4d7cf52b9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fb28882-d548-4af0-bb2e-3dc7179975e6}" ma:internalName="TaxCatchAll" ma:showField="CatchAllData" ma:web="0216e6d9-f017-4d94-a661-2c4d7cf52b95">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44711B-2777-456D-B357-3CBA39AEBAD6}">
  <ds:schemaRefs>
    <ds:schemaRef ds:uri="http://schemas.microsoft.com/sharepoint/v3/contenttype/forms"/>
  </ds:schemaRefs>
</ds:datastoreItem>
</file>

<file path=customXml/itemProps2.xml><?xml version="1.0" encoding="utf-8"?>
<ds:datastoreItem xmlns:ds="http://schemas.openxmlformats.org/officeDocument/2006/customXml" ds:itemID="{8FDC97A6-53B7-4D77-AD2A-DCBC16727027}">
  <ds:schemaRefs>
    <ds:schemaRef ds:uri="http://schemas.microsoft.com/office/2006/metadata/properties"/>
    <ds:schemaRef ds:uri="http://schemas.microsoft.com/office/infopath/2007/PartnerControls"/>
    <ds:schemaRef ds:uri="0216e6d9-f017-4d94-a661-2c4d7cf52b95"/>
    <ds:schemaRef ds:uri="07cc2620-b515-4d8b-b556-5954b1bc9803"/>
  </ds:schemaRefs>
</ds:datastoreItem>
</file>

<file path=customXml/itemProps3.xml><?xml version="1.0" encoding="utf-8"?>
<ds:datastoreItem xmlns:ds="http://schemas.openxmlformats.org/officeDocument/2006/customXml" ds:itemID="{FB044DAD-A81C-4802-80D6-ED2367E078B1}">
  <ds:schemaRefs>
    <ds:schemaRef ds:uri="http://schemas.openxmlformats.org/officeDocument/2006/bibliography"/>
  </ds:schemaRefs>
</ds:datastoreItem>
</file>

<file path=customXml/itemProps4.xml><?xml version="1.0" encoding="utf-8"?>
<ds:datastoreItem xmlns:ds="http://schemas.openxmlformats.org/officeDocument/2006/customXml" ds:itemID="{7790D8E0-C1D9-4A4E-885E-858EB47D4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2620-b515-4d8b-b556-5954b1bc9803"/>
    <ds:schemaRef ds:uri="0216e6d9-f017-4d94-a661-2c4d7cf52b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BDS_FTS_20Q4_WRICEF-Funct-Spec_Enhancement_EN.dotx</Template>
  <TotalTime>3</TotalTime>
  <Pages>3</Pages>
  <Words>3908</Words>
  <Characters>22279</Characters>
  <Application>Microsoft Office Word</Application>
  <DocSecurity>0</DocSecurity>
  <Lines>185</Lines>
  <Paragraphs>52</Paragraphs>
  <ScaleCrop>false</ScaleCrop>
  <Company>SAP</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Abhishek</dc:creator>
  <cp:keywords/>
  <dc:description/>
  <cp:lastModifiedBy>Chandrasekar, Deepan Shanmugam</cp:lastModifiedBy>
  <cp:revision>3</cp:revision>
  <cp:lastPrinted>2023-09-21T11:41:00Z</cp:lastPrinted>
  <dcterms:created xsi:type="dcterms:W3CDTF">2023-09-21T11:30:00Z</dcterms:created>
  <dcterms:modified xsi:type="dcterms:W3CDTF">2023-09-21T11:42:00Z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0x01010081893E95B90E2C499288806ECB4FE197</vt:lpwstr>
  </property>
  <property fmtid="{D5CDD505-2E9C-101B-9397-08002B2CF9AE}" pid="3" name="MediaServiceImageTags">
    <vt:lpwstr/>
  </property>
</Properties>
</file>