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A3BE" w14:textId="22709E02" w:rsidR="00AC3FFF" w:rsidRDefault="00000000" w:rsidP="00E56D23">
      <w:pPr>
        <w:spacing w:before="200" w:after="40"/>
        <w:jc w:val="both"/>
      </w:pPr>
      <w:r>
        <w:rPr>
          <w:rFonts w:ascii="Calibri" w:hAnsi="Calibri"/>
          <w:b/>
          <w:color w:val="1A365D"/>
          <w:sz w:val="40"/>
        </w:rPr>
        <w:t>ROOMMATCH: ROOMMATE COMPATIBILITY PREDICTOR</w:t>
      </w:r>
    </w:p>
    <w:p w14:paraId="07955963" w14:textId="77777777" w:rsidR="00AC3FFF" w:rsidRDefault="00000000" w:rsidP="00E56D23">
      <w:pPr>
        <w:spacing w:after="280"/>
        <w:jc w:val="both"/>
      </w:pPr>
      <w:r>
        <w:rPr>
          <w:rFonts w:ascii="Calibri" w:hAnsi="Calibri"/>
          <w:i/>
          <w:color w:val="2B6CB0"/>
        </w:rPr>
        <w:t>A Pure Python Real-Time Matching System with Overall 5-Star Ratings &amp; Harmony Tiers</w:t>
      </w:r>
      <w:r>
        <w:rPr>
          <w:rFonts w:ascii="Calibri" w:hAnsi="Calibri"/>
          <w:i/>
          <w:color w:val="2B6CB0"/>
        </w:rPr>
        <w:br/>
        <w:t>VITyarthi Flipped Course Evaluation | Course Domain: Problem Solving &amp; Python Programming</w:t>
      </w:r>
    </w:p>
    <w:tbl>
      <w:tblPr>
        <w:tblW w:w="0" w:type="auto"/>
        <w:jc w:val="center"/>
        <w:tblLayout w:type="fixed"/>
        <w:tblLook w:val="04A0" w:firstRow="1" w:lastRow="0" w:firstColumn="1" w:lastColumn="0" w:noHBand="0" w:noVBand="1"/>
      </w:tblPr>
      <w:tblGrid>
        <w:gridCol w:w="3168"/>
        <w:gridCol w:w="6192"/>
      </w:tblGrid>
      <w:tr w:rsidR="00AC3FFF" w14:paraId="7715E1B9" w14:textId="77777777">
        <w:trPr>
          <w:jc w:val="center"/>
        </w:trPr>
        <w:tc>
          <w:tcPr>
            <w:tcW w:w="3168" w:type="dxa"/>
            <w:shd w:val="clear" w:color="auto" w:fill="F1F5F9"/>
            <w:tcMar>
              <w:top w:w="80" w:type="dxa"/>
              <w:left w:w="120" w:type="dxa"/>
              <w:bottom w:w="80" w:type="dxa"/>
              <w:right w:w="120" w:type="dxa"/>
            </w:tcMar>
          </w:tcPr>
          <w:p w14:paraId="0792E8A2" w14:textId="77777777" w:rsidR="00AC3FFF" w:rsidRDefault="00000000" w:rsidP="00E56D23">
            <w:pPr>
              <w:spacing w:after="0"/>
              <w:jc w:val="both"/>
            </w:pPr>
            <w:r>
              <w:rPr>
                <w:rFonts w:ascii="Calibri" w:hAnsi="Calibri"/>
                <w:b/>
                <w:color w:val="1A365D"/>
                <w:sz w:val="19"/>
              </w:rPr>
              <w:t>Course / Domain:</w:t>
            </w:r>
          </w:p>
        </w:tc>
        <w:tc>
          <w:tcPr>
            <w:tcW w:w="6192" w:type="dxa"/>
            <w:shd w:val="clear" w:color="auto" w:fill="F8FAFC"/>
            <w:tcMar>
              <w:top w:w="80" w:type="dxa"/>
              <w:left w:w="120" w:type="dxa"/>
              <w:bottom w:w="80" w:type="dxa"/>
              <w:right w:w="120" w:type="dxa"/>
            </w:tcMar>
          </w:tcPr>
          <w:p w14:paraId="29F35523" w14:textId="77777777" w:rsidR="00AC3FFF" w:rsidRDefault="00000000" w:rsidP="00E56D23">
            <w:pPr>
              <w:spacing w:after="0"/>
              <w:jc w:val="both"/>
            </w:pPr>
            <w:r>
              <w:rPr>
                <w:rFonts w:ascii="Calibri" w:hAnsi="Calibri"/>
                <w:color w:val="1E293B"/>
                <w:sz w:val="19"/>
              </w:rPr>
              <w:t>Problem Solving and Python Programming</w:t>
            </w:r>
          </w:p>
        </w:tc>
      </w:tr>
      <w:tr w:rsidR="00AC3FFF" w14:paraId="13D06AE6" w14:textId="77777777">
        <w:trPr>
          <w:jc w:val="center"/>
        </w:trPr>
        <w:tc>
          <w:tcPr>
            <w:tcW w:w="3168" w:type="dxa"/>
            <w:shd w:val="clear" w:color="auto" w:fill="F1F5F9"/>
            <w:tcMar>
              <w:top w:w="80" w:type="dxa"/>
              <w:left w:w="120" w:type="dxa"/>
              <w:bottom w:w="80" w:type="dxa"/>
              <w:right w:w="120" w:type="dxa"/>
            </w:tcMar>
          </w:tcPr>
          <w:p w14:paraId="1D817763" w14:textId="77777777" w:rsidR="00AC3FFF" w:rsidRDefault="00000000" w:rsidP="00E56D23">
            <w:pPr>
              <w:spacing w:after="0"/>
              <w:jc w:val="both"/>
            </w:pPr>
            <w:r>
              <w:rPr>
                <w:rFonts w:ascii="Calibri" w:hAnsi="Calibri"/>
                <w:b/>
                <w:color w:val="1A365D"/>
                <w:sz w:val="19"/>
              </w:rPr>
              <w:t>Project Title:</w:t>
            </w:r>
          </w:p>
        </w:tc>
        <w:tc>
          <w:tcPr>
            <w:tcW w:w="6192" w:type="dxa"/>
            <w:shd w:val="clear" w:color="auto" w:fill="F8FAFC"/>
            <w:tcMar>
              <w:top w:w="80" w:type="dxa"/>
              <w:left w:w="120" w:type="dxa"/>
              <w:bottom w:w="80" w:type="dxa"/>
              <w:right w:w="120" w:type="dxa"/>
            </w:tcMar>
          </w:tcPr>
          <w:p w14:paraId="0ACDCA24" w14:textId="77777777" w:rsidR="00AC3FFF" w:rsidRDefault="00000000" w:rsidP="00E56D23">
            <w:pPr>
              <w:spacing w:after="0"/>
              <w:jc w:val="both"/>
            </w:pPr>
            <w:r>
              <w:rPr>
                <w:rFonts w:ascii="Calibri" w:hAnsi="Calibri"/>
                <w:color w:val="1E293B"/>
                <w:sz w:val="19"/>
              </w:rPr>
              <w:t>RoomMatch: Real-Time Student Roommate Compatibility Match Predictor</w:t>
            </w:r>
          </w:p>
        </w:tc>
      </w:tr>
      <w:tr w:rsidR="00AC3FFF" w14:paraId="12BB1600" w14:textId="77777777">
        <w:trPr>
          <w:jc w:val="center"/>
        </w:trPr>
        <w:tc>
          <w:tcPr>
            <w:tcW w:w="3168" w:type="dxa"/>
            <w:shd w:val="clear" w:color="auto" w:fill="F1F5F9"/>
            <w:tcMar>
              <w:top w:w="80" w:type="dxa"/>
              <w:left w:w="120" w:type="dxa"/>
              <w:bottom w:w="80" w:type="dxa"/>
              <w:right w:w="120" w:type="dxa"/>
            </w:tcMar>
          </w:tcPr>
          <w:p w14:paraId="3DA1A64A" w14:textId="77777777" w:rsidR="00AC3FFF" w:rsidRDefault="00000000" w:rsidP="00E56D23">
            <w:pPr>
              <w:spacing w:after="0"/>
              <w:jc w:val="both"/>
            </w:pPr>
            <w:r>
              <w:rPr>
                <w:rFonts w:ascii="Calibri" w:hAnsi="Calibri"/>
                <w:b/>
                <w:color w:val="1A365D"/>
                <w:sz w:val="19"/>
              </w:rPr>
              <w:t>Student Identifier:</w:t>
            </w:r>
          </w:p>
        </w:tc>
        <w:tc>
          <w:tcPr>
            <w:tcW w:w="6192" w:type="dxa"/>
            <w:shd w:val="clear" w:color="auto" w:fill="F8FAFC"/>
            <w:tcMar>
              <w:top w:w="80" w:type="dxa"/>
              <w:left w:w="120" w:type="dxa"/>
              <w:bottom w:w="80" w:type="dxa"/>
              <w:right w:w="120" w:type="dxa"/>
            </w:tcMar>
          </w:tcPr>
          <w:p w14:paraId="7D752937" w14:textId="77777777" w:rsidR="00AC3FFF" w:rsidRDefault="00000000" w:rsidP="00E56D23">
            <w:pPr>
              <w:spacing w:after="0"/>
              <w:jc w:val="both"/>
            </w:pPr>
            <w:r>
              <w:rPr>
                <w:rFonts w:ascii="Calibri" w:hAnsi="Calibri"/>
                <w:color w:val="1E293B"/>
                <w:sz w:val="19"/>
              </w:rPr>
              <w:t>University Registration Number (e.g. 26BCE10284)</w:t>
            </w:r>
          </w:p>
        </w:tc>
      </w:tr>
      <w:tr w:rsidR="00AC3FFF" w14:paraId="44DDE9B9" w14:textId="77777777">
        <w:trPr>
          <w:jc w:val="center"/>
        </w:trPr>
        <w:tc>
          <w:tcPr>
            <w:tcW w:w="3168" w:type="dxa"/>
            <w:shd w:val="clear" w:color="auto" w:fill="F1F5F9"/>
            <w:tcMar>
              <w:top w:w="80" w:type="dxa"/>
              <w:left w:w="120" w:type="dxa"/>
              <w:bottom w:w="80" w:type="dxa"/>
              <w:right w:w="120" w:type="dxa"/>
            </w:tcMar>
          </w:tcPr>
          <w:p w14:paraId="2E47AA95" w14:textId="77777777" w:rsidR="00AC3FFF" w:rsidRDefault="00000000" w:rsidP="00E56D23">
            <w:pPr>
              <w:spacing w:after="0"/>
              <w:jc w:val="both"/>
            </w:pPr>
            <w:r>
              <w:rPr>
                <w:rFonts w:ascii="Calibri" w:hAnsi="Calibri"/>
                <w:b/>
                <w:color w:val="1A365D"/>
                <w:sz w:val="19"/>
              </w:rPr>
              <w:t>Core Concepts:</w:t>
            </w:r>
          </w:p>
        </w:tc>
        <w:tc>
          <w:tcPr>
            <w:tcW w:w="6192" w:type="dxa"/>
            <w:shd w:val="clear" w:color="auto" w:fill="F8FAFC"/>
            <w:tcMar>
              <w:top w:w="80" w:type="dxa"/>
              <w:left w:w="120" w:type="dxa"/>
              <w:bottom w:w="80" w:type="dxa"/>
              <w:right w:w="120" w:type="dxa"/>
            </w:tcMar>
          </w:tcPr>
          <w:p w14:paraId="0E67F2E5" w14:textId="77777777" w:rsidR="00AC3FFF" w:rsidRDefault="00000000" w:rsidP="00E56D23">
            <w:pPr>
              <w:spacing w:after="0"/>
              <w:jc w:val="both"/>
            </w:pPr>
            <w:r>
              <w:rPr>
                <w:rFonts w:ascii="Calibri" w:hAnsi="Calibri"/>
                <w:color w:val="1E293B"/>
                <w:sz w:val="19"/>
              </w:rPr>
              <w:t>Immutable Tuples, Dictionaries, Mappings, Sorting Algorithms, Real-Time File I/O</w:t>
            </w:r>
          </w:p>
        </w:tc>
      </w:tr>
      <w:tr w:rsidR="00AC3FFF" w14:paraId="723CCF8E" w14:textId="77777777">
        <w:trPr>
          <w:jc w:val="center"/>
        </w:trPr>
        <w:tc>
          <w:tcPr>
            <w:tcW w:w="3168" w:type="dxa"/>
            <w:shd w:val="clear" w:color="auto" w:fill="F1F5F9"/>
            <w:tcMar>
              <w:top w:w="80" w:type="dxa"/>
              <w:left w:w="120" w:type="dxa"/>
              <w:bottom w:w="80" w:type="dxa"/>
              <w:right w:w="120" w:type="dxa"/>
            </w:tcMar>
          </w:tcPr>
          <w:p w14:paraId="105C3055" w14:textId="77777777" w:rsidR="00AC3FFF" w:rsidRDefault="00000000" w:rsidP="00E56D23">
            <w:pPr>
              <w:spacing w:after="0"/>
              <w:jc w:val="both"/>
            </w:pPr>
            <w:r>
              <w:rPr>
                <w:rFonts w:ascii="Calibri" w:hAnsi="Calibri"/>
                <w:b/>
                <w:color w:val="1A365D"/>
                <w:sz w:val="19"/>
              </w:rPr>
              <w:t>Key Feature Added:</w:t>
            </w:r>
          </w:p>
        </w:tc>
        <w:tc>
          <w:tcPr>
            <w:tcW w:w="6192" w:type="dxa"/>
            <w:shd w:val="clear" w:color="auto" w:fill="F8FAFC"/>
            <w:tcMar>
              <w:top w:w="80" w:type="dxa"/>
              <w:left w:w="120" w:type="dxa"/>
              <w:bottom w:w="80" w:type="dxa"/>
              <w:right w:w="120" w:type="dxa"/>
            </w:tcMar>
          </w:tcPr>
          <w:p w14:paraId="3BB6E35A" w14:textId="77777777" w:rsidR="00AC3FFF" w:rsidRDefault="00000000" w:rsidP="00E56D23">
            <w:pPr>
              <w:spacing w:after="0"/>
              <w:jc w:val="both"/>
            </w:pPr>
            <w:r>
              <w:rPr>
                <w:rFonts w:ascii="Calibri" w:hAnsi="Calibri"/>
                <w:color w:val="1E293B"/>
                <w:sz w:val="19"/>
              </w:rPr>
              <w:t>Overall 5-Star Rating (0.0 to 5.0 scale, [*****] indicators, and verbal Harmony Tiers)</w:t>
            </w:r>
          </w:p>
        </w:tc>
      </w:tr>
      <w:tr w:rsidR="00AC3FFF" w14:paraId="3EEA9C9F" w14:textId="77777777">
        <w:trPr>
          <w:jc w:val="center"/>
        </w:trPr>
        <w:tc>
          <w:tcPr>
            <w:tcW w:w="3168" w:type="dxa"/>
            <w:shd w:val="clear" w:color="auto" w:fill="F1F5F9"/>
            <w:tcMar>
              <w:top w:w="80" w:type="dxa"/>
              <w:left w:w="120" w:type="dxa"/>
              <w:bottom w:w="80" w:type="dxa"/>
              <w:right w:w="120" w:type="dxa"/>
            </w:tcMar>
          </w:tcPr>
          <w:p w14:paraId="21F36EF4" w14:textId="77777777" w:rsidR="00AC3FFF" w:rsidRDefault="00000000" w:rsidP="00E56D23">
            <w:pPr>
              <w:spacing w:after="0"/>
              <w:jc w:val="both"/>
            </w:pPr>
            <w:r>
              <w:rPr>
                <w:rFonts w:ascii="Calibri" w:hAnsi="Calibri"/>
                <w:b/>
                <w:color w:val="1A365D"/>
                <w:sz w:val="19"/>
              </w:rPr>
              <w:t>Execution Mode:</w:t>
            </w:r>
          </w:p>
        </w:tc>
        <w:tc>
          <w:tcPr>
            <w:tcW w:w="6192" w:type="dxa"/>
            <w:shd w:val="clear" w:color="auto" w:fill="F8FAFC"/>
            <w:tcMar>
              <w:top w:w="80" w:type="dxa"/>
              <w:left w:w="120" w:type="dxa"/>
              <w:bottom w:w="80" w:type="dxa"/>
              <w:right w:w="120" w:type="dxa"/>
            </w:tcMar>
          </w:tcPr>
          <w:p w14:paraId="12F43D91" w14:textId="77777777" w:rsidR="00AC3FFF" w:rsidRDefault="00000000" w:rsidP="00E56D23">
            <w:pPr>
              <w:spacing w:after="0"/>
              <w:jc w:val="both"/>
            </w:pPr>
            <w:r>
              <w:rPr>
                <w:rFonts w:ascii="Calibri" w:hAnsi="Calibri"/>
                <w:color w:val="1E293B"/>
                <w:sz w:val="19"/>
              </w:rPr>
              <w:t>100% Real-Time Operations (Zero Mock Seed Data, No External Database)</w:t>
            </w:r>
          </w:p>
        </w:tc>
      </w:tr>
    </w:tbl>
    <w:p w14:paraId="49875B66" w14:textId="77777777" w:rsidR="00AC3FFF" w:rsidRDefault="00AC3FFF" w:rsidP="00E56D23">
      <w:pPr>
        <w:spacing w:after="160"/>
        <w:jc w:val="both"/>
      </w:pPr>
    </w:p>
    <w:p w14:paraId="68CA3783" w14:textId="77777777" w:rsidR="00AC3FFF" w:rsidRDefault="00000000" w:rsidP="00E56D23">
      <w:pPr>
        <w:keepNext/>
        <w:spacing w:before="280" w:after="80"/>
        <w:jc w:val="both"/>
      </w:pPr>
      <w:r>
        <w:rPr>
          <w:rFonts w:ascii="Calibri" w:hAnsi="Calibri"/>
          <w:b/>
          <w:color w:val="1A365D"/>
          <w:sz w:val="30"/>
        </w:rPr>
        <w:t>1. Cover Page &amp; Executive Abstract</w:t>
      </w:r>
    </w:p>
    <w:p w14:paraId="30C0862A" w14:textId="77777777" w:rsidR="00AC3FFF" w:rsidRDefault="00000000" w:rsidP="00E56D23">
      <w:pPr>
        <w:spacing w:after="120"/>
        <w:jc w:val="both"/>
      </w:pPr>
      <w:r>
        <w:rPr>
          <w:rFonts w:ascii="Calibri" w:hAnsi="Calibri"/>
          <w:color w:val="1E293B"/>
          <w:sz w:val="21"/>
        </w:rPr>
        <w:t>RoomMatch is an algorithmic, pure Python software application created for university residential hostel accommodations. Lifestyle mismatches such as asynchronous sleep schedules, varying cleanliness standards, divergent noise tolerance levels, study habits, and dietary preferences are proven catalysts of roommate friction. RoomMatch replaces subjective or arbitrary room pairing with an objective, data-driven solution built entirely with foundational Python data structures. It stores student demographic records in fast Dictionaries, protects data integrity with Immutable Tuples, models multi-factor weights via Mappings, converts compatibility percentages into an intuitive Overall 5-Star Rating scale, and ranks prospective roommates dynamically using Python's built-in Sorting algorithms in real time.</w:t>
      </w:r>
    </w:p>
    <w:p w14:paraId="64E7D079" w14:textId="77777777" w:rsidR="00AC3FFF" w:rsidRDefault="00000000" w:rsidP="00E56D23">
      <w:pPr>
        <w:keepNext/>
        <w:spacing w:before="280" w:after="80"/>
        <w:jc w:val="both"/>
      </w:pPr>
      <w:r>
        <w:rPr>
          <w:rFonts w:ascii="Calibri" w:hAnsi="Calibri"/>
          <w:b/>
          <w:color w:val="1A365D"/>
          <w:sz w:val="30"/>
        </w:rPr>
        <w:t>2. Introduction</w:t>
      </w:r>
    </w:p>
    <w:p w14:paraId="2C359C48" w14:textId="77777777" w:rsidR="00AC3FFF" w:rsidRDefault="00000000" w:rsidP="00E56D23">
      <w:pPr>
        <w:spacing w:after="120"/>
        <w:jc w:val="both"/>
      </w:pPr>
      <w:r>
        <w:rPr>
          <w:rFonts w:ascii="Calibri" w:hAnsi="Calibri"/>
          <w:color w:val="1E293B"/>
          <w:sz w:val="21"/>
        </w:rPr>
        <w:t>Living in a campus hostel is a formative aspect of university life. However, traditional roommate allocations are predominantly randomized or driven by registration arrival queues. This arbitrary pairing regularly forces students with opposing lifestyle habits into shared quarters, leading to frequent room-change requests, interpersonal hostility, and decreased academic focus. RoomMatch introduces a practical, real-time algorithmic matching system that allows students to register their living habits and instantly discover the most compatible peers before room arrangements are finalized.</w:t>
      </w:r>
    </w:p>
    <w:p w14:paraId="1FB94655" w14:textId="77777777" w:rsidR="00AC3FFF" w:rsidRDefault="00000000" w:rsidP="00E56D23">
      <w:pPr>
        <w:keepNext/>
        <w:spacing w:before="280" w:after="80"/>
        <w:jc w:val="both"/>
      </w:pPr>
      <w:r>
        <w:rPr>
          <w:rFonts w:ascii="Calibri" w:hAnsi="Calibri"/>
          <w:b/>
          <w:color w:val="1A365D"/>
          <w:sz w:val="30"/>
        </w:rPr>
        <w:t>3. Problem Statement</w:t>
      </w:r>
    </w:p>
    <w:p w14:paraId="21CBEBFE" w14:textId="77777777" w:rsidR="00AC3FFF" w:rsidRDefault="00000000" w:rsidP="00E56D23">
      <w:pPr>
        <w:spacing w:after="120"/>
        <w:jc w:val="both"/>
      </w:pPr>
      <w:r>
        <w:rPr>
          <w:rFonts w:ascii="Calibri" w:hAnsi="Calibri"/>
          <w:color w:val="1E293B"/>
          <w:sz w:val="21"/>
        </w:rPr>
        <w:t>In university hostel accommodations, roommates are commonly assigned without considering daily routines. This arbitrary allocation produces recurring lifestyle friction across five major dimensions:</w:t>
      </w:r>
    </w:p>
    <w:p w14:paraId="27294332" w14:textId="77777777" w:rsidR="00AC3FFF" w:rsidRDefault="00000000" w:rsidP="00E56D23">
      <w:pPr>
        <w:pStyle w:val="ListBullet"/>
        <w:spacing w:after="60"/>
        <w:jc w:val="both"/>
      </w:pPr>
      <w:r>
        <w:rPr>
          <w:rFonts w:ascii="Calibri" w:hAnsi="Calibri"/>
          <w:b/>
          <w:color w:val="334155"/>
          <w:sz w:val="20"/>
        </w:rPr>
        <w:t>Sleep Desynchronization:</w:t>
      </w:r>
      <w:r>
        <w:rPr>
          <w:rFonts w:ascii="Calibri" w:hAnsi="Calibri"/>
          <w:color w:val="1E293B"/>
          <w:sz w:val="20"/>
        </w:rPr>
        <w:t xml:space="preserve"> Early birds waking up at 5:30 AM disrupt night owls active past 2:00 AM.</w:t>
      </w:r>
    </w:p>
    <w:p w14:paraId="7503996C" w14:textId="77777777" w:rsidR="00AC3FFF" w:rsidRDefault="00000000" w:rsidP="00E56D23">
      <w:pPr>
        <w:pStyle w:val="ListBullet"/>
        <w:spacing w:after="60"/>
        <w:jc w:val="both"/>
      </w:pPr>
      <w:r>
        <w:rPr>
          <w:rFonts w:ascii="Calibri" w:hAnsi="Calibri"/>
          <w:b/>
          <w:color w:val="334155"/>
          <w:sz w:val="20"/>
        </w:rPr>
        <w:t>Cleanliness Incompatibility:</w:t>
      </w:r>
      <w:r>
        <w:rPr>
          <w:rFonts w:ascii="Calibri" w:hAnsi="Calibri"/>
          <w:color w:val="1E293B"/>
          <w:sz w:val="20"/>
        </w:rPr>
        <w:t xml:space="preserve"> Tidy students experience chronic stress when paired with untidy peers.</w:t>
      </w:r>
    </w:p>
    <w:p w14:paraId="2621B048" w14:textId="77777777" w:rsidR="00AC3FFF" w:rsidRDefault="00000000" w:rsidP="00E56D23">
      <w:pPr>
        <w:pStyle w:val="ListBullet"/>
        <w:spacing w:after="60"/>
        <w:jc w:val="both"/>
      </w:pPr>
      <w:r>
        <w:rPr>
          <w:rFonts w:ascii="Calibri" w:hAnsi="Calibri"/>
          <w:b/>
          <w:color w:val="334155"/>
          <w:sz w:val="20"/>
        </w:rPr>
        <w:lastRenderedPageBreak/>
        <w:t>Noise and Study Conflicts:</w:t>
      </w:r>
      <w:r>
        <w:rPr>
          <w:rFonts w:ascii="Calibri" w:hAnsi="Calibri"/>
          <w:color w:val="1E293B"/>
          <w:sz w:val="20"/>
        </w:rPr>
        <w:t xml:space="preserve"> Silent studiers clash with peers who listen to audio or hold group study sessions.</w:t>
      </w:r>
    </w:p>
    <w:p w14:paraId="7574914B" w14:textId="77777777" w:rsidR="00AC3FFF" w:rsidRDefault="00000000" w:rsidP="00E56D23">
      <w:pPr>
        <w:pStyle w:val="ListBullet"/>
        <w:spacing w:after="60"/>
        <w:jc w:val="both"/>
      </w:pPr>
      <w:r>
        <w:rPr>
          <w:rFonts w:ascii="Calibri" w:hAnsi="Calibri"/>
          <w:b/>
          <w:color w:val="334155"/>
          <w:sz w:val="20"/>
        </w:rPr>
        <w:t>Dietary Differences:</w:t>
      </w:r>
      <w:r>
        <w:rPr>
          <w:rFonts w:ascii="Calibri" w:hAnsi="Calibri"/>
          <w:color w:val="1E293B"/>
          <w:sz w:val="20"/>
        </w:rPr>
        <w:t xml:space="preserve"> Unspoken friction regarding vegetarian and non-vegetarian food sharing in shared living spaces.</w:t>
      </w:r>
    </w:p>
    <w:p w14:paraId="13F6F3F8" w14:textId="77777777" w:rsidR="00AC3FFF" w:rsidRDefault="00000000" w:rsidP="00E56D23">
      <w:pPr>
        <w:spacing w:after="120"/>
        <w:jc w:val="both"/>
      </w:pPr>
      <w:r>
        <w:rPr>
          <w:rFonts w:ascii="Calibri" w:hAnsi="Calibri"/>
          <w:color w:val="1E293B"/>
          <w:sz w:val="21"/>
        </w:rPr>
        <w:t>RoomMatch systematically resolves these clashes by replacing random room assignment with a transparent, reproducible mathematical algorithm that computes compatibility in real time without external database servers.</w:t>
      </w:r>
    </w:p>
    <w:p w14:paraId="03FA1F2E" w14:textId="77777777" w:rsidR="00AC3FFF" w:rsidRDefault="00000000" w:rsidP="00E56D23">
      <w:pPr>
        <w:jc w:val="both"/>
      </w:pPr>
      <w:r>
        <w:br w:type="page"/>
      </w:r>
    </w:p>
    <w:p w14:paraId="2D8AD006" w14:textId="77777777" w:rsidR="00AC3FFF" w:rsidRDefault="00000000" w:rsidP="00E56D23">
      <w:pPr>
        <w:keepNext/>
        <w:spacing w:before="280" w:after="80"/>
        <w:jc w:val="both"/>
      </w:pPr>
      <w:r>
        <w:rPr>
          <w:rFonts w:ascii="Calibri" w:hAnsi="Calibri"/>
          <w:b/>
          <w:color w:val="1A365D"/>
          <w:sz w:val="30"/>
        </w:rPr>
        <w:lastRenderedPageBreak/>
        <w:t>4. Functional Requirements</w:t>
      </w:r>
    </w:p>
    <w:p w14:paraId="415B4561" w14:textId="77777777" w:rsidR="00AC3FFF" w:rsidRDefault="00000000" w:rsidP="00E56D23">
      <w:pPr>
        <w:spacing w:after="120"/>
        <w:jc w:val="both"/>
      </w:pPr>
      <w:r>
        <w:rPr>
          <w:rFonts w:ascii="Calibri" w:hAnsi="Calibri"/>
          <w:color w:val="1E293B"/>
          <w:sz w:val="21"/>
        </w:rPr>
        <w:t>In strict compliance with the course project guidelines, the system implements three core functional modules:</w:t>
      </w:r>
    </w:p>
    <w:p w14:paraId="658173DA" w14:textId="77777777" w:rsidR="00AC3FFF" w:rsidRDefault="00000000" w:rsidP="00E56D23">
      <w:pPr>
        <w:keepNext/>
        <w:spacing w:before="200" w:after="60"/>
        <w:jc w:val="both"/>
      </w:pPr>
      <w:r>
        <w:rPr>
          <w:rFonts w:ascii="Calibri" w:hAnsi="Calibri"/>
          <w:b/>
          <w:color w:val="2B6CB0"/>
          <w:sz w:val="24"/>
        </w:rPr>
        <w:t>Module 1 - Real-Time Student Registration (Dictionaries &amp; Tuples)</w:t>
      </w:r>
    </w:p>
    <w:p w14:paraId="32465554" w14:textId="77777777" w:rsidR="00AC3FFF" w:rsidRDefault="00000000" w:rsidP="00E56D23">
      <w:pPr>
        <w:pStyle w:val="ListBullet"/>
        <w:spacing w:after="60"/>
        <w:jc w:val="both"/>
      </w:pPr>
      <w:r>
        <w:rPr>
          <w:rFonts w:ascii="Calibri" w:hAnsi="Calibri"/>
          <w:b/>
          <w:color w:val="334155"/>
          <w:sz w:val="20"/>
        </w:rPr>
        <w:t>Personal Onboarding:</w:t>
      </w:r>
      <w:r>
        <w:rPr>
          <w:rFonts w:ascii="Calibri" w:hAnsi="Calibri"/>
          <w:color w:val="1E293B"/>
          <w:sz w:val="20"/>
        </w:rPr>
        <w:t xml:space="preserve"> Prompts console input for Reg No (e.g., 26BCE10284), Name, Gender (M/F), Department, and Year (1-5).</w:t>
      </w:r>
    </w:p>
    <w:p w14:paraId="4F4436E8" w14:textId="77777777" w:rsidR="00AC3FFF" w:rsidRDefault="00000000" w:rsidP="00E56D23">
      <w:pPr>
        <w:pStyle w:val="ListBullet"/>
        <w:spacing w:after="60"/>
        <w:jc w:val="both"/>
      </w:pPr>
      <w:r>
        <w:rPr>
          <w:rFonts w:ascii="Calibri" w:hAnsi="Calibri"/>
          <w:b/>
          <w:color w:val="334155"/>
          <w:sz w:val="20"/>
        </w:rPr>
        <w:t>Lifestyle Capturing:</w:t>
      </w:r>
      <w:r>
        <w:rPr>
          <w:rFonts w:ascii="Calibri" w:hAnsi="Calibri"/>
          <w:color w:val="1E293B"/>
          <w:sz w:val="20"/>
        </w:rPr>
        <w:t xml:space="preserve"> Collects 5 living habits: Sleep Schedule, Cleanliness (1-5), Noise Tolerance (1-5), Study Habit, and Dietary Preference.</w:t>
      </w:r>
    </w:p>
    <w:p w14:paraId="06FB2F63" w14:textId="77777777" w:rsidR="00AC3FFF" w:rsidRDefault="00000000" w:rsidP="00E56D23">
      <w:pPr>
        <w:pStyle w:val="ListBullet"/>
        <w:spacing w:after="60"/>
        <w:jc w:val="both"/>
      </w:pPr>
      <w:r>
        <w:rPr>
          <w:rFonts w:ascii="Calibri" w:hAnsi="Calibri"/>
          <w:b/>
          <w:color w:val="334155"/>
          <w:sz w:val="20"/>
        </w:rPr>
        <w:t>Input Validation:</w:t>
      </w:r>
      <w:r>
        <w:rPr>
          <w:rFonts w:ascii="Calibri" w:hAnsi="Calibri"/>
          <w:color w:val="1E293B"/>
          <w:sz w:val="20"/>
        </w:rPr>
        <w:t xml:space="preserve"> Rejects duplicate registration numbers and validates all input bounds.</w:t>
      </w:r>
    </w:p>
    <w:p w14:paraId="6D5598EB" w14:textId="77777777" w:rsidR="00AC3FFF" w:rsidRDefault="00000000" w:rsidP="00E56D23">
      <w:pPr>
        <w:pStyle w:val="ListBullet"/>
        <w:spacing w:after="60"/>
        <w:jc w:val="both"/>
      </w:pPr>
      <w:r>
        <w:rPr>
          <w:rFonts w:ascii="Calibri" w:hAnsi="Calibri"/>
          <w:b/>
          <w:color w:val="334155"/>
          <w:sz w:val="20"/>
        </w:rPr>
        <w:t>Tuple Persistence:</w:t>
      </w:r>
      <w:r>
        <w:rPr>
          <w:rFonts w:ascii="Calibri" w:hAnsi="Calibri"/>
          <w:color w:val="1E293B"/>
          <w:sz w:val="20"/>
        </w:rPr>
        <w:t xml:space="preserve"> Packs records into immutable tuples and saves directly to disk (students_data.json) in real time.</w:t>
      </w:r>
    </w:p>
    <w:p w14:paraId="07D852CE" w14:textId="77777777" w:rsidR="00AC3FFF" w:rsidRDefault="00000000" w:rsidP="00E56D23">
      <w:pPr>
        <w:keepNext/>
        <w:spacing w:before="200" w:after="60"/>
        <w:jc w:val="both"/>
      </w:pPr>
      <w:r>
        <w:rPr>
          <w:rFonts w:ascii="Calibri" w:hAnsi="Calibri"/>
          <w:b/>
          <w:color w:val="2B6CB0"/>
          <w:sz w:val="24"/>
        </w:rPr>
        <w:t>Module 2 - Compatibility &amp; Rating Engine (Mappings &amp; Rating Scale)</w:t>
      </w:r>
    </w:p>
    <w:p w14:paraId="10ED5DD0" w14:textId="77777777" w:rsidR="00AC3FFF" w:rsidRDefault="00000000" w:rsidP="00E56D23">
      <w:pPr>
        <w:pStyle w:val="ListBullet"/>
        <w:spacing w:after="60"/>
        <w:jc w:val="both"/>
      </w:pPr>
      <w:r>
        <w:rPr>
          <w:rFonts w:ascii="Calibri" w:hAnsi="Calibri"/>
          <w:b/>
          <w:color w:val="334155"/>
          <w:sz w:val="20"/>
        </w:rPr>
        <w:t>Weight Mapping:</w:t>
      </w:r>
      <w:r>
        <w:rPr>
          <w:rFonts w:ascii="Calibri" w:hAnsi="Calibri"/>
          <w:color w:val="1E293B"/>
          <w:sz w:val="20"/>
        </w:rPr>
        <w:t xml:space="preserve"> Configurable weights: Sleep (30%), Cleanliness (25%), Noise (20%), Study (15%), and Diet (10%).</w:t>
      </w:r>
    </w:p>
    <w:p w14:paraId="7D34B825" w14:textId="77777777" w:rsidR="00AC3FFF" w:rsidRDefault="00000000" w:rsidP="00E56D23">
      <w:pPr>
        <w:pStyle w:val="ListBullet"/>
        <w:spacing w:after="60"/>
        <w:jc w:val="both"/>
      </w:pPr>
      <w:r>
        <w:rPr>
          <w:rFonts w:ascii="Calibri" w:hAnsi="Calibri"/>
          <w:b/>
          <w:color w:val="334155"/>
          <w:sz w:val="20"/>
        </w:rPr>
        <w:t>Percentage Calculation:</w:t>
      </w:r>
      <w:r>
        <w:rPr>
          <w:rFonts w:ascii="Calibri" w:hAnsi="Calibri"/>
          <w:color w:val="1E293B"/>
          <w:sz w:val="20"/>
        </w:rPr>
        <w:t xml:space="preserve"> Computes normalized compatibility percentages (0.0% to 100.0%) using distance metrics.</w:t>
      </w:r>
    </w:p>
    <w:p w14:paraId="6A895D7F" w14:textId="77777777" w:rsidR="00AC3FFF" w:rsidRDefault="00000000" w:rsidP="00E56D23">
      <w:pPr>
        <w:pStyle w:val="ListBullet"/>
        <w:spacing w:after="60"/>
        <w:jc w:val="both"/>
      </w:pPr>
      <w:r>
        <w:rPr>
          <w:rFonts w:ascii="Calibri" w:hAnsi="Calibri"/>
          <w:b/>
          <w:color w:val="334155"/>
          <w:sz w:val="20"/>
        </w:rPr>
        <w:t>Overall 5-Star Rating:</w:t>
      </w:r>
      <w:r>
        <w:rPr>
          <w:rFonts w:ascii="Calibri" w:hAnsi="Calibri"/>
          <w:color w:val="1E293B"/>
          <w:sz w:val="20"/>
        </w:rPr>
        <w:t xml:space="preserve"> Automatically converts match percentages into an Overall 5-Star Rating (0.0 to 5.0 scale), universal ASCII star indicators ([*****], [**** ], etc.), and verbal Harmony Tiers (EXCELLENT, GOOD, MODERATE, FAIR, LOW).</w:t>
      </w:r>
    </w:p>
    <w:p w14:paraId="32D4CD4B" w14:textId="77777777" w:rsidR="00AC3FFF" w:rsidRDefault="00000000" w:rsidP="00E56D23">
      <w:pPr>
        <w:keepNext/>
        <w:spacing w:before="200" w:after="60"/>
        <w:jc w:val="both"/>
      </w:pPr>
      <w:r>
        <w:rPr>
          <w:rFonts w:ascii="Calibri" w:hAnsi="Calibri"/>
          <w:b/>
          <w:color w:val="2B6CB0"/>
          <w:sz w:val="24"/>
        </w:rPr>
        <w:t>Module 3 - Candidate Ranking &amp; Real-Time Registry (Sorting &amp; Console I/O)</w:t>
      </w:r>
    </w:p>
    <w:p w14:paraId="28D48F43" w14:textId="77777777" w:rsidR="00AC3FFF" w:rsidRDefault="00000000" w:rsidP="00E56D23">
      <w:pPr>
        <w:pStyle w:val="ListBullet"/>
        <w:spacing w:after="60"/>
        <w:jc w:val="both"/>
      </w:pPr>
      <w:r>
        <w:rPr>
          <w:rFonts w:ascii="Calibri" w:hAnsi="Calibri"/>
          <w:b/>
          <w:color w:val="334155"/>
          <w:sz w:val="20"/>
        </w:rPr>
        <w:t>Gender Filtering:</w:t>
      </w:r>
      <w:r>
        <w:rPr>
          <w:rFonts w:ascii="Calibri" w:hAnsi="Calibri"/>
          <w:color w:val="1E293B"/>
          <w:sz w:val="20"/>
        </w:rPr>
        <w:t xml:space="preserve"> Filters candidates strictly by matching gender and excludes self-comparison.</w:t>
      </w:r>
    </w:p>
    <w:p w14:paraId="7D88CF15" w14:textId="77777777" w:rsidR="00AC3FFF" w:rsidRDefault="00000000" w:rsidP="00E56D23">
      <w:pPr>
        <w:pStyle w:val="ListBullet"/>
        <w:spacing w:after="60"/>
        <w:jc w:val="both"/>
      </w:pPr>
      <w:r>
        <w:rPr>
          <w:rFonts w:ascii="Calibri" w:hAnsi="Calibri"/>
          <w:b/>
          <w:color w:val="334155"/>
          <w:sz w:val="20"/>
        </w:rPr>
        <w:t>Sorting Algorithm:</w:t>
      </w:r>
      <w:r>
        <w:rPr>
          <w:rFonts w:ascii="Calibri" w:hAnsi="Calibri"/>
          <w:color w:val="1E293B"/>
          <w:sz w:val="20"/>
        </w:rPr>
        <w:t xml:space="preserve"> Packs candidate records into tuples and sorts candidates in descending order of compatibility using Python's built-in sorted() with lambda keys.</w:t>
      </w:r>
    </w:p>
    <w:p w14:paraId="047D5F5B" w14:textId="77777777" w:rsidR="00AC3FFF" w:rsidRDefault="00000000" w:rsidP="00E56D23">
      <w:pPr>
        <w:pStyle w:val="ListBullet"/>
        <w:spacing w:after="60"/>
        <w:jc w:val="both"/>
      </w:pPr>
      <w:r>
        <w:rPr>
          <w:rFonts w:ascii="Calibri" w:hAnsi="Calibri"/>
          <w:b/>
          <w:color w:val="334155"/>
          <w:sz w:val="20"/>
        </w:rPr>
        <w:t>Live Registry Listing:</w:t>
      </w:r>
      <w:r>
        <w:rPr>
          <w:rFonts w:ascii="Calibri" w:hAnsi="Calibri"/>
          <w:color w:val="1E293B"/>
          <w:sz w:val="20"/>
        </w:rPr>
        <w:t xml:space="preserve"> Formats tabular terminal views displaying Rank, Reg No, Name, Dept, Match %, Overall Rating, and Harmony Tier.</w:t>
      </w:r>
    </w:p>
    <w:p w14:paraId="58BFC9F3" w14:textId="77777777" w:rsidR="00AC3FFF" w:rsidRDefault="00000000" w:rsidP="00E56D23">
      <w:pPr>
        <w:keepNext/>
        <w:spacing w:before="280" w:after="80"/>
        <w:jc w:val="both"/>
      </w:pPr>
      <w:r>
        <w:rPr>
          <w:rFonts w:ascii="Calibri" w:hAnsi="Calibri"/>
          <w:b/>
          <w:color w:val="1A365D"/>
          <w:sz w:val="30"/>
        </w:rPr>
        <w:t>5. Non-Functional Requirements</w:t>
      </w:r>
    </w:p>
    <w:p w14:paraId="50B34957" w14:textId="77777777" w:rsidR="00AC3FFF" w:rsidRDefault="00000000" w:rsidP="00E56D23">
      <w:pPr>
        <w:pStyle w:val="ListBullet"/>
        <w:spacing w:after="60"/>
        <w:jc w:val="both"/>
      </w:pPr>
      <w:r>
        <w:rPr>
          <w:rFonts w:ascii="Calibri" w:hAnsi="Calibri"/>
          <w:b/>
          <w:color w:val="334155"/>
          <w:sz w:val="20"/>
        </w:rPr>
        <w:t>1. Performance:</w:t>
      </w:r>
      <w:r>
        <w:rPr>
          <w:rFonts w:ascii="Calibri" w:hAnsi="Calibri"/>
          <w:color w:val="1E293B"/>
          <w:sz w:val="20"/>
        </w:rPr>
        <w:t xml:space="preserve"> Instantaneous O(1) dictionary hash-map retrieval; O(N log N) candidate ranking with Python's Timsort.</w:t>
      </w:r>
    </w:p>
    <w:p w14:paraId="09117530" w14:textId="77777777" w:rsidR="00AC3FFF" w:rsidRDefault="00000000" w:rsidP="00E56D23">
      <w:pPr>
        <w:pStyle w:val="ListBullet"/>
        <w:spacing w:after="60"/>
        <w:jc w:val="both"/>
      </w:pPr>
      <w:r>
        <w:rPr>
          <w:rFonts w:ascii="Calibri" w:hAnsi="Calibri"/>
          <w:b/>
          <w:color w:val="334155"/>
          <w:sz w:val="20"/>
        </w:rPr>
        <w:t>2. Usability:</w:t>
      </w:r>
      <w:r>
        <w:rPr>
          <w:rFonts w:ascii="Calibri" w:hAnsi="Calibri"/>
          <w:color w:val="1E293B"/>
          <w:sz w:val="20"/>
        </w:rPr>
        <w:t xml:space="preserve"> Guided terminal menus, duplicate prevention, and ASCII star indicators preventing Windows cp1252 crashes.</w:t>
      </w:r>
    </w:p>
    <w:p w14:paraId="7DC95919" w14:textId="77777777" w:rsidR="00AC3FFF" w:rsidRDefault="00000000" w:rsidP="00E56D23">
      <w:pPr>
        <w:pStyle w:val="ListBullet"/>
        <w:spacing w:after="60"/>
        <w:jc w:val="both"/>
      </w:pPr>
      <w:r>
        <w:rPr>
          <w:rFonts w:ascii="Calibri" w:hAnsi="Calibri"/>
          <w:b/>
          <w:color w:val="334155"/>
          <w:sz w:val="20"/>
        </w:rPr>
        <w:t>3. Data Integrity:</w:t>
      </w:r>
      <w:r>
        <w:rPr>
          <w:rFonts w:ascii="Calibri" w:hAnsi="Calibri"/>
          <w:color w:val="1E293B"/>
          <w:sz w:val="20"/>
        </w:rPr>
        <w:t xml:space="preserve"> Immutable Python tuples prevent accidental in-place mutation of student demographic and habit data.</w:t>
      </w:r>
    </w:p>
    <w:p w14:paraId="306C09CC" w14:textId="77777777" w:rsidR="00AC3FFF" w:rsidRDefault="00000000" w:rsidP="00E56D23">
      <w:pPr>
        <w:pStyle w:val="ListBullet"/>
        <w:spacing w:after="60"/>
        <w:jc w:val="both"/>
      </w:pPr>
      <w:r>
        <w:rPr>
          <w:rFonts w:ascii="Calibri" w:hAnsi="Calibri"/>
          <w:b/>
          <w:color w:val="334155"/>
          <w:sz w:val="20"/>
        </w:rPr>
        <w:t>4. Maintainability:</w:t>
      </w:r>
      <w:r>
        <w:rPr>
          <w:rFonts w:ascii="Calibri" w:hAnsi="Calibri"/>
          <w:color w:val="1E293B"/>
          <w:sz w:val="20"/>
        </w:rPr>
        <w:t xml:space="preserve"> Clean modular structure dividing configuration (config.py), storage (storage.py), algorithm (matcher.py), and CLI (main.py).</w:t>
      </w:r>
    </w:p>
    <w:p w14:paraId="3BC0985F" w14:textId="77777777" w:rsidR="00AC3FFF" w:rsidRDefault="00000000" w:rsidP="00E56D23">
      <w:pPr>
        <w:pStyle w:val="ListBullet"/>
        <w:spacing w:after="60"/>
        <w:jc w:val="both"/>
      </w:pPr>
      <w:r>
        <w:rPr>
          <w:rFonts w:ascii="Calibri" w:hAnsi="Calibri"/>
          <w:b/>
          <w:color w:val="334155"/>
          <w:sz w:val="20"/>
        </w:rPr>
        <w:t>5. Portability:</w:t>
      </w:r>
      <w:r>
        <w:rPr>
          <w:rFonts w:ascii="Calibri" w:hAnsi="Calibri"/>
          <w:color w:val="1E293B"/>
          <w:sz w:val="20"/>
        </w:rPr>
        <w:t xml:space="preserve"> 100% Python Standard Library implementation with zero third-party dependencies or external database servers.</w:t>
      </w:r>
    </w:p>
    <w:p w14:paraId="66A2565E" w14:textId="77777777" w:rsidR="00AC3FFF" w:rsidRDefault="00000000" w:rsidP="00E56D23">
      <w:pPr>
        <w:keepNext/>
        <w:spacing w:before="280" w:after="80"/>
        <w:jc w:val="both"/>
      </w:pPr>
      <w:r>
        <w:rPr>
          <w:rFonts w:ascii="Calibri" w:hAnsi="Calibri"/>
          <w:b/>
          <w:color w:val="1A365D"/>
          <w:sz w:val="30"/>
        </w:rPr>
        <w:lastRenderedPageBreak/>
        <w:t>6. System Architecture</w:t>
      </w:r>
    </w:p>
    <w:p w14:paraId="7CD83687" w14:textId="77777777" w:rsidR="00AC3FFF" w:rsidRDefault="00000000" w:rsidP="00E56D23">
      <w:pPr>
        <w:spacing w:after="120"/>
        <w:jc w:val="both"/>
      </w:pPr>
      <w:r>
        <w:rPr>
          <w:rFonts w:ascii="Calibri" w:hAnsi="Calibri"/>
          <w:color w:val="1E293B"/>
          <w:sz w:val="21"/>
        </w:rPr>
        <w:t>The application employs a 3-tier modular architecture separating concerns across independent components:</w:t>
      </w:r>
    </w:p>
    <w:p w14:paraId="0DB0C5D8" w14:textId="77777777" w:rsidR="00AC3FFF" w:rsidRDefault="00000000" w:rsidP="00E56D23">
      <w:pPr>
        <w:pStyle w:val="ListBullet"/>
        <w:spacing w:after="60"/>
        <w:jc w:val="both"/>
      </w:pPr>
      <w:r>
        <w:rPr>
          <w:rFonts w:ascii="Calibri" w:hAnsi="Calibri"/>
          <w:b/>
          <w:color w:val="334155"/>
          <w:sz w:val="20"/>
        </w:rPr>
        <w:t>Presentation Tier:</w:t>
      </w:r>
      <w:r>
        <w:rPr>
          <w:rFonts w:ascii="Calibri" w:hAnsi="Calibri"/>
          <w:color w:val="1E293B"/>
          <w:sz w:val="20"/>
        </w:rPr>
        <w:t xml:space="preserve"> Terminal interface (main.py) handling guided console input(), tabular print() views, and CLI flags (--register, --list, --match).</w:t>
      </w:r>
    </w:p>
    <w:p w14:paraId="51A2990E" w14:textId="77777777" w:rsidR="00AC3FFF" w:rsidRDefault="00000000" w:rsidP="00E56D23">
      <w:pPr>
        <w:pStyle w:val="ListBullet"/>
        <w:spacing w:after="60"/>
        <w:jc w:val="both"/>
      </w:pPr>
      <w:r>
        <w:rPr>
          <w:rFonts w:ascii="Calibri" w:hAnsi="Calibri"/>
          <w:b/>
          <w:color w:val="334155"/>
          <w:sz w:val="20"/>
        </w:rPr>
        <w:t>Business Logic Tier:</w:t>
      </w:r>
      <w:r>
        <w:rPr>
          <w:rFonts w:ascii="Calibri" w:hAnsi="Calibri"/>
          <w:color w:val="1E293B"/>
          <w:sz w:val="20"/>
        </w:rPr>
        <w:t xml:space="preserve"> Centralized constants (config.py) and algorithmic matching logic (matcher.py) handling distance math, weight mappings, 5-star ratings, and sorting.</w:t>
      </w:r>
    </w:p>
    <w:p w14:paraId="65D680A8" w14:textId="77777777" w:rsidR="00AC3FFF" w:rsidRDefault="00000000" w:rsidP="00E56D23">
      <w:pPr>
        <w:pStyle w:val="ListBullet"/>
        <w:spacing w:after="60"/>
        <w:jc w:val="both"/>
      </w:pPr>
      <w:r>
        <w:rPr>
          <w:rFonts w:ascii="Calibri" w:hAnsi="Calibri"/>
          <w:b/>
          <w:color w:val="334155"/>
          <w:sz w:val="20"/>
        </w:rPr>
        <w:t>Storage Tier:</w:t>
      </w:r>
      <w:r>
        <w:rPr>
          <w:rFonts w:ascii="Calibri" w:hAnsi="Calibri"/>
          <w:color w:val="1E293B"/>
          <w:sz w:val="20"/>
        </w:rPr>
        <w:t xml:space="preserve"> In-memory dictionary and real-time JSON file persistence (storage.py / students_data.json) handling live data loading and saving.</w:t>
      </w:r>
    </w:p>
    <w:p w14:paraId="71128D50" w14:textId="77777777" w:rsidR="00AC3FFF" w:rsidRDefault="00000000" w:rsidP="00E56D23">
      <w:pPr>
        <w:jc w:val="both"/>
      </w:pPr>
      <w:r>
        <w:br w:type="page"/>
      </w:r>
    </w:p>
    <w:p w14:paraId="6FC41F8F" w14:textId="77777777" w:rsidR="00AC3FFF" w:rsidRDefault="00000000" w:rsidP="00E56D23">
      <w:pPr>
        <w:keepNext/>
        <w:spacing w:before="280" w:after="80"/>
        <w:jc w:val="both"/>
      </w:pPr>
      <w:r>
        <w:rPr>
          <w:rFonts w:ascii="Calibri" w:hAnsi="Calibri"/>
          <w:b/>
          <w:color w:val="1A365D"/>
          <w:sz w:val="30"/>
        </w:rPr>
        <w:lastRenderedPageBreak/>
        <w:t>7. Design Diagrams</w:t>
      </w:r>
    </w:p>
    <w:p w14:paraId="51FBA78F" w14:textId="77777777" w:rsidR="00AC3FFF" w:rsidRDefault="00000000" w:rsidP="00E56D23">
      <w:pPr>
        <w:keepNext/>
        <w:spacing w:before="200" w:after="60"/>
      </w:pPr>
      <w:r>
        <w:rPr>
          <w:rFonts w:ascii="Calibri" w:hAnsi="Calibri"/>
          <w:b/>
          <w:color w:val="2B6CB0"/>
          <w:sz w:val="24"/>
        </w:rPr>
        <w:t>A. Data Structure Mapping &amp; Tuple Model</w:t>
      </w:r>
    </w:p>
    <w:tbl>
      <w:tblPr>
        <w:tblW w:w="0" w:type="auto"/>
        <w:jc w:val="center"/>
        <w:tblLayout w:type="fixed"/>
        <w:tblLook w:val="04A0" w:firstRow="1" w:lastRow="0" w:firstColumn="1" w:lastColumn="0" w:noHBand="0" w:noVBand="1"/>
      </w:tblPr>
      <w:tblGrid>
        <w:gridCol w:w="9360"/>
      </w:tblGrid>
      <w:tr w:rsidR="00AC3FFF" w14:paraId="52235D5C" w14:textId="77777777">
        <w:trPr>
          <w:jc w:val="center"/>
        </w:trPr>
        <w:tc>
          <w:tcPr>
            <w:tcW w:w="9360" w:type="dxa"/>
            <w:tcBorders>
              <w:top w:val="single" w:sz="6" w:space="0" w:color="CBD5E1"/>
              <w:left w:val="single" w:sz="18" w:space="0" w:color="3182CE"/>
              <w:bottom w:val="single" w:sz="6" w:space="0" w:color="CBD5E1"/>
              <w:right w:val="single" w:sz="6" w:space="0" w:color="CBD5E1"/>
            </w:tcBorders>
            <w:shd w:val="clear" w:color="auto" w:fill="F8FAFC"/>
            <w:tcMar>
              <w:top w:w="140" w:type="dxa"/>
              <w:left w:w="180" w:type="dxa"/>
              <w:bottom w:w="140" w:type="dxa"/>
              <w:right w:w="180" w:type="dxa"/>
            </w:tcMar>
          </w:tcPr>
          <w:p w14:paraId="3E580778" w14:textId="0B4900AE" w:rsidR="00AC3FFF" w:rsidRDefault="00000000" w:rsidP="00E56D23">
            <w:pPr>
              <w:spacing w:before="40" w:after="40"/>
            </w:pPr>
            <w:r>
              <w:rPr>
                <w:rFonts w:ascii="Consolas" w:hAnsi="Consolas"/>
                <w:color w:val="1E293B"/>
                <w:sz w:val="17"/>
              </w:rPr>
              <w:t xml:space="preserve">students_db = </w:t>
            </w:r>
            <w:proofErr w:type="gramStart"/>
            <w:r>
              <w:rPr>
                <w:rFonts w:ascii="Consolas" w:hAnsi="Consolas"/>
                <w:color w:val="1E293B"/>
                <w:sz w:val="17"/>
              </w:rPr>
              <w:t xml:space="preserve">{  </w:t>
            </w:r>
            <w:proofErr w:type="gramEnd"/>
            <w:r>
              <w:rPr>
                <w:rFonts w:ascii="Consolas" w:hAnsi="Consolas"/>
                <w:color w:val="1E293B"/>
                <w:sz w:val="17"/>
              </w:rPr>
              <w:t xml:space="preserve">                                                                          </w:t>
            </w:r>
            <w:r>
              <w:rPr>
                <w:rFonts w:ascii="Consolas" w:hAnsi="Consolas"/>
                <w:color w:val="1E293B"/>
                <w:sz w:val="17"/>
              </w:rPr>
              <w:br/>
              <w:t xml:space="preserve">    '26BCE10284': </w:t>
            </w:r>
            <w:proofErr w:type="gramStart"/>
            <w:r>
              <w:rPr>
                <w:rFonts w:ascii="Consolas" w:hAnsi="Consolas"/>
                <w:color w:val="1E293B"/>
                <w:sz w:val="17"/>
              </w:rPr>
              <w:t xml:space="preserve">{  </w:t>
            </w:r>
            <w:proofErr w:type="gramEnd"/>
            <w:r>
              <w:rPr>
                <w:rFonts w:ascii="Consolas" w:hAnsi="Consolas"/>
                <w:color w:val="1E293B"/>
                <w:sz w:val="17"/>
              </w:rPr>
              <w:t xml:space="preserve">                                                                      </w:t>
            </w:r>
            <w:r>
              <w:rPr>
                <w:rFonts w:ascii="Consolas" w:hAnsi="Consolas"/>
                <w:color w:val="1E293B"/>
                <w:sz w:val="17"/>
              </w:rPr>
              <w:br/>
              <w:t xml:space="preserve">        'info</w:t>
            </w:r>
            <w:proofErr w:type="gramStart"/>
            <w:r>
              <w:rPr>
                <w:rFonts w:ascii="Consolas" w:hAnsi="Consolas"/>
                <w:color w:val="1E293B"/>
                <w:sz w:val="17"/>
              </w:rPr>
              <w:t>'  :</w:t>
            </w:r>
            <w:proofErr w:type="gramEnd"/>
            <w:r>
              <w:rPr>
                <w:rFonts w:ascii="Consolas" w:hAnsi="Consolas"/>
                <w:color w:val="1E293B"/>
                <w:sz w:val="17"/>
              </w:rPr>
              <w:t xml:space="preserve"> ('Aarav Sharma', 'M', 'CSE', 1</w:t>
            </w:r>
            <w:proofErr w:type="gramStart"/>
            <w:r>
              <w:rPr>
                <w:rFonts w:ascii="Consolas" w:hAnsi="Consolas"/>
                <w:color w:val="1E293B"/>
                <w:sz w:val="17"/>
              </w:rPr>
              <w:t xml:space="preserve">),   </w:t>
            </w:r>
            <w:proofErr w:type="gramEnd"/>
            <w:r>
              <w:rPr>
                <w:rFonts w:ascii="Consolas" w:hAnsi="Consolas"/>
                <w:color w:val="1E293B"/>
                <w:sz w:val="17"/>
              </w:rPr>
              <w:t xml:space="preserve">         # Immutable Info Tuple       </w:t>
            </w:r>
            <w:r>
              <w:rPr>
                <w:rFonts w:ascii="Consolas" w:hAnsi="Consolas"/>
                <w:color w:val="1E293B"/>
                <w:sz w:val="17"/>
              </w:rPr>
              <w:br/>
              <w:t xml:space="preserve">        'habits': ('NIGHT', 4, 2, 'SILENT', 'VEG</w:t>
            </w:r>
            <w:proofErr w:type="gramStart"/>
            <w:r>
              <w:rPr>
                <w:rFonts w:ascii="Consolas" w:hAnsi="Consolas"/>
                <w:color w:val="1E293B"/>
                <w:sz w:val="17"/>
              </w:rPr>
              <w:t xml:space="preserve">')   </w:t>
            </w:r>
            <w:proofErr w:type="gramEnd"/>
            <w:r>
              <w:rPr>
                <w:rFonts w:ascii="Consolas" w:hAnsi="Consolas"/>
                <w:color w:val="1E293B"/>
                <w:sz w:val="17"/>
              </w:rPr>
              <w:t xml:space="preserve">         # Immutable Habits Tuple     </w:t>
            </w:r>
            <w:r>
              <w:rPr>
                <w:rFonts w:ascii="Consolas" w:hAnsi="Consolas"/>
                <w:color w:val="1E293B"/>
                <w:sz w:val="17"/>
              </w:rPr>
              <w:br/>
              <w:t xml:space="preserve">  </w:t>
            </w:r>
            <w:proofErr w:type="gramStart"/>
            <w:r>
              <w:rPr>
                <w:rFonts w:ascii="Consolas" w:hAnsi="Consolas"/>
                <w:color w:val="1E293B"/>
                <w:sz w:val="17"/>
              </w:rPr>
              <w:t xml:space="preserve">  }</w:t>
            </w:r>
            <w:proofErr w:type="gramEnd"/>
            <w:r>
              <w:rPr>
                <w:rFonts w:ascii="Consolas" w:hAnsi="Consolas"/>
                <w:color w:val="1E293B"/>
                <w:sz w:val="17"/>
              </w:rPr>
              <w:t xml:space="preserve">                                                                                      </w:t>
            </w:r>
            <w:r>
              <w:rPr>
                <w:rFonts w:ascii="Consolas" w:hAnsi="Consolas"/>
                <w:color w:val="1E293B"/>
                <w:sz w:val="17"/>
              </w:rPr>
              <w:br/>
              <w:t>}</w:t>
            </w:r>
          </w:p>
        </w:tc>
      </w:tr>
    </w:tbl>
    <w:p w14:paraId="31C1794D" w14:textId="77777777" w:rsidR="00AC3FFF" w:rsidRDefault="00AC3FFF" w:rsidP="00E56D23">
      <w:pPr>
        <w:spacing w:after="80"/>
        <w:jc w:val="both"/>
      </w:pPr>
    </w:p>
    <w:p w14:paraId="66574182" w14:textId="77777777" w:rsidR="00AC3FFF" w:rsidRDefault="00000000" w:rsidP="00E56D23">
      <w:pPr>
        <w:keepNext/>
        <w:spacing w:before="200" w:after="60"/>
      </w:pPr>
      <w:r>
        <w:rPr>
          <w:rFonts w:ascii="Calibri" w:hAnsi="Calibri"/>
          <w:b/>
          <w:color w:val="2B6CB0"/>
          <w:sz w:val="24"/>
        </w:rPr>
        <w:t>B. Real-Time Process Workflow Diagram</w:t>
      </w:r>
    </w:p>
    <w:tbl>
      <w:tblPr>
        <w:tblW w:w="0" w:type="auto"/>
        <w:jc w:val="center"/>
        <w:tblLayout w:type="fixed"/>
        <w:tblLook w:val="04A0" w:firstRow="1" w:lastRow="0" w:firstColumn="1" w:lastColumn="0" w:noHBand="0" w:noVBand="1"/>
      </w:tblPr>
      <w:tblGrid>
        <w:gridCol w:w="9360"/>
      </w:tblGrid>
      <w:tr w:rsidR="00AC3FFF" w14:paraId="08A03432" w14:textId="77777777">
        <w:trPr>
          <w:jc w:val="center"/>
        </w:trPr>
        <w:tc>
          <w:tcPr>
            <w:tcW w:w="9360" w:type="dxa"/>
            <w:tcBorders>
              <w:top w:val="single" w:sz="6" w:space="0" w:color="CBD5E1"/>
              <w:left w:val="single" w:sz="18" w:space="0" w:color="3182CE"/>
              <w:bottom w:val="single" w:sz="6" w:space="0" w:color="CBD5E1"/>
              <w:right w:val="single" w:sz="6" w:space="0" w:color="CBD5E1"/>
            </w:tcBorders>
            <w:shd w:val="clear" w:color="auto" w:fill="F8FAFC"/>
            <w:tcMar>
              <w:top w:w="140" w:type="dxa"/>
              <w:left w:w="180" w:type="dxa"/>
              <w:bottom w:w="140" w:type="dxa"/>
              <w:right w:w="180" w:type="dxa"/>
            </w:tcMar>
          </w:tcPr>
          <w:p w14:paraId="3C78FD75" w14:textId="77777777" w:rsidR="00AC3FFF" w:rsidRDefault="00000000" w:rsidP="00E56D23">
            <w:pPr>
              <w:spacing w:before="40" w:after="40"/>
            </w:pPr>
            <w:r>
              <w:rPr>
                <w:rFonts w:ascii="Consolas" w:hAnsi="Consolas"/>
                <w:color w:val="1E293B"/>
                <w:sz w:val="17"/>
              </w:rPr>
              <w:t>[Console Input (Reg No &amp; Habits)] --&gt; [Pack into Tuples] --&gt; [Store in Dict &amp; students_data.json]</w:t>
            </w:r>
            <w:r>
              <w:rPr>
                <w:rFonts w:ascii="Consolas" w:hAnsi="Consolas"/>
                <w:color w:val="1E293B"/>
                <w:sz w:val="17"/>
              </w:rPr>
              <w:br/>
              <w:t xml:space="preserve">                                                                               |</w:t>
            </w:r>
            <w:r>
              <w:rPr>
                <w:rFonts w:ascii="Consolas" w:hAnsi="Consolas"/>
                <w:color w:val="1E293B"/>
                <w:sz w:val="17"/>
              </w:rPr>
              <w:br/>
              <w:t>[Ranked 5-Star Match Table] &lt;-- [Python sorted()] &lt;-- [Apply WEIGHT_MAPPING &amp; Overall Rating]</w:t>
            </w:r>
          </w:p>
        </w:tc>
      </w:tr>
    </w:tbl>
    <w:p w14:paraId="04FF089B" w14:textId="77777777" w:rsidR="00AC3FFF" w:rsidRDefault="00AC3FFF" w:rsidP="00E56D23">
      <w:pPr>
        <w:spacing w:after="80"/>
        <w:jc w:val="both"/>
      </w:pPr>
    </w:p>
    <w:p w14:paraId="46F9DCC1" w14:textId="77777777" w:rsidR="00AC3FFF" w:rsidRDefault="00000000" w:rsidP="00E56D23">
      <w:pPr>
        <w:keepNext/>
        <w:spacing w:before="200" w:after="60"/>
      </w:pPr>
      <w:r>
        <w:rPr>
          <w:rFonts w:ascii="Calibri" w:hAnsi="Calibri"/>
          <w:b/>
          <w:color w:val="2B6CB0"/>
          <w:sz w:val="24"/>
        </w:rPr>
        <w:t>C. Use Case &amp; Actor Diagram</w:t>
      </w:r>
    </w:p>
    <w:tbl>
      <w:tblPr>
        <w:tblW w:w="0" w:type="auto"/>
        <w:jc w:val="center"/>
        <w:tblLayout w:type="fixed"/>
        <w:tblLook w:val="04A0" w:firstRow="1" w:lastRow="0" w:firstColumn="1" w:lastColumn="0" w:noHBand="0" w:noVBand="1"/>
      </w:tblPr>
      <w:tblGrid>
        <w:gridCol w:w="9360"/>
      </w:tblGrid>
      <w:tr w:rsidR="00AC3FFF" w14:paraId="005E4487" w14:textId="77777777">
        <w:trPr>
          <w:jc w:val="center"/>
        </w:trPr>
        <w:tc>
          <w:tcPr>
            <w:tcW w:w="9360" w:type="dxa"/>
            <w:tcBorders>
              <w:top w:val="single" w:sz="6" w:space="0" w:color="CBD5E1"/>
              <w:left w:val="single" w:sz="18" w:space="0" w:color="3182CE"/>
              <w:bottom w:val="single" w:sz="6" w:space="0" w:color="CBD5E1"/>
              <w:right w:val="single" w:sz="6" w:space="0" w:color="CBD5E1"/>
            </w:tcBorders>
            <w:shd w:val="clear" w:color="auto" w:fill="F8FAFC"/>
            <w:tcMar>
              <w:top w:w="140" w:type="dxa"/>
              <w:left w:w="180" w:type="dxa"/>
              <w:bottom w:w="140" w:type="dxa"/>
              <w:right w:w="180" w:type="dxa"/>
            </w:tcMar>
          </w:tcPr>
          <w:p w14:paraId="7A96A5A9" w14:textId="77777777" w:rsidR="00AC3FFF" w:rsidRDefault="00000000" w:rsidP="00E56D23">
            <w:pPr>
              <w:spacing w:before="40" w:after="40"/>
            </w:pPr>
            <w:r>
              <w:rPr>
                <w:rFonts w:ascii="Consolas" w:hAnsi="Consolas"/>
                <w:color w:val="1E293B"/>
                <w:sz w:val="17"/>
              </w:rPr>
              <w:t>+-------------------+        (1) Register with Habits        +----------------------------+</w:t>
            </w:r>
            <w:r>
              <w:rPr>
                <w:rFonts w:ascii="Consolas" w:hAnsi="Consolas"/>
                <w:color w:val="1E293B"/>
                <w:sz w:val="17"/>
              </w:rPr>
              <w:br/>
              <w:t>|                   | -------------------------------------&gt; | RoomMatch System (main.py) |</w:t>
            </w:r>
            <w:r>
              <w:rPr>
                <w:rFonts w:ascii="Consolas" w:hAnsi="Consolas"/>
                <w:color w:val="1E293B"/>
                <w:sz w:val="17"/>
              </w:rPr>
              <w:br/>
              <w:t>|  Student / Admin  |        (2) View Real-Time Registry     | - config.py (Mappings)     |</w:t>
            </w:r>
            <w:r>
              <w:rPr>
                <w:rFonts w:ascii="Consolas" w:hAnsi="Consolas"/>
                <w:color w:val="1E293B"/>
                <w:sz w:val="17"/>
              </w:rPr>
              <w:br/>
              <w:t>|  (Target User)    | -------------------------------------&gt; | - storage.py (JSON I/O)    |</w:t>
            </w:r>
            <w:r>
              <w:rPr>
                <w:rFonts w:ascii="Consolas" w:hAnsi="Consolas"/>
                <w:color w:val="1E293B"/>
                <w:sz w:val="17"/>
              </w:rPr>
              <w:br/>
              <w:t>|                   |        (3) Predict Top Roommates       | - matcher.py (Sort/Rating) |</w:t>
            </w:r>
            <w:r>
              <w:rPr>
                <w:rFonts w:ascii="Consolas" w:hAnsi="Consolas"/>
                <w:color w:val="1E293B"/>
                <w:sz w:val="17"/>
              </w:rPr>
              <w:br/>
              <w:t>+-------------------+ -------------------------------------&gt; +----------------------------+</w:t>
            </w:r>
          </w:p>
        </w:tc>
      </w:tr>
    </w:tbl>
    <w:p w14:paraId="3B779389" w14:textId="77777777" w:rsidR="00AC3FFF" w:rsidRDefault="00AC3FFF" w:rsidP="00E56D23">
      <w:pPr>
        <w:spacing w:after="80"/>
        <w:jc w:val="both"/>
      </w:pPr>
    </w:p>
    <w:p w14:paraId="7563B3DA" w14:textId="77777777" w:rsidR="00AC3FFF" w:rsidRDefault="00000000" w:rsidP="00E56D23">
      <w:pPr>
        <w:keepNext/>
        <w:spacing w:before="280" w:after="80"/>
        <w:jc w:val="both"/>
      </w:pPr>
      <w:r>
        <w:rPr>
          <w:rFonts w:ascii="Calibri" w:hAnsi="Calibri"/>
          <w:b/>
          <w:color w:val="1A365D"/>
          <w:sz w:val="30"/>
        </w:rPr>
        <w:t>8. Design Decisions &amp; Rationale</w:t>
      </w:r>
    </w:p>
    <w:p w14:paraId="0CF7AC8F" w14:textId="77777777" w:rsidR="00AC3FFF" w:rsidRDefault="00000000" w:rsidP="00E56D23">
      <w:pPr>
        <w:pStyle w:val="ListBullet"/>
        <w:spacing w:after="60"/>
        <w:jc w:val="both"/>
      </w:pPr>
      <w:r>
        <w:rPr>
          <w:rFonts w:ascii="Calibri" w:hAnsi="Calibri"/>
          <w:b/>
          <w:color w:val="334155"/>
          <w:sz w:val="20"/>
        </w:rPr>
        <w:t>100% Real-Time Data (No Seed Data):</w:t>
      </w:r>
      <w:r>
        <w:rPr>
          <w:rFonts w:ascii="Calibri" w:hAnsi="Calibri"/>
          <w:color w:val="1E293B"/>
          <w:sz w:val="20"/>
        </w:rPr>
        <w:t xml:space="preserve"> All pre-populated mock records and database reset options were completely eliminated so the system operates strictly on live user input without hardcoded defaults.</w:t>
      </w:r>
    </w:p>
    <w:p w14:paraId="14A38EE4" w14:textId="77777777" w:rsidR="00AC3FFF" w:rsidRDefault="00000000" w:rsidP="00E56D23">
      <w:pPr>
        <w:pStyle w:val="ListBullet"/>
        <w:spacing w:after="60"/>
        <w:jc w:val="both"/>
      </w:pPr>
      <w:r>
        <w:rPr>
          <w:rFonts w:ascii="Calibri" w:hAnsi="Calibri"/>
          <w:b/>
          <w:color w:val="334155"/>
          <w:sz w:val="20"/>
        </w:rPr>
        <w:t>Overall 5-Star Rating Scale:</w:t>
      </w:r>
      <w:r>
        <w:rPr>
          <w:rFonts w:ascii="Calibri" w:hAnsi="Calibri"/>
          <w:color w:val="1E293B"/>
          <w:sz w:val="20"/>
        </w:rPr>
        <w:t xml:space="preserve"> Translating percentage matches into an intuitive 5.0 scale (e.g. 95% -&gt; 4.8/5.0 [*****]) and verbal tiers (EXCELLENT, GOOD, MODERATE, FAIR, LOW) makes compatibility immediately understandable to non-technical users.</w:t>
      </w:r>
    </w:p>
    <w:p w14:paraId="61AD895B" w14:textId="77777777" w:rsidR="00AC3FFF" w:rsidRDefault="00000000" w:rsidP="00E56D23">
      <w:pPr>
        <w:pStyle w:val="ListBullet"/>
        <w:spacing w:after="60"/>
        <w:jc w:val="both"/>
      </w:pPr>
      <w:r>
        <w:rPr>
          <w:rFonts w:ascii="Calibri" w:hAnsi="Calibri"/>
          <w:b/>
          <w:color w:val="334155"/>
          <w:sz w:val="20"/>
        </w:rPr>
        <w:t>Dictionaries over SQL:</w:t>
      </w:r>
      <w:r>
        <w:rPr>
          <w:rFonts w:ascii="Calibri" w:hAnsi="Calibri"/>
          <w:color w:val="1E293B"/>
          <w:sz w:val="20"/>
        </w:rPr>
        <w:t xml:space="preserve"> Dictionaries provide direct hash-map lookups in O(1) time without requiring database installation or SQL drivers.</w:t>
      </w:r>
    </w:p>
    <w:p w14:paraId="597B61AA" w14:textId="77777777" w:rsidR="00AC3FFF" w:rsidRDefault="00000000" w:rsidP="00E56D23">
      <w:pPr>
        <w:pStyle w:val="ListBullet"/>
        <w:spacing w:after="60"/>
        <w:jc w:val="both"/>
      </w:pPr>
      <w:r>
        <w:rPr>
          <w:rFonts w:ascii="Calibri" w:hAnsi="Calibri"/>
          <w:b/>
          <w:color w:val="334155"/>
          <w:sz w:val="20"/>
        </w:rPr>
        <w:t>Immutable Tuples for Records:</w:t>
      </w:r>
      <w:r>
        <w:rPr>
          <w:rFonts w:ascii="Calibri" w:hAnsi="Calibri"/>
          <w:color w:val="1E293B"/>
          <w:sz w:val="20"/>
        </w:rPr>
        <w:t xml:space="preserve"> Student identity and habit vectors are packed into tuples to prevent accidental in-place modification during calculation.</w:t>
      </w:r>
    </w:p>
    <w:p w14:paraId="6D5EAF64" w14:textId="77777777" w:rsidR="00AC3FFF" w:rsidRDefault="00000000" w:rsidP="00E56D23">
      <w:pPr>
        <w:pStyle w:val="ListBullet"/>
        <w:spacing w:after="60"/>
        <w:jc w:val="both"/>
      </w:pPr>
      <w:r>
        <w:rPr>
          <w:rFonts w:ascii="Calibri" w:hAnsi="Calibri"/>
          <w:b/>
          <w:color w:val="334155"/>
          <w:sz w:val="20"/>
        </w:rPr>
        <w:t>Built-in Timsort:</w:t>
      </w:r>
      <w:r>
        <w:rPr>
          <w:rFonts w:ascii="Calibri" w:hAnsi="Calibri"/>
          <w:color w:val="1E293B"/>
          <w:sz w:val="20"/>
        </w:rPr>
        <w:t xml:space="preserve"> Python's built-in sorted() algorithm provides stable, high-performance O(N log N) sorting using Timsort.</w:t>
      </w:r>
    </w:p>
    <w:p w14:paraId="647B7A19" w14:textId="77777777" w:rsidR="00AC3FFF" w:rsidRDefault="00000000" w:rsidP="00E56D23">
      <w:pPr>
        <w:pStyle w:val="ListBullet"/>
        <w:spacing w:after="60"/>
        <w:jc w:val="both"/>
      </w:pPr>
      <w:r>
        <w:rPr>
          <w:rFonts w:ascii="Calibri" w:hAnsi="Calibri"/>
          <w:b/>
          <w:color w:val="334155"/>
          <w:sz w:val="20"/>
        </w:rPr>
        <w:t>Universal ASCII Stars:</w:t>
      </w:r>
      <w:r>
        <w:rPr>
          <w:rFonts w:ascii="Calibri" w:hAnsi="Calibri"/>
          <w:color w:val="1E293B"/>
          <w:sz w:val="20"/>
        </w:rPr>
        <w:t xml:space="preserve"> Star indicators use ASCII brackets [*****] to avoid Windows cp1252 UnicodeEncodeError crashes on standard PowerShell consoles.</w:t>
      </w:r>
    </w:p>
    <w:p w14:paraId="70080B23" w14:textId="77777777" w:rsidR="00AC3FFF" w:rsidRDefault="00000000" w:rsidP="00E56D23">
      <w:pPr>
        <w:jc w:val="both"/>
      </w:pPr>
      <w:r>
        <w:br w:type="page"/>
      </w:r>
    </w:p>
    <w:p w14:paraId="7FA039CB" w14:textId="77777777" w:rsidR="00AC3FFF" w:rsidRDefault="00000000" w:rsidP="00E56D23">
      <w:pPr>
        <w:keepNext/>
        <w:spacing w:before="280" w:after="80"/>
        <w:jc w:val="both"/>
      </w:pPr>
      <w:r>
        <w:rPr>
          <w:rFonts w:ascii="Calibri" w:hAnsi="Calibri"/>
          <w:b/>
          <w:color w:val="1A365D"/>
          <w:sz w:val="30"/>
        </w:rPr>
        <w:lastRenderedPageBreak/>
        <w:t>9. Implementation Details</w:t>
      </w:r>
    </w:p>
    <w:p w14:paraId="40D61928" w14:textId="77777777" w:rsidR="00AC3FFF" w:rsidRDefault="00000000" w:rsidP="00E56D23">
      <w:pPr>
        <w:spacing w:after="120"/>
        <w:jc w:val="both"/>
      </w:pPr>
      <w:r>
        <w:rPr>
          <w:rFonts w:ascii="Calibri" w:hAnsi="Calibri"/>
          <w:color w:val="1E293B"/>
          <w:sz w:val="21"/>
        </w:rPr>
        <w:t>Core Python code structures illustrating Mappings, Tuples, Overall Ratings, and Sorting:</w:t>
      </w:r>
    </w:p>
    <w:tbl>
      <w:tblPr>
        <w:tblW w:w="0" w:type="auto"/>
        <w:jc w:val="center"/>
        <w:tblLayout w:type="fixed"/>
        <w:tblLook w:val="04A0" w:firstRow="1" w:lastRow="0" w:firstColumn="1" w:lastColumn="0" w:noHBand="0" w:noVBand="1"/>
      </w:tblPr>
      <w:tblGrid>
        <w:gridCol w:w="9360"/>
      </w:tblGrid>
      <w:tr w:rsidR="00AC3FFF" w14:paraId="5BFCADE8" w14:textId="77777777">
        <w:trPr>
          <w:jc w:val="center"/>
        </w:trPr>
        <w:tc>
          <w:tcPr>
            <w:tcW w:w="9360" w:type="dxa"/>
            <w:tcBorders>
              <w:top w:val="single" w:sz="6" w:space="0" w:color="CBD5E1"/>
              <w:left w:val="single" w:sz="18" w:space="0" w:color="3182CE"/>
              <w:bottom w:val="single" w:sz="6" w:space="0" w:color="CBD5E1"/>
              <w:right w:val="single" w:sz="6" w:space="0" w:color="CBD5E1"/>
            </w:tcBorders>
            <w:shd w:val="clear" w:color="auto" w:fill="F8FAFC"/>
            <w:tcMar>
              <w:top w:w="140" w:type="dxa"/>
              <w:left w:w="180" w:type="dxa"/>
              <w:bottom w:w="140" w:type="dxa"/>
              <w:right w:w="180" w:type="dxa"/>
            </w:tcMar>
          </w:tcPr>
          <w:p w14:paraId="708FE979" w14:textId="77777777" w:rsidR="00AC3FFF" w:rsidRDefault="00000000" w:rsidP="00E56D23">
            <w:pPr>
              <w:spacing w:before="40" w:after="40"/>
            </w:pPr>
            <w:r>
              <w:rPr>
                <w:rFonts w:ascii="Consolas" w:hAnsi="Consolas"/>
                <w:color w:val="1E293B"/>
                <w:sz w:val="17"/>
              </w:rPr>
              <w:t># 1. MAPPING: Lifestyle dimension weights (config.py)</w:t>
            </w:r>
            <w:r>
              <w:rPr>
                <w:rFonts w:ascii="Consolas" w:hAnsi="Consolas"/>
                <w:color w:val="1E293B"/>
                <w:sz w:val="17"/>
              </w:rPr>
              <w:br/>
              <w:t>WEIGHT_MAPPING = {'sleep': 0.30, 'cleanliness': 0.25, 'noise': 0.20, 'study': 0.15, 'diet': 0.10}</w:t>
            </w:r>
            <w:r>
              <w:rPr>
                <w:rFonts w:ascii="Consolas" w:hAnsi="Consolas"/>
                <w:color w:val="1E293B"/>
                <w:sz w:val="17"/>
              </w:rPr>
              <w:br/>
            </w:r>
            <w:r>
              <w:rPr>
                <w:rFonts w:ascii="Consolas" w:hAnsi="Consolas"/>
                <w:color w:val="1E293B"/>
                <w:sz w:val="17"/>
              </w:rPr>
              <w:br/>
              <w:t># 2. OVERALL RATING &amp; HARMONY TIER ENGINE (matcher.py)</w:t>
            </w:r>
            <w:r>
              <w:rPr>
                <w:rFonts w:ascii="Consolas" w:hAnsi="Consolas"/>
                <w:color w:val="1E293B"/>
                <w:sz w:val="17"/>
              </w:rPr>
              <w:br/>
              <w:t>def get_rating_and_tier(match_percentage):</w:t>
            </w:r>
            <w:r>
              <w:rPr>
                <w:rFonts w:ascii="Consolas" w:hAnsi="Consolas"/>
                <w:color w:val="1E293B"/>
                <w:sz w:val="17"/>
              </w:rPr>
              <w:br/>
              <w:t xml:space="preserve">    rating = round((match_percentage / 100.0) * 5.0, 1)</w:t>
            </w:r>
            <w:r>
              <w:rPr>
                <w:rFonts w:ascii="Consolas" w:hAnsi="Consolas"/>
                <w:color w:val="1E293B"/>
                <w:sz w:val="17"/>
              </w:rPr>
              <w:br/>
              <w:t xml:space="preserve">    for threshold, base_rating, stars, tier in RATING_TIERS:</w:t>
            </w:r>
            <w:r>
              <w:rPr>
                <w:rFonts w:ascii="Consolas" w:hAnsi="Consolas"/>
                <w:color w:val="1E293B"/>
                <w:sz w:val="17"/>
              </w:rPr>
              <w:br/>
              <w:t xml:space="preserve">        if match_percentage &gt;= threshold:</w:t>
            </w:r>
            <w:r>
              <w:rPr>
                <w:rFonts w:ascii="Consolas" w:hAnsi="Consolas"/>
                <w:color w:val="1E293B"/>
                <w:sz w:val="17"/>
              </w:rPr>
              <w:br/>
              <w:t xml:space="preserve">            return rating, stars, tier</w:t>
            </w:r>
            <w:r>
              <w:rPr>
                <w:rFonts w:ascii="Consolas" w:hAnsi="Consolas"/>
                <w:color w:val="1E293B"/>
                <w:sz w:val="17"/>
              </w:rPr>
              <w:br/>
              <w:t xml:space="preserve">    return rating, '[*    ]', 'LOW'</w:t>
            </w:r>
            <w:r>
              <w:rPr>
                <w:rFonts w:ascii="Consolas" w:hAnsi="Consolas"/>
                <w:color w:val="1E293B"/>
                <w:sz w:val="17"/>
              </w:rPr>
              <w:br/>
            </w:r>
            <w:r>
              <w:rPr>
                <w:rFonts w:ascii="Consolas" w:hAnsi="Consolas"/>
                <w:color w:val="1E293B"/>
                <w:sz w:val="17"/>
              </w:rPr>
              <w:br/>
              <w:t># 3. TUPLE UNPACKING &amp; COMPATIBILITY CALCULATION (matcher.py)</w:t>
            </w:r>
            <w:r>
              <w:rPr>
                <w:rFonts w:ascii="Consolas" w:hAnsi="Consolas"/>
                <w:color w:val="1E293B"/>
                <w:sz w:val="17"/>
              </w:rPr>
              <w:br/>
              <w:t>def calculate_compatibility(habits1_tuple, habits2_tuple):</w:t>
            </w:r>
            <w:r>
              <w:rPr>
                <w:rFonts w:ascii="Consolas" w:hAnsi="Consolas"/>
                <w:color w:val="1E293B"/>
                <w:sz w:val="17"/>
              </w:rPr>
              <w:br/>
              <w:t xml:space="preserve">    sleep1, clean1, noise1, study1, diet1 = habits1_tuple</w:t>
            </w:r>
            <w:r>
              <w:rPr>
                <w:rFonts w:ascii="Consolas" w:hAnsi="Consolas"/>
                <w:color w:val="1E293B"/>
                <w:sz w:val="17"/>
              </w:rPr>
              <w:br/>
              <w:t xml:space="preserve">    sleep2, clean2, noise2, study2, diet2 = habits2_tuple</w:t>
            </w:r>
            <w:r>
              <w:rPr>
                <w:rFonts w:ascii="Consolas" w:hAnsi="Consolas"/>
                <w:color w:val="1E293B"/>
                <w:sz w:val="17"/>
              </w:rPr>
              <w:br/>
              <w:t xml:space="preserve">    # Computes weighted score and returns rating, stars, and tier</w:t>
            </w:r>
            <w:r>
              <w:rPr>
                <w:rFonts w:ascii="Consolas" w:hAnsi="Consolas"/>
                <w:color w:val="1E293B"/>
                <w:sz w:val="17"/>
              </w:rPr>
              <w:br/>
            </w:r>
            <w:r>
              <w:rPr>
                <w:rFonts w:ascii="Consolas" w:hAnsi="Consolas"/>
                <w:color w:val="1E293B"/>
                <w:sz w:val="17"/>
              </w:rPr>
              <w:br/>
              <w:t># 4. SORTING: Candidate tuples sorted descending by score (matcher.py)</w:t>
            </w:r>
            <w:r>
              <w:rPr>
                <w:rFonts w:ascii="Consolas" w:hAnsi="Consolas"/>
                <w:color w:val="1E293B"/>
                <w:sz w:val="17"/>
              </w:rPr>
              <w:br/>
              <w:t>sorted_matches = sorted(candidate_matches, key=lambda item: item[0], reverse=True)</w:t>
            </w:r>
          </w:p>
        </w:tc>
      </w:tr>
    </w:tbl>
    <w:p w14:paraId="07A88D4E" w14:textId="77777777" w:rsidR="00AC3FFF" w:rsidRDefault="00AC3FFF" w:rsidP="00E56D23">
      <w:pPr>
        <w:spacing w:after="80"/>
        <w:jc w:val="both"/>
      </w:pPr>
    </w:p>
    <w:p w14:paraId="68418BA7" w14:textId="77777777" w:rsidR="00AC3FFF" w:rsidRDefault="00000000" w:rsidP="00E56D23">
      <w:pPr>
        <w:keepNext/>
        <w:spacing w:before="280" w:after="80"/>
        <w:jc w:val="both"/>
      </w:pPr>
      <w:r>
        <w:rPr>
          <w:rFonts w:ascii="Calibri" w:hAnsi="Calibri"/>
          <w:b/>
          <w:color w:val="1A365D"/>
          <w:sz w:val="30"/>
        </w:rPr>
        <w:t>10. Screenshots / Execution Results</w:t>
      </w:r>
    </w:p>
    <w:p w14:paraId="359766DA" w14:textId="77777777" w:rsidR="00AC3FFF" w:rsidRDefault="00000000" w:rsidP="00E56D23">
      <w:pPr>
        <w:spacing w:after="120"/>
        <w:jc w:val="both"/>
      </w:pPr>
      <w:r>
        <w:rPr>
          <w:rFonts w:ascii="Calibri" w:hAnsi="Calibri"/>
          <w:color w:val="1E293B"/>
          <w:sz w:val="21"/>
        </w:rPr>
        <w:t>Sample real-time prediction output with Overall 5-Star Rating and Harmony Tier:</w:t>
      </w:r>
    </w:p>
    <w:tbl>
      <w:tblPr>
        <w:tblW w:w="0" w:type="auto"/>
        <w:jc w:val="center"/>
        <w:tblLayout w:type="fixed"/>
        <w:tblLook w:val="04A0" w:firstRow="1" w:lastRow="0" w:firstColumn="1" w:lastColumn="0" w:noHBand="0" w:noVBand="1"/>
      </w:tblPr>
      <w:tblGrid>
        <w:gridCol w:w="9360"/>
      </w:tblGrid>
      <w:tr w:rsidR="00AC3FFF" w14:paraId="2E240D3B" w14:textId="77777777">
        <w:trPr>
          <w:jc w:val="center"/>
        </w:trPr>
        <w:tc>
          <w:tcPr>
            <w:tcW w:w="9360" w:type="dxa"/>
            <w:tcBorders>
              <w:top w:val="single" w:sz="6" w:space="0" w:color="CBD5E1"/>
              <w:left w:val="single" w:sz="18" w:space="0" w:color="3182CE"/>
              <w:bottom w:val="single" w:sz="6" w:space="0" w:color="CBD5E1"/>
              <w:right w:val="single" w:sz="6" w:space="0" w:color="CBD5E1"/>
            </w:tcBorders>
            <w:shd w:val="clear" w:color="auto" w:fill="F8FAFC"/>
            <w:tcMar>
              <w:top w:w="140" w:type="dxa"/>
              <w:left w:w="180" w:type="dxa"/>
              <w:bottom w:w="140" w:type="dxa"/>
              <w:right w:w="180" w:type="dxa"/>
            </w:tcMar>
          </w:tcPr>
          <w:p w14:paraId="0C51833A" w14:textId="77777777" w:rsidR="00AC3FFF" w:rsidRDefault="00000000" w:rsidP="00E56D23">
            <w:pPr>
              <w:spacing w:before="40" w:after="40"/>
            </w:pPr>
            <w:r>
              <w:rPr>
                <w:rFonts w:ascii="Consolas" w:hAnsi="Consolas"/>
                <w:color w:val="1E293B"/>
                <w:sz w:val="17"/>
              </w:rPr>
              <w:t>$ python main.py --match 26BCE10284</w:t>
            </w:r>
            <w:r>
              <w:rPr>
                <w:rFonts w:ascii="Consolas" w:hAnsi="Consolas"/>
                <w:color w:val="1E293B"/>
                <w:sz w:val="17"/>
              </w:rPr>
              <w:br/>
            </w:r>
            <w:r>
              <w:rPr>
                <w:rFonts w:ascii="Consolas" w:hAnsi="Consolas"/>
                <w:color w:val="1E293B"/>
                <w:sz w:val="17"/>
              </w:rPr>
              <w:br/>
              <w:t>======================================================================================</w:t>
            </w:r>
            <w:r>
              <w:rPr>
                <w:rFonts w:ascii="Consolas" w:hAnsi="Consolas"/>
                <w:color w:val="1E293B"/>
                <w:sz w:val="17"/>
              </w:rPr>
              <w:br/>
              <w:t xml:space="preserve">      REAL-TIME PREDICTIONS FOR [26BCE10284] Aarav Sharma      </w:t>
            </w:r>
            <w:r>
              <w:rPr>
                <w:rFonts w:ascii="Consolas" w:hAnsi="Consolas"/>
                <w:color w:val="1E293B"/>
                <w:sz w:val="17"/>
              </w:rPr>
              <w:br/>
              <w:t xml:space="preserve">      Dept: CSE | Year: 1 | Habits: NIGHT, Clean: 4/5, Noise: 2/5</w:t>
            </w:r>
            <w:r>
              <w:rPr>
                <w:rFonts w:ascii="Consolas" w:hAnsi="Consolas"/>
                <w:color w:val="1E293B"/>
                <w:sz w:val="17"/>
              </w:rPr>
              <w:br/>
              <w:t>======================================================================================</w:t>
            </w:r>
            <w:r>
              <w:rPr>
                <w:rFonts w:ascii="Consolas" w:hAnsi="Consolas"/>
                <w:color w:val="1E293B"/>
                <w:sz w:val="17"/>
              </w:rPr>
              <w:br/>
            </w:r>
            <w:r>
              <w:rPr>
                <w:rFonts w:ascii="Consolas" w:hAnsi="Consolas"/>
                <w:color w:val="1E293B"/>
                <w:sz w:val="17"/>
              </w:rPr>
              <w:br/>
              <w:t>Rank | Reg No       | Name               | Dept     | Match %  | Overall Rating  | Harmony Tier</w:t>
            </w:r>
            <w:r>
              <w:rPr>
                <w:rFonts w:ascii="Consolas" w:hAnsi="Consolas"/>
                <w:color w:val="1E293B"/>
                <w:sz w:val="17"/>
              </w:rPr>
              <w:br/>
              <w:t>--------------------------------------------------------------------------------------</w:t>
            </w:r>
            <w:r>
              <w:rPr>
                <w:rFonts w:ascii="Consolas" w:hAnsi="Consolas"/>
                <w:color w:val="1E293B"/>
                <w:sz w:val="17"/>
              </w:rPr>
              <w:br/>
              <w:t>#1   | 26BCE10042   | Rohan Verma        | CSE      | 95.0%    | 4.8/5.0 [*****] | EXCELLENT</w:t>
            </w:r>
            <w:r>
              <w:rPr>
                <w:rFonts w:ascii="Consolas" w:hAnsi="Consolas"/>
                <w:color w:val="1E293B"/>
                <w:sz w:val="17"/>
              </w:rPr>
              <w:br/>
              <w:t>#2   | 25BEC10088   | Neeraj Kumar       | ECE      | 93.8%    | 4.7/5.0 [*****] | EXCELLENT</w:t>
            </w:r>
            <w:r>
              <w:rPr>
                <w:rFonts w:ascii="Consolas" w:hAnsi="Consolas"/>
                <w:color w:val="1E293B"/>
                <w:sz w:val="17"/>
              </w:rPr>
              <w:br/>
              <w:t>#3   | 26BIT10319   | Siddharth Patel    | IT       | 77.5%    | 3.9/5.0 [**** ] | GOOD</w:t>
            </w:r>
            <w:r>
              <w:rPr>
                <w:rFonts w:ascii="Consolas" w:hAnsi="Consolas"/>
                <w:color w:val="1E293B"/>
                <w:sz w:val="17"/>
              </w:rPr>
              <w:br/>
              <w:t>#4   | 25BCE10521   | Kabir Mehta        | CIVIL    | 38.8%    | 1.9/5.0 [**   ] | FAIR</w:t>
            </w:r>
            <w:r>
              <w:rPr>
                <w:rFonts w:ascii="Consolas" w:hAnsi="Consolas"/>
                <w:color w:val="1E293B"/>
                <w:sz w:val="17"/>
              </w:rPr>
              <w:br/>
              <w:t>#5   | 25BME10115   | Vikram Singh       | MECH     | 33.8%    | 1.7/5.0 [*    ] | LOW</w:t>
            </w:r>
          </w:p>
        </w:tc>
      </w:tr>
    </w:tbl>
    <w:p w14:paraId="381C5D03" w14:textId="77777777" w:rsidR="00AC3FFF" w:rsidRDefault="00AC3FFF" w:rsidP="00E56D23">
      <w:pPr>
        <w:spacing w:after="80"/>
        <w:jc w:val="both"/>
      </w:pPr>
    </w:p>
    <w:p w14:paraId="7A2608CA" w14:textId="77777777" w:rsidR="00E56D23" w:rsidRDefault="00E56D23" w:rsidP="00E56D23">
      <w:pPr>
        <w:spacing w:after="80"/>
        <w:jc w:val="both"/>
      </w:pPr>
    </w:p>
    <w:p w14:paraId="57A75ECA" w14:textId="77777777" w:rsidR="00E56D23" w:rsidRDefault="00E56D23" w:rsidP="00E56D23">
      <w:pPr>
        <w:spacing w:after="80"/>
        <w:jc w:val="both"/>
      </w:pPr>
    </w:p>
    <w:p w14:paraId="681C6B5D" w14:textId="77777777" w:rsidR="00E56D23" w:rsidRDefault="00E56D23" w:rsidP="00E56D23">
      <w:pPr>
        <w:spacing w:after="80"/>
        <w:jc w:val="both"/>
      </w:pPr>
    </w:p>
    <w:p w14:paraId="0040830C" w14:textId="77777777" w:rsidR="00E56D23" w:rsidRDefault="00E56D23" w:rsidP="00E56D23">
      <w:pPr>
        <w:spacing w:after="80"/>
        <w:jc w:val="both"/>
      </w:pPr>
    </w:p>
    <w:p w14:paraId="23BAA32C" w14:textId="77777777" w:rsidR="00E56D23" w:rsidRDefault="00E56D23" w:rsidP="00E56D23">
      <w:pPr>
        <w:keepNext/>
        <w:spacing w:before="200" w:after="60"/>
        <w:jc w:val="both"/>
        <w:rPr>
          <w:rFonts w:ascii="Calibri" w:hAnsi="Calibri"/>
          <w:b/>
          <w:color w:val="2B6CB0"/>
          <w:sz w:val="24"/>
        </w:rPr>
      </w:pPr>
    </w:p>
    <w:p w14:paraId="332907FE" w14:textId="45F00347" w:rsidR="00AC3FFF" w:rsidRDefault="00000000" w:rsidP="00E56D23">
      <w:pPr>
        <w:keepNext/>
        <w:spacing w:before="200" w:after="60"/>
        <w:jc w:val="both"/>
      </w:pPr>
      <w:proofErr w:type="gramStart"/>
      <w:r>
        <w:rPr>
          <w:rFonts w:ascii="Calibri" w:hAnsi="Calibri"/>
          <w:b/>
          <w:color w:val="2B6CB0"/>
          <w:sz w:val="24"/>
        </w:rPr>
        <w:t>Overall</w:t>
      </w:r>
      <w:proofErr w:type="gramEnd"/>
      <w:r>
        <w:rPr>
          <w:rFonts w:ascii="Calibri" w:hAnsi="Calibri"/>
          <w:b/>
          <w:color w:val="2B6CB0"/>
          <w:sz w:val="24"/>
        </w:rPr>
        <w:t xml:space="preserve"> 5-Star Rating Conversion Table</w:t>
      </w:r>
    </w:p>
    <w:tbl>
      <w:tblPr>
        <w:tblW w:w="0" w:type="auto"/>
        <w:jc w:val="center"/>
        <w:tblLook w:val="04A0" w:firstRow="1" w:lastRow="0" w:firstColumn="1" w:lastColumn="0" w:noHBand="0" w:noVBand="1"/>
      </w:tblPr>
      <w:tblGrid>
        <w:gridCol w:w="2340"/>
        <w:gridCol w:w="2340"/>
        <w:gridCol w:w="2340"/>
        <w:gridCol w:w="2340"/>
      </w:tblGrid>
      <w:tr w:rsidR="00AC3FFF" w14:paraId="21F76DBF" w14:textId="77777777">
        <w:trPr>
          <w:jc w:val="center"/>
        </w:trPr>
        <w:tc>
          <w:tcPr>
            <w:tcW w:w="2340" w:type="dxa"/>
            <w:shd w:val="clear" w:color="auto" w:fill="1A365D"/>
            <w:tcMar>
              <w:top w:w="80" w:type="dxa"/>
              <w:left w:w="100" w:type="dxa"/>
              <w:bottom w:w="80" w:type="dxa"/>
              <w:right w:w="100" w:type="dxa"/>
            </w:tcMar>
          </w:tcPr>
          <w:p w14:paraId="48247530" w14:textId="77777777" w:rsidR="00AC3FFF" w:rsidRDefault="00000000" w:rsidP="00E56D23">
            <w:pPr>
              <w:jc w:val="both"/>
            </w:pPr>
            <w:r>
              <w:rPr>
                <w:rFonts w:ascii="Calibri" w:hAnsi="Calibri"/>
                <w:b/>
                <w:color w:val="FFFFFF"/>
                <w:sz w:val="18"/>
              </w:rPr>
              <w:t>Match Percentage</w:t>
            </w:r>
          </w:p>
        </w:tc>
        <w:tc>
          <w:tcPr>
            <w:tcW w:w="2340" w:type="dxa"/>
            <w:shd w:val="clear" w:color="auto" w:fill="1A365D"/>
            <w:tcMar>
              <w:top w:w="80" w:type="dxa"/>
              <w:left w:w="100" w:type="dxa"/>
              <w:bottom w:w="80" w:type="dxa"/>
              <w:right w:w="100" w:type="dxa"/>
            </w:tcMar>
          </w:tcPr>
          <w:p w14:paraId="39B08B14" w14:textId="77777777" w:rsidR="00AC3FFF" w:rsidRDefault="00000000" w:rsidP="00E56D23">
            <w:pPr>
              <w:jc w:val="both"/>
            </w:pPr>
            <w:r>
              <w:rPr>
                <w:rFonts w:ascii="Calibri" w:hAnsi="Calibri"/>
                <w:b/>
                <w:color w:val="FFFFFF"/>
                <w:sz w:val="18"/>
              </w:rPr>
              <w:t>Overall Rating</w:t>
            </w:r>
          </w:p>
        </w:tc>
        <w:tc>
          <w:tcPr>
            <w:tcW w:w="2340" w:type="dxa"/>
            <w:shd w:val="clear" w:color="auto" w:fill="1A365D"/>
            <w:tcMar>
              <w:top w:w="80" w:type="dxa"/>
              <w:left w:w="100" w:type="dxa"/>
              <w:bottom w:w="80" w:type="dxa"/>
              <w:right w:w="100" w:type="dxa"/>
            </w:tcMar>
          </w:tcPr>
          <w:p w14:paraId="44D45389" w14:textId="77777777" w:rsidR="00AC3FFF" w:rsidRDefault="00000000" w:rsidP="00E56D23">
            <w:pPr>
              <w:jc w:val="both"/>
            </w:pPr>
            <w:r>
              <w:rPr>
                <w:rFonts w:ascii="Calibri" w:hAnsi="Calibri"/>
                <w:b/>
                <w:color w:val="FFFFFF"/>
                <w:sz w:val="18"/>
              </w:rPr>
              <w:t>Star Representation</w:t>
            </w:r>
          </w:p>
        </w:tc>
        <w:tc>
          <w:tcPr>
            <w:tcW w:w="2340" w:type="dxa"/>
            <w:shd w:val="clear" w:color="auto" w:fill="1A365D"/>
            <w:tcMar>
              <w:top w:w="80" w:type="dxa"/>
              <w:left w:w="100" w:type="dxa"/>
              <w:bottom w:w="80" w:type="dxa"/>
              <w:right w:w="100" w:type="dxa"/>
            </w:tcMar>
          </w:tcPr>
          <w:p w14:paraId="20957D5F" w14:textId="77777777" w:rsidR="00AC3FFF" w:rsidRDefault="00000000" w:rsidP="00E56D23">
            <w:pPr>
              <w:jc w:val="both"/>
            </w:pPr>
            <w:r>
              <w:rPr>
                <w:rFonts w:ascii="Calibri" w:hAnsi="Calibri"/>
                <w:b/>
                <w:color w:val="FFFFFF"/>
                <w:sz w:val="18"/>
              </w:rPr>
              <w:t>Harmony Tier</w:t>
            </w:r>
          </w:p>
        </w:tc>
      </w:tr>
      <w:tr w:rsidR="00AC3FFF" w14:paraId="044F8851" w14:textId="77777777">
        <w:trPr>
          <w:jc w:val="center"/>
        </w:trPr>
        <w:tc>
          <w:tcPr>
            <w:tcW w:w="2340" w:type="dxa"/>
            <w:shd w:val="clear" w:color="auto" w:fill="F8FAFC"/>
            <w:tcMar>
              <w:top w:w="60" w:type="dxa"/>
              <w:left w:w="100" w:type="dxa"/>
              <w:bottom w:w="60" w:type="dxa"/>
              <w:right w:w="100" w:type="dxa"/>
            </w:tcMar>
          </w:tcPr>
          <w:p w14:paraId="2C39EFC3" w14:textId="77777777" w:rsidR="00AC3FFF" w:rsidRDefault="00000000" w:rsidP="00E56D23">
            <w:pPr>
              <w:jc w:val="both"/>
            </w:pPr>
            <w:r>
              <w:rPr>
                <w:rFonts w:ascii="Calibri" w:hAnsi="Calibri"/>
                <w:color w:val="1E293B"/>
                <w:sz w:val="18"/>
              </w:rPr>
              <w:t>90.0% - 100.0%</w:t>
            </w:r>
          </w:p>
        </w:tc>
        <w:tc>
          <w:tcPr>
            <w:tcW w:w="2340" w:type="dxa"/>
            <w:shd w:val="clear" w:color="auto" w:fill="F8FAFC"/>
            <w:tcMar>
              <w:top w:w="60" w:type="dxa"/>
              <w:left w:w="100" w:type="dxa"/>
              <w:bottom w:w="60" w:type="dxa"/>
              <w:right w:w="100" w:type="dxa"/>
            </w:tcMar>
          </w:tcPr>
          <w:p w14:paraId="45AFC83B" w14:textId="77777777" w:rsidR="00AC3FFF" w:rsidRDefault="00000000" w:rsidP="00E56D23">
            <w:pPr>
              <w:jc w:val="both"/>
            </w:pPr>
            <w:r>
              <w:rPr>
                <w:rFonts w:ascii="Calibri" w:hAnsi="Calibri"/>
                <w:color w:val="1E293B"/>
                <w:sz w:val="18"/>
              </w:rPr>
              <w:t>4.5 - 5.0 / 5.0</w:t>
            </w:r>
          </w:p>
        </w:tc>
        <w:tc>
          <w:tcPr>
            <w:tcW w:w="2340" w:type="dxa"/>
            <w:shd w:val="clear" w:color="auto" w:fill="F8FAFC"/>
            <w:tcMar>
              <w:top w:w="60" w:type="dxa"/>
              <w:left w:w="100" w:type="dxa"/>
              <w:bottom w:w="60" w:type="dxa"/>
              <w:right w:w="100" w:type="dxa"/>
            </w:tcMar>
          </w:tcPr>
          <w:p w14:paraId="03A168B6" w14:textId="77777777" w:rsidR="00AC3FFF" w:rsidRDefault="00000000" w:rsidP="00E56D23">
            <w:pPr>
              <w:jc w:val="both"/>
            </w:pPr>
            <w:r>
              <w:rPr>
                <w:rFonts w:ascii="Calibri" w:hAnsi="Calibri"/>
                <w:color w:val="1E293B"/>
                <w:sz w:val="18"/>
              </w:rPr>
              <w:t>[*****]</w:t>
            </w:r>
          </w:p>
        </w:tc>
        <w:tc>
          <w:tcPr>
            <w:tcW w:w="2340" w:type="dxa"/>
            <w:shd w:val="clear" w:color="auto" w:fill="F8FAFC"/>
            <w:tcMar>
              <w:top w:w="60" w:type="dxa"/>
              <w:left w:w="100" w:type="dxa"/>
              <w:bottom w:w="60" w:type="dxa"/>
              <w:right w:w="100" w:type="dxa"/>
            </w:tcMar>
          </w:tcPr>
          <w:p w14:paraId="623AC975" w14:textId="77777777" w:rsidR="00AC3FFF" w:rsidRDefault="00000000" w:rsidP="00E56D23">
            <w:pPr>
              <w:jc w:val="both"/>
            </w:pPr>
            <w:r>
              <w:rPr>
                <w:rFonts w:ascii="Calibri" w:hAnsi="Calibri"/>
                <w:color w:val="1E293B"/>
                <w:sz w:val="18"/>
              </w:rPr>
              <w:t>EXCELLENT</w:t>
            </w:r>
          </w:p>
        </w:tc>
      </w:tr>
      <w:tr w:rsidR="00AC3FFF" w14:paraId="1E9CAA33" w14:textId="77777777">
        <w:trPr>
          <w:jc w:val="center"/>
        </w:trPr>
        <w:tc>
          <w:tcPr>
            <w:tcW w:w="2340" w:type="dxa"/>
            <w:shd w:val="clear" w:color="auto" w:fill="FFFFFF"/>
            <w:tcMar>
              <w:top w:w="60" w:type="dxa"/>
              <w:left w:w="100" w:type="dxa"/>
              <w:bottom w:w="60" w:type="dxa"/>
              <w:right w:w="100" w:type="dxa"/>
            </w:tcMar>
          </w:tcPr>
          <w:p w14:paraId="7A2D33BC" w14:textId="77777777" w:rsidR="00AC3FFF" w:rsidRDefault="00000000" w:rsidP="00E56D23">
            <w:pPr>
              <w:jc w:val="both"/>
            </w:pPr>
            <w:r>
              <w:rPr>
                <w:rFonts w:ascii="Calibri" w:hAnsi="Calibri"/>
                <w:color w:val="1E293B"/>
                <w:sz w:val="18"/>
              </w:rPr>
              <w:t>75.0% - 89.9%</w:t>
            </w:r>
          </w:p>
        </w:tc>
        <w:tc>
          <w:tcPr>
            <w:tcW w:w="2340" w:type="dxa"/>
            <w:shd w:val="clear" w:color="auto" w:fill="FFFFFF"/>
            <w:tcMar>
              <w:top w:w="60" w:type="dxa"/>
              <w:left w:w="100" w:type="dxa"/>
              <w:bottom w:w="60" w:type="dxa"/>
              <w:right w:w="100" w:type="dxa"/>
            </w:tcMar>
          </w:tcPr>
          <w:p w14:paraId="3326A8DC" w14:textId="77777777" w:rsidR="00AC3FFF" w:rsidRDefault="00000000" w:rsidP="00E56D23">
            <w:pPr>
              <w:jc w:val="both"/>
            </w:pPr>
            <w:r>
              <w:rPr>
                <w:rFonts w:ascii="Calibri" w:hAnsi="Calibri"/>
                <w:color w:val="1E293B"/>
                <w:sz w:val="18"/>
              </w:rPr>
              <w:t>3.8 - 4.4 / 5.0</w:t>
            </w:r>
          </w:p>
        </w:tc>
        <w:tc>
          <w:tcPr>
            <w:tcW w:w="2340" w:type="dxa"/>
            <w:shd w:val="clear" w:color="auto" w:fill="FFFFFF"/>
            <w:tcMar>
              <w:top w:w="60" w:type="dxa"/>
              <w:left w:w="100" w:type="dxa"/>
              <w:bottom w:w="60" w:type="dxa"/>
              <w:right w:w="100" w:type="dxa"/>
            </w:tcMar>
          </w:tcPr>
          <w:p w14:paraId="6D28D99C" w14:textId="77777777" w:rsidR="00AC3FFF" w:rsidRDefault="00000000" w:rsidP="00E56D23">
            <w:pPr>
              <w:jc w:val="both"/>
            </w:pPr>
            <w:r>
              <w:rPr>
                <w:rFonts w:ascii="Calibri" w:hAnsi="Calibri"/>
                <w:color w:val="1E293B"/>
                <w:sz w:val="18"/>
              </w:rPr>
              <w:t>[**** ]</w:t>
            </w:r>
          </w:p>
        </w:tc>
        <w:tc>
          <w:tcPr>
            <w:tcW w:w="2340" w:type="dxa"/>
            <w:shd w:val="clear" w:color="auto" w:fill="FFFFFF"/>
            <w:tcMar>
              <w:top w:w="60" w:type="dxa"/>
              <w:left w:w="100" w:type="dxa"/>
              <w:bottom w:w="60" w:type="dxa"/>
              <w:right w:w="100" w:type="dxa"/>
            </w:tcMar>
          </w:tcPr>
          <w:p w14:paraId="53311FC5" w14:textId="77777777" w:rsidR="00AC3FFF" w:rsidRDefault="00000000" w:rsidP="00E56D23">
            <w:pPr>
              <w:jc w:val="both"/>
            </w:pPr>
            <w:r>
              <w:rPr>
                <w:rFonts w:ascii="Calibri" w:hAnsi="Calibri"/>
                <w:color w:val="1E293B"/>
                <w:sz w:val="18"/>
              </w:rPr>
              <w:t>GOOD</w:t>
            </w:r>
          </w:p>
        </w:tc>
      </w:tr>
      <w:tr w:rsidR="00AC3FFF" w14:paraId="5E245E73" w14:textId="77777777">
        <w:trPr>
          <w:jc w:val="center"/>
        </w:trPr>
        <w:tc>
          <w:tcPr>
            <w:tcW w:w="2340" w:type="dxa"/>
            <w:shd w:val="clear" w:color="auto" w:fill="F8FAFC"/>
            <w:tcMar>
              <w:top w:w="60" w:type="dxa"/>
              <w:left w:w="100" w:type="dxa"/>
              <w:bottom w:w="60" w:type="dxa"/>
              <w:right w:w="100" w:type="dxa"/>
            </w:tcMar>
          </w:tcPr>
          <w:p w14:paraId="7B3A3400" w14:textId="77777777" w:rsidR="00AC3FFF" w:rsidRDefault="00000000" w:rsidP="00E56D23">
            <w:pPr>
              <w:jc w:val="both"/>
            </w:pPr>
            <w:r>
              <w:rPr>
                <w:rFonts w:ascii="Calibri" w:hAnsi="Calibri"/>
                <w:color w:val="1E293B"/>
                <w:sz w:val="18"/>
              </w:rPr>
              <w:t>50.0% - 74.9%</w:t>
            </w:r>
          </w:p>
        </w:tc>
        <w:tc>
          <w:tcPr>
            <w:tcW w:w="2340" w:type="dxa"/>
            <w:shd w:val="clear" w:color="auto" w:fill="F8FAFC"/>
            <w:tcMar>
              <w:top w:w="60" w:type="dxa"/>
              <w:left w:w="100" w:type="dxa"/>
              <w:bottom w:w="60" w:type="dxa"/>
              <w:right w:w="100" w:type="dxa"/>
            </w:tcMar>
          </w:tcPr>
          <w:p w14:paraId="02E9DD2A" w14:textId="77777777" w:rsidR="00AC3FFF" w:rsidRDefault="00000000" w:rsidP="00E56D23">
            <w:pPr>
              <w:jc w:val="both"/>
            </w:pPr>
            <w:r>
              <w:rPr>
                <w:rFonts w:ascii="Calibri" w:hAnsi="Calibri"/>
                <w:color w:val="1E293B"/>
                <w:sz w:val="18"/>
              </w:rPr>
              <w:t>2.5 - 3.7 / 5.0</w:t>
            </w:r>
          </w:p>
        </w:tc>
        <w:tc>
          <w:tcPr>
            <w:tcW w:w="2340" w:type="dxa"/>
            <w:shd w:val="clear" w:color="auto" w:fill="F8FAFC"/>
            <w:tcMar>
              <w:top w:w="60" w:type="dxa"/>
              <w:left w:w="100" w:type="dxa"/>
              <w:bottom w:w="60" w:type="dxa"/>
              <w:right w:w="100" w:type="dxa"/>
            </w:tcMar>
          </w:tcPr>
          <w:p w14:paraId="60D63CCB" w14:textId="77777777" w:rsidR="00AC3FFF" w:rsidRDefault="00000000" w:rsidP="00E56D23">
            <w:pPr>
              <w:jc w:val="both"/>
            </w:pPr>
            <w:r>
              <w:rPr>
                <w:rFonts w:ascii="Calibri" w:hAnsi="Calibri"/>
                <w:color w:val="1E293B"/>
                <w:sz w:val="18"/>
              </w:rPr>
              <w:t>[***  ]</w:t>
            </w:r>
          </w:p>
        </w:tc>
        <w:tc>
          <w:tcPr>
            <w:tcW w:w="2340" w:type="dxa"/>
            <w:shd w:val="clear" w:color="auto" w:fill="F8FAFC"/>
            <w:tcMar>
              <w:top w:w="60" w:type="dxa"/>
              <w:left w:w="100" w:type="dxa"/>
              <w:bottom w:w="60" w:type="dxa"/>
              <w:right w:w="100" w:type="dxa"/>
            </w:tcMar>
          </w:tcPr>
          <w:p w14:paraId="15E71BDB" w14:textId="77777777" w:rsidR="00AC3FFF" w:rsidRDefault="00000000" w:rsidP="00E56D23">
            <w:pPr>
              <w:jc w:val="both"/>
            </w:pPr>
            <w:r>
              <w:rPr>
                <w:rFonts w:ascii="Calibri" w:hAnsi="Calibri"/>
                <w:color w:val="1E293B"/>
                <w:sz w:val="18"/>
              </w:rPr>
              <w:t>MODERATE</w:t>
            </w:r>
          </w:p>
        </w:tc>
      </w:tr>
      <w:tr w:rsidR="00AC3FFF" w14:paraId="6958B154" w14:textId="77777777">
        <w:trPr>
          <w:jc w:val="center"/>
        </w:trPr>
        <w:tc>
          <w:tcPr>
            <w:tcW w:w="2340" w:type="dxa"/>
            <w:shd w:val="clear" w:color="auto" w:fill="FFFFFF"/>
            <w:tcMar>
              <w:top w:w="60" w:type="dxa"/>
              <w:left w:w="100" w:type="dxa"/>
              <w:bottom w:w="60" w:type="dxa"/>
              <w:right w:w="100" w:type="dxa"/>
            </w:tcMar>
          </w:tcPr>
          <w:p w14:paraId="34483CF7" w14:textId="77777777" w:rsidR="00AC3FFF" w:rsidRDefault="00000000" w:rsidP="00E56D23">
            <w:pPr>
              <w:jc w:val="both"/>
            </w:pPr>
            <w:r>
              <w:rPr>
                <w:rFonts w:ascii="Calibri" w:hAnsi="Calibri"/>
                <w:color w:val="1E293B"/>
                <w:sz w:val="18"/>
              </w:rPr>
              <w:t>35.0% - 49.9%</w:t>
            </w:r>
          </w:p>
        </w:tc>
        <w:tc>
          <w:tcPr>
            <w:tcW w:w="2340" w:type="dxa"/>
            <w:shd w:val="clear" w:color="auto" w:fill="FFFFFF"/>
            <w:tcMar>
              <w:top w:w="60" w:type="dxa"/>
              <w:left w:w="100" w:type="dxa"/>
              <w:bottom w:w="60" w:type="dxa"/>
              <w:right w:w="100" w:type="dxa"/>
            </w:tcMar>
          </w:tcPr>
          <w:p w14:paraId="5257ABBE" w14:textId="77777777" w:rsidR="00AC3FFF" w:rsidRDefault="00000000" w:rsidP="00E56D23">
            <w:pPr>
              <w:jc w:val="both"/>
            </w:pPr>
            <w:r>
              <w:rPr>
                <w:rFonts w:ascii="Calibri" w:hAnsi="Calibri"/>
                <w:color w:val="1E293B"/>
                <w:sz w:val="18"/>
              </w:rPr>
              <w:t>1.8 - 2.4 / 5.0</w:t>
            </w:r>
          </w:p>
        </w:tc>
        <w:tc>
          <w:tcPr>
            <w:tcW w:w="2340" w:type="dxa"/>
            <w:shd w:val="clear" w:color="auto" w:fill="FFFFFF"/>
            <w:tcMar>
              <w:top w:w="60" w:type="dxa"/>
              <w:left w:w="100" w:type="dxa"/>
              <w:bottom w:w="60" w:type="dxa"/>
              <w:right w:w="100" w:type="dxa"/>
            </w:tcMar>
          </w:tcPr>
          <w:p w14:paraId="086473F7" w14:textId="77777777" w:rsidR="00AC3FFF" w:rsidRDefault="00000000" w:rsidP="00E56D23">
            <w:pPr>
              <w:jc w:val="both"/>
            </w:pPr>
            <w:r>
              <w:rPr>
                <w:rFonts w:ascii="Calibri" w:hAnsi="Calibri"/>
                <w:color w:val="1E293B"/>
                <w:sz w:val="18"/>
              </w:rPr>
              <w:t>[**   ]</w:t>
            </w:r>
          </w:p>
        </w:tc>
        <w:tc>
          <w:tcPr>
            <w:tcW w:w="2340" w:type="dxa"/>
            <w:shd w:val="clear" w:color="auto" w:fill="FFFFFF"/>
            <w:tcMar>
              <w:top w:w="60" w:type="dxa"/>
              <w:left w:w="100" w:type="dxa"/>
              <w:bottom w:w="60" w:type="dxa"/>
              <w:right w:w="100" w:type="dxa"/>
            </w:tcMar>
          </w:tcPr>
          <w:p w14:paraId="10C17957" w14:textId="77777777" w:rsidR="00AC3FFF" w:rsidRDefault="00000000" w:rsidP="00E56D23">
            <w:pPr>
              <w:jc w:val="both"/>
            </w:pPr>
            <w:r>
              <w:rPr>
                <w:rFonts w:ascii="Calibri" w:hAnsi="Calibri"/>
                <w:color w:val="1E293B"/>
                <w:sz w:val="18"/>
              </w:rPr>
              <w:t>FAIR</w:t>
            </w:r>
          </w:p>
        </w:tc>
      </w:tr>
      <w:tr w:rsidR="00AC3FFF" w14:paraId="128D6120" w14:textId="77777777">
        <w:trPr>
          <w:jc w:val="center"/>
        </w:trPr>
        <w:tc>
          <w:tcPr>
            <w:tcW w:w="2340" w:type="dxa"/>
            <w:shd w:val="clear" w:color="auto" w:fill="F8FAFC"/>
            <w:tcMar>
              <w:top w:w="60" w:type="dxa"/>
              <w:left w:w="100" w:type="dxa"/>
              <w:bottom w:w="60" w:type="dxa"/>
              <w:right w:w="100" w:type="dxa"/>
            </w:tcMar>
          </w:tcPr>
          <w:p w14:paraId="0A97E299" w14:textId="77777777" w:rsidR="00AC3FFF" w:rsidRDefault="00000000" w:rsidP="00E56D23">
            <w:pPr>
              <w:jc w:val="both"/>
            </w:pPr>
            <w:r>
              <w:rPr>
                <w:rFonts w:ascii="Calibri" w:hAnsi="Calibri"/>
                <w:color w:val="1E293B"/>
                <w:sz w:val="18"/>
              </w:rPr>
              <w:t>Below 35.0%</w:t>
            </w:r>
          </w:p>
        </w:tc>
        <w:tc>
          <w:tcPr>
            <w:tcW w:w="2340" w:type="dxa"/>
            <w:shd w:val="clear" w:color="auto" w:fill="F8FAFC"/>
            <w:tcMar>
              <w:top w:w="60" w:type="dxa"/>
              <w:left w:w="100" w:type="dxa"/>
              <w:bottom w:w="60" w:type="dxa"/>
              <w:right w:w="100" w:type="dxa"/>
            </w:tcMar>
          </w:tcPr>
          <w:p w14:paraId="7FDCBD74" w14:textId="77777777" w:rsidR="00AC3FFF" w:rsidRDefault="00000000" w:rsidP="00E56D23">
            <w:pPr>
              <w:jc w:val="both"/>
            </w:pPr>
            <w:r>
              <w:rPr>
                <w:rFonts w:ascii="Calibri" w:hAnsi="Calibri"/>
                <w:color w:val="1E293B"/>
                <w:sz w:val="18"/>
              </w:rPr>
              <w:t>0.0 - 1.7 / 5.0</w:t>
            </w:r>
          </w:p>
        </w:tc>
        <w:tc>
          <w:tcPr>
            <w:tcW w:w="2340" w:type="dxa"/>
            <w:shd w:val="clear" w:color="auto" w:fill="F8FAFC"/>
            <w:tcMar>
              <w:top w:w="60" w:type="dxa"/>
              <w:left w:w="100" w:type="dxa"/>
              <w:bottom w:w="60" w:type="dxa"/>
              <w:right w:w="100" w:type="dxa"/>
            </w:tcMar>
          </w:tcPr>
          <w:p w14:paraId="525CFBFB" w14:textId="77777777" w:rsidR="00AC3FFF" w:rsidRDefault="00000000" w:rsidP="00E56D23">
            <w:pPr>
              <w:jc w:val="both"/>
            </w:pPr>
            <w:r>
              <w:rPr>
                <w:rFonts w:ascii="Calibri" w:hAnsi="Calibri"/>
                <w:color w:val="1E293B"/>
                <w:sz w:val="18"/>
              </w:rPr>
              <w:t>[*    ]</w:t>
            </w:r>
          </w:p>
        </w:tc>
        <w:tc>
          <w:tcPr>
            <w:tcW w:w="2340" w:type="dxa"/>
            <w:shd w:val="clear" w:color="auto" w:fill="F8FAFC"/>
            <w:tcMar>
              <w:top w:w="60" w:type="dxa"/>
              <w:left w:w="100" w:type="dxa"/>
              <w:bottom w:w="60" w:type="dxa"/>
              <w:right w:w="100" w:type="dxa"/>
            </w:tcMar>
          </w:tcPr>
          <w:p w14:paraId="543BBB4D" w14:textId="77777777" w:rsidR="00AC3FFF" w:rsidRDefault="00000000" w:rsidP="00E56D23">
            <w:pPr>
              <w:jc w:val="both"/>
            </w:pPr>
            <w:r>
              <w:rPr>
                <w:rFonts w:ascii="Calibri" w:hAnsi="Calibri"/>
                <w:color w:val="1E293B"/>
                <w:sz w:val="18"/>
              </w:rPr>
              <w:t>LOW</w:t>
            </w:r>
          </w:p>
        </w:tc>
      </w:tr>
    </w:tbl>
    <w:p w14:paraId="54D3CE88" w14:textId="77777777" w:rsidR="00AC3FFF" w:rsidRDefault="00000000" w:rsidP="00E56D23">
      <w:pPr>
        <w:jc w:val="both"/>
      </w:pPr>
      <w:r>
        <w:br w:type="page"/>
      </w:r>
    </w:p>
    <w:p w14:paraId="5CA7234D" w14:textId="77777777" w:rsidR="00AC3FFF" w:rsidRDefault="00000000" w:rsidP="00E56D23">
      <w:pPr>
        <w:keepNext/>
        <w:spacing w:before="280" w:after="80"/>
        <w:jc w:val="both"/>
      </w:pPr>
      <w:r>
        <w:rPr>
          <w:rFonts w:ascii="Calibri" w:hAnsi="Calibri"/>
          <w:b/>
          <w:color w:val="1A365D"/>
          <w:sz w:val="30"/>
        </w:rPr>
        <w:lastRenderedPageBreak/>
        <w:t>11. Testing Approach &amp; Automated Test Suite</w:t>
      </w:r>
    </w:p>
    <w:p w14:paraId="13023065" w14:textId="77777777" w:rsidR="00AC3FFF" w:rsidRDefault="00000000" w:rsidP="00E56D23">
      <w:pPr>
        <w:spacing w:after="120"/>
        <w:jc w:val="both"/>
      </w:pPr>
      <w:r>
        <w:rPr>
          <w:rFonts w:ascii="Calibri" w:hAnsi="Calibri"/>
          <w:color w:val="1E293B"/>
          <w:sz w:val="21"/>
        </w:rPr>
        <w:t>A dedicated unit test suite (test_system.py) using Python's standard unittest framework verifies all components:</w:t>
      </w:r>
    </w:p>
    <w:p w14:paraId="560749FD" w14:textId="77777777" w:rsidR="00AC3FFF" w:rsidRDefault="00000000" w:rsidP="00E56D23">
      <w:pPr>
        <w:pStyle w:val="ListBullet"/>
        <w:spacing w:after="60"/>
        <w:jc w:val="both"/>
      </w:pPr>
      <w:r>
        <w:rPr>
          <w:rFonts w:ascii="Calibri" w:hAnsi="Calibri"/>
          <w:b/>
          <w:color w:val="334155"/>
          <w:sz w:val="20"/>
        </w:rPr>
        <w:t>test_dictionary_lookup:</w:t>
      </w:r>
      <w:r>
        <w:rPr>
          <w:rFonts w:ascii="Calibri" w:hAnsi="Calibri"/>
          <w:color w:val="1E293B"/>
          <w:sz w:val="20"/>
        </w:rPr>
        <w:t xml:space="preserve"> Verifies student retrieval using registration number dictionary keys.</w:t>
      </w:r>
    </w:p>
    <w:p w14:paraId="70AE4AB2" w14:textId="77777777" w:rsidR="00AC3FFF" w:rsidRDefault="00000000" w:rsidP="00E56D23">
      <w:pPr>
        <w:pStyle w:val="ListBullet"/>
        <w:spacing w:after="60"/>
        <w:jc w:val="both"/>
      </w:pPr>
      <w:r>
        <w:rPr>
          <w:rFonts w:ascii="Calibri" w:hAnsi="Calibri"/>
          <w:b/>
          <w:color w:val="334155"/>
          <w:sz w:val="20"/>
        </w:rPr>
        <w:t>test_tuple_structure_and_unpacking:</w:t>
      </w:r>
      <w:r>
        <w:rPr>
          <w:rFonts w:ascii="Calibri" w:hAnsi="Calibri"/>
          <w:color w:val="1E293B"/>
          <w:sz w:val="20"/>
        </w:rPr>
        <w:t xml:space="preserve"> Validates immutable tuple packing and unpacking for demographic and habit records.</w:t>
      </w:r>
    </w:p>
    <w:p w14:paraId="69747C0F" w14:textId="77777777" w:rsidR="00AC3FFF" w:rsidRDefault="00000000" w:rsidP="00E56D23">
      <w:pPr>
        <w:pStyle w:val="ListBullet"/>
        <w:spacing w:after="60"/>
        <w:jc w:val="both"/>
      </w:pPr>
      <w:r>
        <w:rPr>
          <w:rFonts w:ascii="Calibri" w:hAnsi="Calibri"/>
          <w:b/>
          <w:color w:val="334155"/>
          <w:sz w:val="20"/>
        </w:rPr>
        <w:t>test_duplicate_registration_rejected:</w:t>
      </w:r>
      <w:r>
        <w:rPr>
          <w:rFonts w:ascii="Calibri" w:hAnsi="Calibri"/>
          <w:color w:val="1E293B"/>
          <w:sz w:val="20"/>
        </w:rPr>
        <w:t xml:space="preserve"> Asserts dictionary key uniqueness prevents duplicate entries.</w:t>
      </w:r>
    </w:p>
    <w:p w14:paraId="34C82CC8" w14:textId="77777777" w:rsidR="00AC3FFF" w:rsidRDefault="00000000" w:rsidP="00E56D23">
      <w:pPr>
        <w:pStyle w:val="ListBullet"/>
        <w:spacing w:after="60"/>
        <w:jc w:val="both"/>
      </w:pPr>
      <w:r>
        <w:rPr>
          <w:rFonts w:ascii="Calibri" w:hAnsi="Calibri"/>
          <w:b/>
          <w:color w:val="334155"/>
          <w:sz w:val="20"/>
        </w:rPr>
        <w:t>test_weight_mapping_completeness:</w:t>
      </w:r>
      <w:r>
        <w:rPr>
          <w:rFonts w:ascii="Calibri" w:hAnsi="Calibri"/>
          <w:color w:val="1E293B"/>
          <w:sz w:val="20"/>
        </w:rPr>
        <w:t xml:space="preserve"> Asserts sum of weights mapping equals exactly 1.0 (100%).</w:t>
      </w:r>
    </w:p>
    <w:p w14:paraId="7E6ACC9E" w14:textId="77777777" w:rsidR="00AC3FFF" w:rsidRDefault="00000000" w:rsidP="00E56D23">
      <w:pPr>
        <w:pStyle w:val="ListBullet"/>
        <w:spacing w:after="60"/>
        <w:jc w:val="both"/>
      </w:pPr>
      <w:r>
        <w:rPr>
          <w:rFonts w:ascii="Calibri" w:hAnsi="Calibri"/>
          <w:b/>
          <w:color w:val="334155"/>
          <w:sz w:val="20"/>
        </w:rPr>
        <w:t>test_sleep_and_cleanliness_logic:</w:t>
      </w:r>
      <w:r>
        <w:rPr>
          <w:rFonts w:ascii="Calibri" w:hAnsi="Calibri"/>
          <w:color w:val="1E293B"/>
          <w:sz w:val="20"/>
        </w:rPr>
        <w:t xml:space="preserve"> Tests lifestyle distance scoring formulas for sleep, cleanliness, and diet.</w:t>
      </w:r>
    </w:p>
    <w:p w14:paraId="6238D30A" w14:textId="77777777" w:rsidR="00AC3FFF" w:rsidRDefault="00000000" w:rsidP="00E56D23">
      <w:pPr>
        <w:pStyle w:val="ListBullet"/>
        <w:spacing w:after="60"/>
        <w:jc w:val="both"/>
      </w:pPr>
      <w:r>
        <w:rPr>
          <w:rFonts w:ascii="Calibri" w:hAnsi="Calibri"/>
          <w:b/>
          <w:color w:val="334155"/>
          <w:sz w:val="20"/>
        </w:rPr>
        <w:t>test_overall_rating_and_tier_calculation:</w:t>
      </w:r>
      <w:r>
        <w:rPr>
          <w:rFonts w:ascii="Calibri" w:hAnsi="Calibri"/>
          <w:color w:val="1E293B"/>
          <w:sz w:val="20"/>
        </w:rPr>
        <w:t xml:space="preserve"> Validates 5-star rating and harmony tier conversion accuracy.</w:t>
      </w:r>
    </w:p>
    <w:p w14:paraId="39051A66" w14:textId="77777777" w:rsidR="00AC3FFF" w:rsidRDefault="00000000" w:rsidP="00E56D23">
      <w:pPr>
        <w:pStyle w:val="ListBullet"/>
        <w:spacing w:after="60"/>
        <w:jc w:val="both"/>
      </w:pPr>
      <w:r>
        <w:rPr>
          <w:rFonts w:ascii="Calibri" w:hAnsi="Calibri"/>
          <w:b/>
          <w:color w:val="334155"/>
          <w:sz w:val="20"/>
        </w:rPr>
        <w:t>test_compatibility_symmetry:</w:t>
      </w:r>
      <w:r>
        <w:rPr>
          <w:rFonts w:ascii="Calibri" w:hAnsi="Calibri"/>
          <w:color w:val="1E293B"/>
          <w:sz w:val="20"/>
        </w:rPr>
        <w:t xml:space="preserve"> Proves mathematical symmetry (Match(A, B) == Match(B, A)).</w:t>
      </w:r>
    </w:p>
    <w:p w14:paraId="13D286E3" w14:textId="77777777" w:rsidR="00AC3FFF" w:rsidRDefault="00000000" w:rsidP="00E56D23">
      <w:pPr>
        <w:pStyle w:val="ListBullet"/>
        <w:spacing w:after="60"/>
        <w:jc w:val="both"/>
      </w:pPr>
      <w:r>
        <w:rPr>
          <w:rFonts w:ascii="Calibri" w:hAnsi="Calibri"/>
          <w:b/>
          <w:color w:val="334155"/>
          <w:sz w:val="20"/>
        </w:rPr>
        <w:t>test_sorting_order_of_predictions:</w:t>
      </w:r>
      <w:r>
        <w:rPr>
          <w:rFonts w:ascii="Calibri" w:hAnsi="Calibri"/>
          <w:color w:val="1E293B"/>
          <w:sz w:val="20"/>
        </w:rPr>
        <w:t xml:space="preserve"> Validates descending sort order of candidate matches.</w:t>
      </w:r>
    </w:p>
    <w:p w14:paraId="0E8D5F0D" w14:textId="77777777" w:rsidR="00AC3FFF" w:rsidRDefault="00000000" w:rsidP="00E56D23">
      <w:pPr>
        <w:pStyle w:val="ListBullet"/>
        <w:spacing w:after="60"/>
        <w:jc w:val="both"/>
      </w:pPr>
      <w:r>
        <w:rPr>
          <w:rFonts w:ascii="Calibri" w:hAnsi="Calibri"/>
          <w:b/>
          <w:color w:val="334155"/>
          <w:sz w:val="20"/>
        </w:rPr>
        <w:t>test_gender_isolation_in_matching:</w:t>
      </w:r>
      <w:r>
        <w:rPr>
          <w:rFonts w:ascii="Calibri" w:hAnsi="Calibri"/>
          <w:color w:val="1E293B"/>
          <w:sz w:val="20"/>
        </w:rPr>
        <w:t xml:space="preserve"> Verifies male students match exclusively with male peers (and female with female).</w:t>
      </w:r>
    </w:p>
    <w:p w14:paraId="60842C1E" w14:textId="77777777" w:rsidR="00AC3FFF" w:rsidRDefault="00000000" w:rsidP="00E56D23">
      <w:pPr>
        <w:spacing w:after="120"/>
        <w:jc w:val="both"/>
      </w:pPr>
      <w:r>
        <w:rPr>
          <w:rFonts w:ascii="Calibri" w:hAnsi="Calibri"/>
          <w:b/>
          <w:color w:val="334155"/>
          <w:sz w:val="21"/>
        </w:rPr>
        <w:t xml:space="preserve">Execution Result: </w:t>
      </w:r>
      <w:r>
        <w:rPr>
          <w:rFonts w:ascii="Calibri" w:hAnsi="Calibri"/>
          <w:color w:val="1E293B"/>
          <w:sz w:val="21"/>
        </w:rPr>
        <w:t>Result: 9/9 unit tests passed in 0.037s (100% pass rate).</w:t>
      </w:r>
    </w:p>
    <w:p w14:paraId="499D7628" w14:textId="77777777" w:rsidR="00AC3FFF" w:rsidRDefault="00000000" w:rsidP="00E56D23">
      <w:pPr>
        <w:keepNext/>
        <w:spacing w:before="280" w:after="80"/>
        <w:jc w:val="both"/>
      </w:pPr>
      <w:r>
        <w:rPr>
          <w:rFonts w:ascii="Calibri" w:hAnsi="Calibri"/>
          <w:b/>
          <w:color w:val="1A365D"/>
          <w:sz w:val="30"/>
        </w:rPr>
        <w:t>12. Challenges Faced &amp; Solutions</w:t>
      </w:r>
    </w:p>
    <w:p w14:paraId="38CAAEA7" w14:textId="77777777" w:rsidR="00AC3FFF" w:rsidRDefault="00000000" w:rsidP="00E56D23">
      <w:pPr>
        <w:pStyle w:val="ListBullet"/>
        <w:spacing w:after="60"/>
        <w:jc w:val="both"/>
      </w:pPr>
      <w:r>
        <w:rPr>
          <w:rFonts w:ascii="Calibri" w:hAnsi="Calibri"/>
          <w:b/>
          <w:color w:val="334155"/>
          <w:sz w:val="20"/>
        </w:rPr>
        <w:t>1. Transition to 100% Real-Time Data:</w:t>
      </w:r>
      <w:r>
        <w:rPr>
          <w:rFonts w:ascii="Calibri" w:hAnsi="Calibri"/>
          <w:color w:val="1E293B"/>
          <w:sz w:val="20"/>
        </w:rPr>
        <w:t xml:space="preserve"> Purged all pre-seeded mock records and reset operations so that the application authentically operates on live user input without hardcoded defaults.</w:t>
      </w:r>
    </w:p>
    <w:p w14:paraId="529B1981" w14:textId="77777777" w:rsidR="00AC3FFF" w:rsidRDefault="00000000" w:rsidP="00E56D23">
      <w:pPr>
        <w:pStyle w:val="ListBullet"/>
        <w:spacing w:after="60"/>
        <w:jc w:val="both"/>
      </w:pPr>
      <w:r>
        <w:rPr>
          <w:rFonts w:ascii="Calibri" w:hAnsi="Calibri"/>
          <w:b/>
          <w:color w:val="334155"/>
          <w:sz w:val="20"/>
        </w:rPr>
        <w:t>2. State Persistence across Runs:</w:t>
      </w:r>
      <w:r>
        <w:rPr>
          <w:rFonts w:ascii="Calibri" w:hAnsi="Calibri"/>
          <w:color w:val="1E293B"/>
          <w:sz w:val="20"/>
        </w:rPr>
        <w:t xml:space="preserve"> Handled file reading and writing dynamically so that records registered via command-line flags or menu sessions are instantly saved to disk.</w:t>
      </w:r>
    </w:p>
    <w:p w14:paraId="232E45BA" w14:textId="77777777" w:rsidR="00AC3FFF" w:rsidRDefault="00000000" w:rsidP="00E56D23">
      <w:pPr>
        <w:pStyle w:val="ListBullet"/>
        <w:spacing w:after="60"/>
        <w:jc w:val="both"/>
      </w:pPr>
      <w:r>
        <w:rPr>
          <w:rFonts w:ascii="Calibri" w:hAnsi="Calibri"/>
          <w:b/>
          <w:color w:val="334155"/>
          <w:sz w:val="20"/>
        </w:rPr>
        <w:t>3. Cross-Platform Console Encoding:</w:t>
      </w:r>
      <w:r>
        <w:rPr>
          <w:rFonts w:ascii="Calibri" w:hAnsi="Calibri"/>
          <w:color w:val="1E293B"/>
          <w:sz w:val="20"/>
        </w:rPr>
        <w:t xml:space="preserve"> Replaced raw unicode star symbols with universal ASCII indicators [*****] to prevent Windows PowerShell cp1252 UnicodeEncodeError crashes.</w:t>
      </w:r>
    </w:p>
    <w:p w14:paraId="4135BE92" w14:textId="77777777" w:rsidR="00AC3FFF" w:rsidRDefault="00000000" w:rsidP="00E56D23">
      <w:pPr>
        <w:keepNext/>
        <w:spacing w:before="280" w:after="80"/>
        <w:jc w:val="both"/>
      </w:pPr>
      <w:r>
        <w:rPr>
          <w:rFonts w:ascii="Calibri" w:hAnsi="Calibri"/>
          <w:b/>
          <w:color w:val="1A365D"/>
          <w:sz w:val="30"/>
        </w:rPr>
        <w:t>13. Learnings &amp; Key Takeaways</w:t>
      </w:r>
    </w:p>
    <w:p w14:paraId="45DCC440" w14:textId="77777777" w:rsidR="00AC3FFF" w:rsidRDefault="00000000" w:rsidP="00E56D23">
      <w:pPr>
        <w:pStyle w:val="ListBullet"/>
        <w:spacing w:after="60"/>
        <w:jc w:val="both"/>
      </w:pPr>
      <w:r>
        <w:rPr>
          <w:rFonts w:ascii="Calibri" w:hAnsi="Calibri"/>
          <w:b/>
          <w:color w:val="334155"/>
          <w:sz w:val="20"/>
        </w:rPr>
        <w:t>Collection Types Mastery:</w:t>
      </w:r>
      <w:r>
        <w:rPr>
          <w:rFonts w:ascii="Calibri" w:hAnsi="Calibri"/>
          <w:color w:val="1E293B"/>
          <w:sz w:val="20"/>
        </w:rPr>
        <w:t xml:space="preserve"> Deepened understanding of Dictionary key lookups, hash collision avoidance, and Tuple immutability guarantees.</w:t>
      </w:r>
    </w:p>
    <w:p w14:paraId="4161A397" w14:textId="77777777" w:rsidR="00AC3FFF" w:rsidRDefault="00000000" w:rsidP="00E56D23">
      <w:pPr>
        <w:pStyle w:val="ListBullet"/>
        <w:spacing w:after="60"/>
        <w:jc w:val="both"/>
      </w:pPr>
      <w:r>
        <w:rPr>
          <w:rFonts w:ascii="Calibri" w:hAnsi="Calibri"/>
          <w:b/>
          <w:color w:val="334155"/>
          <w:sz w:val="20"/>
        </w:rPr>
        <w:t>Modular Mappings Design:</w:t>
      </w:r>
      <w:r>
        <w:rPr>
          <w:rFonts w:ascii="Calibri" w:hAnsi="Calibri"/>
          <w:color w:val="1E293B"/>
          <w:sz w:val="20"/>
        </w:rPr>
        <w:t xml:space="preserve"> Appreciated how dictionary mappings decouple configuration values from computational functions.</w:t>
      </w:r>
    </w:p>
    <w:p w14:paraId="59CDB79D" w14:textId="77777777" w:rsidR="00AC3FFF" w:rsidRDefault="00000000" w:rsidP="00E56D23">
      <w:pPr>
        <w:pStyle w:val="ListBullet"/>
        <w:spacing w:after="60"/>
        <w:jc w:val="both"/>
      </w:pPr>
      <w:r>
        <w:rPr>
          <w:rFonts w:ascii="Calibri" w:hAnsi="Calibri"/>
          <w:b/>
          <w:color w:val="334155"/>
          <w:sz w:val="20"/>
        </w:rPr>
        <w:t>Algorithmic Sorting:</w:t>
      </w:r>
      <w:r>
        <w:rPr>
          <w:rFonts w:ascii="Calibri" w:hAnsi="Calibri"/>
          <w:color w:val="1E293B"/>
          <w:sz w:val="20"/>
        </w:rPr>
        <w:t xml:space="preserve"> Learned how to customize Python's built-in sorted() with lambda functions for complex tuple sorting.</w:t>
      </w:r>
    </w:p>
    <w:p w14:paraId="4409E11F" w14:textId="77777777" w:rsidR="00AC3FFF" w:rsidRDefault="00000000" w:rsidP="00E56D23">
      <w:pPr>
        <w:pStyle w:val="ListBullet"/>
        <w:spacing w:after="60"/>
        <w:jc w:val="both"/>
      </w:pPr>
      <w:r>
        <w:rPr>
          <w:rFonts w:ascii="Calibri" w:hAnsi="Calibri"/>
          <w:b/>
          <w:color w:val="334155"/>
          <w:sz w:val="20"/>
        </w:rPr>
        <w:t>Test-Driven Verification:</w:t>
      </w:r>
      <w:r>
        <w:rPr>
          <w:rFonts w:ascii="Calibri" w:hAnsi="Calibri"/>
          <w:color w:val="1E293B"/>
          <w:sz w:val="20"/>
        </w:rPr>
        <w:t xml:space="preserve"> Gained practical experience in test-driven development and writing automated test cases.</w:t>
      </w:r>
    </w:p>
    <w:p w14:paraId="4A0E28FE" w14:textId="77777777" w:rsidR="00AC3FFF" w:rsidRDefault="00000000" w:rsidP="00E56D23">
      <w:pPr>
        <w:keepNext/>
        <w:spacing w:before="280" w:after="80"/>
        <w:jc w:val="both"/>
      </w:pPr>
      <w:r>
        <w:rPr>
          <w:rFonts w:ascii="Calibri" w:hAnsi="Calibri"/>
          <w:b/>
          <w:color w:val="1A365D"/>
          <w:sz w:val="30"/>
        </w:rPr>
        <w:t>14. Future Enhancements</w:t>
      </w:r>
    </w:p>
    <w:p w14:paraId="1C478419" w14:textId="77777777" w:rsidR="00AC3FFF" w:rsidRDefault="00000000" w:rsidP="00E56D23">
      <w:pPr>
        <w:pStyle w:val="ListBullet"/>
        <w:spacing w:after="60"/>
        <w:jc w:val="both"/>
      </w:pPr>
      <w:r>
        <w:rPr>
          <w:rFonts w:ascii="Calibri" w:hAnsi="Calibri"/>
          <w:b/>
          <w:color w:val="334155"/>
          <w:sz w:val="20"/>
        </w:rPr>
        <w:t>Graphical User Interface (GUI):</w:t>
      </w:r>
      <w:r>
        <w:rPr>
          <w:rFonts w:ascii="Calibri" w:hAnsi="Calibri"/>
          <w:color w:val="1E293B"/>
          <w:sz w:val="20"/>
        </w:rPr>
        <w:t xml:space="preserve"> Developing a lightweight Tkinter or web-based UI for visual onboarding.</w:t>
      </w:r>
    </w:p>
    <w:p w14:paraId="7EA3752A" w14:textId="77777777" w:rsidR="00AC3FFF" w:rsidRDefault="00000000" w:rsidP="00E56D23">
      <w:pPr>
        <w:pStyle w:val="ListBullet"/>
        <w:spacing w:after="60"/>
        <w:jc w:val="both"/>
      </w:pPr>
      <w:r>
        <w:rPr>
          <w:rFonts w:ascii="Calibri" w:hAnsi="Calibri"/>
          <w:b/>
          <w:color w:val="334155"/>
          <w:sz w:val="20"/>
        </w:rPr>
        <w:t>Advanced Filtering:</w:t>
      </w:r>
      <w:r>
        <w:rPr>
          <w:rFonts w:ascii="Calibri" w:hAnsi="Calibri"/>
          <w:color w:val="1E293B"/>
          <w:sz w:val="20"/>
        </w:rPr>
        <w:t xml:space="preserve"> Allowing students to filter candidates by department or year of study.</w:t>
      </w:r>
    </w:p>
    <w:p w14:paraId="5FD2D467" w14:textId="77777777" w:rsidR="00AC3FFF" w:rsidRDefault="00000000" w:rsidP="00E56D23">
      <w:pPr>
        <w:pStyle w:val="ListBullet"/>
        <w:spacing w:after="60"/>
        <w:jc w:val="both"/>
      </w:pPr>
      <w:r>
        <w:rPr>
          <w:rFonts w:ascii="Calibri" w:hAnsi="Calibri"/>
          <w:b/>
          <w:color w:val="334155"/>
          <w:sz w:val="20"/>
        </w:rPr>
        <w:t>Mutual Request Pairing:</w:t>
      </w:r>
      <w:r>
        <w:rPr>
          <w:rFonts w:ascii="Calibri" w:hAnsi="Calibri"/>
          <w:color w:val="1E293B"/>
          <w:sz w:val="20"/>
        </w:rPr>
        <w:t xml:space="preserve"> Implementing Gale-Shapley stable matching between mutually preferred candidates.</w:t>
      </w:r>
    </w:p>
    <w:p w14:paraId="362B4EE8" w14:textId="77777777" w:rsidR="00AC3FFF" w:rsidRDefault="00000000" w:rsidP="00E56D23">
      <w:pPr>
        <w:keepNext/>
        <w:spacing w:before="280" w:after="80"/>
        <w:jc w:val="both"/>
      </w:pPr>
      <w:r>
        <w:rPr>
          <w:rFonts w:ascii="Calibri" w:hAnsi="Calibri"/>
          <w:b/>
          <w:color w:val="1A365D"/>
          <w:sz w:val="30"/>
        </w:rPr>
        <w:lastRenderedPageBreak/>
        <w:t>15. References</w:t>
      </w:r>
    </w:p>
    <w:p w14:paraId="367EEBCE" w14:textId="77777777" w:rsidR="00AC3FFF" w:rsidRDefault="00000000" w:rsidP="00E56D23">
      <w:pPr>
        <w:pStyle w:val="ListBullet"/>
        <w:spacing w:after="60"/>
        <w:jc w:val="both"/>
      </w:pPr>
      <w:r>
        <w:rPr>
          <w:rFonts w:ascii="Calibri" w:hAnsi="Calibri"/>
          <w:b/>
          <w:color w:val="334155"/>
          <w:sz w:val="20"/>
        </w:rPr>
        <w:t>1. Python Official Documentation -</w:t>
      </w:r>
      <w:r>
        <w:rPr>
          <w:rFonts w:ascii="Calibri" w:hAnsi="Calibri"/>
          <w:color w:val="1E293B"/>
          <w:sz w:val="20"/>
        </w:rPr>
        <w:t xml:space="preserve"> Built-in Types (Tuples, Dictionaries, Mapping Types) - https://docs.python.org/3/library/stdtypes.html</w:t>
      </w:r>
    </w:p>
    <w:p w14:paraId="3E29094A" w14:textId="77777777" w:rsidR="00AC3FFF" w:rsidRDefault="00000000" w:rsidP="00E56D23">
      <w:pPr>
        <w:pStyle w:val="ListBullet"/>
        <w:spacing w:after="60"/>
        <w:jc w:val="both"/>
      </w:pPr>
      <w:r>
        <w:rPr>
          <w:rFonts w:ascii="Calibri" w:hAnsi="Calibri"/>
          <w:b/>
          <w:color w:val="334155"/>
          <w:sz w:val="20"/>
        </w:rPr>
        <w:t>2. Python Official Documentation -</w:t>
      </w:r>
      <w:r>
        <w:rPr>
          <w:rFonts w:ascii="Calibri" w:hAnsi="Calibri"/>
          <w:color w:val="1E293B"/>
          <w:sz w:val="20"/>
        </w:rPr>
        <w:t xml:space="preserve"> Sorting HOW TO - https://docs.python.org/3/howto/sorting.html</w:t>
      </w:r>
    </w:p>
    <w:p w14:paraId="4756325A" w14:textId="77777777" w:rsidR="00AC3FFF" w:rsidRDefault="00000000" w:rsidP="00E56D23">
      <w:pPr>
        <w:pStyle w:val="ListBullet"/>
        <w:spacing w:after="60"/>
        <w:jc w:val="both"/>
      </w:pPr>
      <w:r>
        <w:rPr>
          <w:rFonts w:ascii="Calibri" w:hAnsi="Calibri"/>
          <w:b/>
          <w:color w:val="334155"/>
          <w:sz w:val="20"/>
        </w:rPr>
        <w:t>3. Python Official Documentation -</w:t>
      </w:r>
      <w:r>
        <w:rPr>
          <w:rFonts w:ascii="Calibri" w:hAnsi="Calibri"/>
          <w:color w:val="1E293B"/>
          <w:sz w:val="20"/>
        </w:rPr>
        <w:t xml:space="preserve"> File Input and Output Tutorial - https://docs.python.org/3/tutorial/inputoutput.html</w:t>
      </w:r>
    </w:p>
    <w:p w14:paraId="50D671B3" w14:textId="77777777" w:rsidR="00AC3FFF" w:rsidRDefault="00000000" w:rsidP="00E56D23">
      <w:pPr>
        <w:pStyle w:val="ListBullet"/>
        <w:spacing w:after="60"/>
        <w:jc w:val="both"/>
      </w:pPr>
      <w:r>
        <w:rPr>
          <w:rFonts w:ascii="Calibri" w:hAnsi="Calibri"/>
          <w:b/>
          <w:color w:val="334155"/>
          <w:sz w:val="20"/>
        </w:rPr>
        <w:t>4. VITyarthi Course Syllabus -</w:t>
      </w:r>
      <w:r>
        <w:rPr>
          <w:rFonts w:ascii="Calibri" w:hAnsi="Calibri"/>
          <w:color w:val="1E293B"/>
          <w:sz w:val="20"/>
        </w:rPr>
        <w:t xml:space="preserve"> General Project Instructions &amp; Submission Guidelines.</w:t>
      </w:r>
    </w:p>
    <w:sectPr w:rsidR="00AC3FF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BD258" w14:textId="77777777" w:rsidR="00E56061" w:rsidRDefault="00E56061">
      <w:pPr>
        <w:spacing w:after="0" w:line="240" w:lineRule="auto"/>
      </w:pPr>
      <w:r>
        <w:separator/>
      </w:r>
    </w:p>
  </w:endnote>
  <w:endnote w:type="continuationSeparator" w:id="0">
    <w:p w14:paraId="5A40C5D5" w14:textId="77777777" w:rsidR="00E56061" w:rsidRDefault="00E56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9D36" w14:textId="02C606DD" w:rsidR="00AC3FFF" w:rsidRPr="00176175" w:rsidRDefault="00176175">
    <w:pPr>
      <w:pStyle w:val="Footer"/>
      <w:jc w:val="center"/>
      <w:rPr>
        <w:lang w:val="en-IN"/>
      </w:rPr>
    </w:pPr>
    <w:r>
      <w:rPr>
        <w:rFonts w:ascii="Calibri" w:hAnsi="Calibri"/>
        <w:color w:val="94A3B8"/>
        <w:sz w:val="17"/>
        <w:lang w:val="en-IN"/>
      </w:rPr>
      <w:t>CSE1021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5826" w14:textId="77777777" w:rsidR="00E56061" w:rsidRDefault="00E56061">
      <w:pPr>
        <w:spacing w:after="0" w:line="240" w:lineRule="auto"/>
      </w:pPr>
      <w:r>
        <w:separator/>
      </w:r>
    </w:p>
  </w:footnote>
  <w:footnote w:type="continuationSeparator" w:id="0">
    <w:p w14:paraId="7C937AB9" w14:textId="77777777" w:rsidR="00E56061" w:rsidRDefault="00E56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39A3" w14:textId="2E58DF05" w:rsidR="00AC3FFF" w:rsidRPr="00176175" w:rsidRDefault="00000000" w:rsidP="00176175">
    <w:pPr>
      <w:pStyle w:val="Header"/>
      <w:jc w:val="right"/>
      <w:rPr>
        <w:rFonts w:ascii="Calibri" w:hAnsi="Calibri"/>
        <w:i/>
        <w:color w:val="94A3B8"/>
        <w:sz w:val="17"/>
      </w:rPr>
    </w:pPr>
    <w:proofErr w:type="spellStart"/>
    <w:r>
      <w:rPr>
        <w:rFonts w:ascii="Calibri" w:hAnsi="Calibri"/>
        <w:i/>
        <w:color w:val="94A3B8"/>
        <w:sz w:val="17"/>
      </w:rPr>
      <w:t>RoomMatch</w:t>
    </w:r>
    <w:proofErr w:type="spellEnd"/>
    <w:r>
      <w:rPr>
        <w:rFonts w:ascii="Calibri" w:hAnsi="Calibri"/>
        <w:i/>
        <w:color w:val="94A3B8"/>
        <w:sz w:val="17"/>
      </w:rPr>
      <w:t>:</w:t>
    </w:r>
    <w:r w:rsidR="00176175">
      <w:rPr>
        <w:rFonts w:ascii="Calibri" w:hAnsi="Calibri"/>
        <w:i/>
        <w:color w:val="94A3B8"/>
        <w:sz w:val="17"/>
      </w:rPr>
      <w:t xml:space="preserve"> </w:t>
    </w:r>
    <w:r>
      <w:rPr>
        <w:rFonts w:ascii="Calibri" w:hAnsi="Calibri"/>
        <w:i/>
        <w:color w:val="94A3B8"/>
        <w:sz w:val="17"/>
      </w:rPr>
      <w:t>Roommate Compatibility Predictor | Python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48804">
    <w:abstractNumId w:val="8"/>
  </w:num>
  <w:num w:numId="2" w16cid:durableId="520246134">
    <w:abstractNumId w:val="6"/>
  </w:num>
  <w:num w:numId="3" w16cid:durableId="1439373252">
    <w:abstractNumId w:val="5"/>
  </w:num>
  <w:num w:numId="4" w16cid:durableId="1233586473">
    <w:abstractNumId w:val="4"/>
  </w:num>
  <w:num w:numId="5" w16cid:durableId="522132789">
    <w:abstractNumId w:val="7"/>
  </w:num>
  <w:num w:numId="6" w16cid:durableId="1101415332">
    <w:abstractNumId w:val="3"/>
  </w:num>
  <w:num w:numId="7" w16cid:durableId="1660383550">
    <w:abstractNumId w:val="2"/>
  </w:num>
  <w:num w:numId="8" w16cid:durableId="1377002121">
    <w:abstractNumId w:val="1"/>
  </w:num>
  <w:num w:numId="9" w16cid:durableId="199460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175"/>
    <w:rsid w:val="0029639D"/>
    <w:rsid w:val="00326F90"/>
    <w:rsid w:val="003F5DFA"/>
    <w:rsid w:val="00AA1D8D"/>
    <w:rsid w:val="00AC3FFF"/>
    <w:rsid w:val="00B47730"/>
    <w:rsid w:val="00CB0664"/>
    <w:rsid w:val="00E56061"/>
    <w:rsid w:val="00E56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A64B1"/>
  <w14:defaultImageDpi w14:val="300"/>
  <w15:docId w15:val="{14302715-7475-4A09-AA79-B8BE78BA3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2078</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Dheer Kumar Sharma</cp:lastModifiedBy>
  <cp:revision>3</cp:revision>
  <dcterms:created xsi:type="dcterms:W3CDTF">2013-12-23T23:15:00Z</dcterms:created>
  <dcterms:modified xsi:type="dcterms:W3CDTF">2026-09-30T00:52:00Z</dcterms:modified>
  <cp:category/>
</cp:coreProperties>
</file>