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B1EA1" w14:textId="77777777" w:rsidR="00BD2B6A" w:rsidRPr="00BD2B6A" w:rsidRDefault="00BD2B6A" w:rsidP="00BD2B6A">
      <w:pPr>
        <w:jc w:val="center"/>
        <w:rPr>
          <w:b/>
          <w:bCs/>
          <w:sz w:val="32"/>
          <w:szCs w:val="32"/>
        </w:rPr>
      </w:pPr>
      <w:r w:rsidRPr="00BD2B6A">
        <w:rPr>
          <w:b/>
          <w:bCs/>
          <w:sz w:val="32"/>
          <w:szCs w:val="32"/>
        </w:rPr>
        <w:t>Workshop 6 - Git Hooks for Static Analysis</w:t>
      </w:r>
    </w:p>
    <w:p w14:paraId="5F4B3D4C" w14:textId="6DCE132B" w:rsidR="00BD2B6A" w:rsidRDefault="00BD2B6A">
      <w:pPr>
        <w:rPr>
          <w:lang w:val="en-US"/>
        </w:rPr>
      </w:pPr>
    </w:p>
    <w:p w14:paraId="1AF16621" w14:textId="6882E10E" w:rsidR="00A74B2B" w:rsidRDefault="00BD2B6A">
      <w:pPr>
        <w:rPr>
          <w:lang w:val="en-US"/>
        </w:rPr>
      </w:pPr>
      <w:r>
        <w:rPr>
          <w:lang w:val="en-US"/>
        </w:rPr>
        <w:t>Outputs for the workshop:</w:t>
      </w:r>
    </w:p>
    <w:p w14:paraId="60CAEED2" w14:textId="77777777" w:rsidR="00BD2B6A" w:rsidRDefault="00BD2B6A">
      <w:pPr>
        <w:rPr>
          <w:lang w:val="en-US"/>
        </w:rPr>
      </w:pPr>
    </w:p>
    <w:p w14:paraId="386C1240" w14:textId="77777777" w:rsidR="00BD2B6A" w:rsidRDefault="00BD2B6A">
      <w:pPr>
        <w:rPr>
          <w:lang w:val="en-US"/>
        </w:rPr>
      </w:pPr>
    </w:p>
    <w:p w14:paraId="47AC1ADC" w14:textId="4C6D947B" w:rsidR="00BD2B6A" w:rsidRDefault="00BD2B6A">
      <w:pPr>
        <w:rPr>
          <w:lang w:val="en-US"/>
        </w:rPr>
      </w:pPr>
      <w:r w:rsidRPr="00BD2B6A">
        <w:rPr>
          <w:lang w:val="en-US"/>
        </w:rPr>
        <w:drawing>
          <wp:inline distT="0" distB="0" distL="0" distR="0" wp14:anchorId="22E60661" wp14:editId="75B25F67">
            <wp:extent cx="5865091" cy="1874520"/>
            <wp:effectExtent l="0" t="0" r="2540" b="5080"/>
            <wp:docPr id="817167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6773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8351" cy="18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CDB3" w14:textId="77777777" w:rsidR="00BD2B6A" w:rsidRDefault="00BD2B6A">
      <w:pPr>
        <w:rPr>
          <w:lang w:val="en-US"/>
        </w:rPr>
      </w:pPr>
    </w:p>
    <w:p w14:paraId="6047FD6F" w14:textId="77777777" w:rsidR="00BD2B6A" w:rsidRDefault="00BD2B6A">
      <w:pPr>
        <w:rPr>
          <w:lang w:val="en-US"/>
        </w:rPr>
      </w:pPr>
    </w:p>
    <w:p w14:paraId="5890B622" w14:textId="10CDA033" w:rsidR="00BD2B6A" w:rsidRDefault="00BD2B6A">
      <w:pPr>
        <w:rPr>
          <w:lang w:val="en-US"/>
        </w:rPr>
      </w:pPr>
      <w:r w:rsidRPr="00BD2B6A">
        <w:rPr>
          <w:lang w:val="en-US"/>
        </w:rPr>
        <w:drawing>
          <wp:inline distT="0" distB="0" distL="0" distR="0" wp14:anchorId="3B877074" wp14:editId="5C77519D">
            <wp:extent cx="5731510" cy="4214495"/>
            <wp:effectExtent l="0" t="0" r="0" b="1905"/>
            <wp:docPr id="1640854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5433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668A" w14:textId="77777777" w:rsidR="00BD2B6A" w:rsidRDefault="00BD2B6A">
      <w:pPr>
        <w:rPr>
          <w:lang w:val="en-US"/>
        </w:rPr>
      </w:pPr>
    </w:p>
    <w:p w14:paraId="5963D670" w14:textId="72E6559B" w:rsidR="00BD2B6A" w:rsidRDefault="00BD2B6A">
      <w:pPr>
        <w:rPr>
          <w:lang w:val="en-US"/>
        </w:rPr>
      </w:pPr>
      <w:r w:rsidRPr="00BD2B6A">
        <w:rPr>
          <w:lang w:val="en-US"/>
        </w:rPr>
        <w:lastRenderedPageBreak/>
        <w:drawing>
          <wp:inline distT="0" distB="0" distL="0" distR="0" wp14:anchorId="096F087C" wp14:editId="71B21A32">
            <wp:extent cx="5731510" cy="2359025"/>
            <wp:effectExtent l="0" t="0" r="0" b="3175"/>
            <wp:docPr id="437939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3911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8824" w14:textId="77777777" w:rsidR="00BD2B6A" w:rsidRDefault="00BD2B6A">
      <w:pPr>
        <w:rPr>
          <w:lang w:val="en-US"/>
        </w:rPr>
      </w:pPr>
    </w:p>
    <w:p w14:paraId="5A016155" w14:textId="569F0BAE" w:rsidR="00BD2B6A" w:rsidRDefault="00BD2B6A">
      <w:pPr>
        <w:rPr>
          <w:lang w:val="en-US"/>
        </w:rPr>
      </w:pPr>
      <w:r>
        <w:rPr>
          <w:lang w:val="en-US"/>
        </w:rPr>
        <w:t>Final Output:</w:t>
      </w:r>
    </w:p>
    <w:p w14:paraId="252C2D9B" w14:textId="77777777" w:rsidR="00BD2B6A" w:rsidRDefault="00BD2B6A">
      <w:pPr>
        <w:rPr>
          <w:lang w:val="en-US"/>
        </w:rPr>
      </w:pPr>
    </w:p>
    <w:p w14:paraId="2F311D75" w14:textId="368FD42F" w:rsidR="00BD2B6A" w:rsidRDefault="00BD2B6A">
      <w:pPr>
        <w:rPr>
          <w:lang w:val="en-US"/>
        </w:rPr>
      </w:pPr>
      <w:r w:rsidRPr="00BD2B6A">
        <w:rPr>
          <w:lang w:val="en-US"/>
        </w:rPr>
        <w:drawing>
          <wp:inline distT="0" distB="0" distL="0" distR="0" wp14:anchorId="46CBCF36" wp14:editId="18430C2D">
            <wp:extent cx="5731510" cy="2791460"/>
            <wp:effectExtent l="0" t="0" r="0" b="2540"/>
            <wp:docPr id="9765038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0381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721E" w14:textId="77777777" w:rsidR="00BD2B6A" w:rsidRDefault="00BD2B6A">
      <w:pPr>
        <w:rPr>
          <w:lang w:val="en-US"/>
        </w:rPr>
      </w:pPr>
    </w:p>
    <w:p w14:paraId="7F7FAFB4" w14:textId="77777777" w:rsidR="00BD2B6A" w:rsidRDefault="00BD2B6A">
      <w:pPr>
        <w:rPr>
          <w:lang w:val="en-US"/>
        </w:rPr>
      </w:pPr>
    </w:p>
    <w:p w14:paraId="28CEDE5A" w14:textId="44FE1569" w:rsidR="00BD2B6A" w:rsidRDefault="00BD2B6A">
      <w:pPr>
        <w:rPr>
          <w:lang w:val="en-US"/>
        </w:rPr>
      </w:pPr>
      <w:r w:rsidRPr="00BD2B6A">
        <w:rPr>
          <w:lang w:val="en-US"/>
        </w:rPr>
        <w:lastRenderedPageBreak/>
        <w:drawing>
          <wp:inline distT="0" distB="0" distL="0" distR="0" wp14:anchorId="62884717" wp14:editId="6E3D76C4">
            <wp:extent cx="5731510" cy="3458845"/>
            <wp:effectExtent l="0" t="0" r="0" b="0"/>
            <wp:docPr id="32949207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92071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B090" w14:textId="77777777" w:rsidR="00BD2B6A" w:rsidRPr="00BD2B6A" w:rsidRDefault="00BD2B6A">
      <w:pPr>
        <w:rPr>
          <w:lang w:val="en-US"/>
        </w:rPr>
      </w:pPr>
    </w:p>
    <w:sectPr w:rsidR="00BD2B6A" w:rsidRPr="00BD2B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B6A"/>
    <w:rsid w:val="00A74B2B"/>
    <w:rsid w:val="00BD2B6A"/>
    <w:rsid w:val="00DA3E67"/>
    <w:rsid w:val="00DB0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F60A36"/>
  <w15:chartTrackingRefBased/>
  <w15:docId w15:val="{9D51AE0E-A017-8347-8870-F3F74699E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Bhaskaruni</dc:creator>
  <cp:keywords/>
  <dc:description/>
  <cp:lastModifiedBy>Dheeraj Bhaskaruni</cp:lastModifiedBy>
  <cp:revision>1</cp:revision>
  <dcterms:created xsi:type="dcterms:W3CDTF">2023-10-19T00:37:00Z</dcterms:created>
  <dcterms:modified xsi:type="dcterms:W3CDTF">2023-10-19T00:44:00Z</dcterms:modified>
</cp:coreProperties>
</file>