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TradeLink Unit Test Specification - Part 1A</w:t>
      </w:r>
    </w:p>
    <w:p>
      <w:r>
        <w:rPr>
          <w:b/>
        </w:rPr>
        <w:t xml:space="preserve">Scope: </w:t>
      </w:r>
      <w:r>
        <w:t>Authentication, Login, Registration, JWT Validation, Password Versioning</w:t>
        <w:br/>
      </w:r>
      <w:r>
        <w:t>Status values: Not Executed / Pass / 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Component</w:t>
            </w:r>
          </w:p>
        </w:tc>
        <w:tc>
          <w:tcPr>
            <w:tcW w:type="dxa" w:w="1080"/>
          </w:tcPr>
          <w:p>
            <w:r>
              <w:t>Test Case</w:t>
            </w:r>
          </w:p>
        </w:tc>
        <w:tc>
          <w:tcPr>
            <w:tcW w:type="dxa" w:w="1080"/>
          </w:tcPr>
          <w:p>
            <w:r>
              <w:t>Preconditions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UT-AUTH-001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Login Service</w:t>
            </w:r>
          </w:p>
        </w:tc>
        <w:tc>
          <w:tcPr>
            <w:tcW w:type="dxa" w:w="1080"/>
          </w:tcPr>
          <w:p>
            <w:r>
              <w:t>Login with valid credentials</w:t>
            </w:r>
          </w:p>
        </w:tc>
        <w:tc>
          <w:tcPr>
            <w:tcW w:type="dxa" w:w="1080"/>
          </w:tcPr>
          <w:p>
            <w:r>
              <w:t>Registered active user</w:t>
            </w:r>
          </w:p>
        </w:tc>
        <w:tc>
          <w:tcPr>
            <w:tcW w:type="dxa" w:w="1080"/>
          </w:tcPr>
          <w:p>
            <w:r>
              <w:t>Valid email &amp; password</w:t>
            </w:r>
          </w:p>
        </w:tc>
        <w:tc>
          <w:tcPr>
            <w:tcW w:type="dxa" w:w="1080"/>
          </w:tcPr>
          <w:p>
            <w:r>
              <w:t>JWT issued, refresh token stored, user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UT-AUTH-002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Login Service</w:t>
            </w:r>
          </w:p>
        </w:tc>
        <w:tc>
          <w:tcPr>
            <w:tcW w:type="dxa" w:w="1080"/>
          </w:tcPr>
          <w:p>
            <w:r>
              <w:t>Invalid password</w:t>
            </w:r>
          </w:p>
        </w:tc>
        <w:tc>
          <w:tcPr>
            <w:tcW w:type="dxa" w:w="1080"/>
          </w:tcPr>
          <w:p>
            <w:r>
              <w:t>Registered active user</w:t>
            </w:r>
          </w:p>
        </w:tc>
        <w:tc>
          <w:tcPr>
            <w:tcW w:type="dxa" w:w="1080"/>
          </w:tcPr>
          <w:p>
            <w:r>
              <w:t>Valid email, wrong password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UT-AUTH-003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Login Service</w:t>
            </w:r>
          </w:p>
        </w:tc>
        <w:tc>
          <w:tcPr>
            <w:tcW w:type="dxa" w:w="1080"/>
          </w:tcPr>
          <w:p>
            <w:r>
              <w:t>Unknown email</w:t>
            </w:r>
          </w:p>
        </w:tc>
        <w:tc>
          <w:tcPr>
            <w:tcW w:type="dxa" w:w="1080"/>
          </w:tcPr>
          <w:p>
            <w:r>
              <w:t>No matching account</w:t>
            </w:r>
          </w:p>
        </w:tc>
        <w:tc>
          <w:tcPr>
            <w:tcW w:type="dxa" w:w="1080"/>
          </w:tcPr>
          <w:p>
            <w:r>
              <w:t>Unknown email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UT-AUTH-004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Login Service</w:t>
            </w:r>
          </w:p>
        </w:tc>
        <w:tc>
          <w:tcPr>
            <w:tcW w:type="dxa" w:w="1080"/>
          </w:tcPr>
          <w:p>
            <w:r>
              <w:t>Empty email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Blank email</w:t>
            </w:r>
          </w:p>
        </w:tc>
        <w:tc>
          <w:tcPr>
            <w:tcW w:type="dxa" w:w="1080"/>
          </w:tcPr>
          <w:p>
            <w:r>
              <w:t>ValidationError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UT-AUTH-005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Login Service</w:t>
            </w:r>
          </w:p>
        </w:tc>
        <w:tc>
          <w:tcPr>
            <w:tcW w:type="dxa" w:w="1080"/>
          </w:tcPr>
          <w:p>
            <w:r>
              <w:t>Empty password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Blank password</w:t>
            </w:r>
          </w:p>
        </w:tc>
        <w:tc>
          <w:tcPr>
            <w:tcW w:type="dxa" w:w="1080"/>
          </w:tcPr>
          <w:p>
            <w:r>
              <w:t>ValidationError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UT-AUTH-006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Login Service</w:t>
            </w:r>
          </w:p>
        </w:tc>
        <w:tc>
          <w:tcPr>
            <w:tcW w:type="dxa" w:w="1080"/>
          </w:tcPr>
          <w:p>
            <w:r>
              <w:t>Invalid email format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abc</w:t>
            </w:r>
          </w:p>
        </w:tc>
        <w:tc>
          <w:tcPr>
            <w:tcW w:type="dxa" w:w="1080"/>
          </w:tcPr>
          <w:p>
            <w:r>
              <w:t>ValidationError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UT-AUTH-007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Password Verify</w:t>
            </w:r>
          </w:p>
        </w:tc>
        <w:tc>
          <w:tcPr>
            <w:tcW w:type="dxa" w:w="1080"/>
          </w:tcPr>
          <w:p>
            <w:r>
              <w:t>Correct password hash</w:t>
            </w:r>
          </w:p>
        </w:tc>
        <w:tc>
          <w:tcPr>
            <w:tcW w:type="dxa" w:w="1080"/>
          </w:tcPr>
          <w:p>
            <w:r>
              <w:t>Existing hash</w:t>
            </w:r>
          </w:p>
        </w:tc>
        <w:tc>
          <w:tcPr>
            <w:tcW w:type="dxa" w:w="1080"/>
          </w:tcPr>
          <w:p>
            <w:r>
              <w:t>Valid password</w:t>
            </w:r>
          </w:p>
        </w:tc>
        <w:tc>
          <w:tcPr>
            <w:tcW w:type="dxa" w:w="1080"/>
          </w:tcPr>
          <w:p>
            <w:r>
              <w:t>Password comparison succeeds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UT-AUTH-008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Password Verify</w:t>
            </w:r>
          </w:p>
        </w:tc>
        <w:tc>
          <w:tcPr>
            <w:tcW w:type="dxa" w:w="1080"/>
          </w:tcPr>
          <w:p>
            <w:r>
              <w:t>Incorrect password hash</w:t>
            </w:r>
          </w:p>
        </w:tc>
        <w:tc>
          <w:tcPr>
            <w:tcW w:type="dxa" w:w="1080"/>
          </w:tcPr>
          <w:p>
            <w:r>
              <w:t>Existing hash</w:t>
            </w:r>
          </w:p>
        </w:tc>
        <w:tc>
          <w:tcPr>
            <w:tcW w:type="dxa" w:w="1080"/>
          </w:tcPr>
          <w:p>
            <w:r>
              <w:t>Wrong password</w:t>
            </w:r>
          </w:p>
        </w:tc>
        <w:tc>
          <w:tcPr>
            <w:tcW w:type="dxa" w:w="1080"/>
          </w:tcPr>
          <w:p>
            <w:r>
              <w:t>Password comparison fails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UT-REG-001</w:t>
            </w:r>
          </w:p>
        </w:tc>
        <w:tc>
          <w:tcPr>
            <w:tcW w:type="dxa" w:w="1080"/>
          </w:tcPr>
          <w:p>
            <w:r>
              <w:t>Registration</w:t>
            </w:r>
          </w:p>
        </w:tc>
        <w:tc>
          <w:tcPr>
            <w:tcW w:type="dxa" w:w="1080"/>
          </w:tcPr>
          <w:p>
            <w:r>
              <w:t>Register Service</w:t>
            </w:r>
          </w:p>
        </w:tc>
        <w:tc>
          <w:tcPr>
            <w:tcW w:type="dxa" w:w="1080"/>
          </w:tcPr>
          <w:p>
            <w:r>
              <w:t>Register valid customer</w:t>
            </w:r>
          </w:p>
        </w:tc>
        <w:tc>
          <w:tcPr>
            <w:tcW w:type="dxa" w:w="1080"/>
          </w:tcPr>
          <w:p>
            <w:r>
              <w:t>Email unused</w:t>
            </w:r>
          </w:p>
        </w:tc>
        <w:tc>
          <w:tcPr>
            <w:tcW w:type="dxa" w:w="1080"/>
          </w:tcPr>
          <w:p>
            <w:r>
              <w:t>Valid registration payload</w:t>
            </w:r>
          </w:p>
        </w:tc>
        <w:tc>
          <w:tcPr>
            <w:tcW w:type="dxa" w:w="1080"/>
          </w:tcPr>
          <w:p>
            <w:r>
              <w:t>User created successfully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UT-REG-002</w:t>
            </w:r>
          </w:p>
        </w:tc>
        <w:tc>
          <w:tcPr>
            <w:tcW w:type="dxa" w:w="1080"/>
          </w:tcPr>
          <w:p>
            <w:r>
              <w:t>Registration</w:t>
            </w:r>
          </w:p>
        </w:tc>
        <w:tc>
          <w:tcPr>
            <w:tcW w:type="dxa" w:w="1080"/>
          </w:tcPr>
          <w:p>
            <w:r>
              <w:t>Register Service</w:t>
            </w:r>
          </w:p>
        </w:tc>
        <w:tc>
          <w:tcPr>
            <w:tcW w:type="dxa" w:w="1080"/>
          </w:tcPr>
          <w:p>
            <w:r>
              <w:t>Register valid provider</w:t>
            </w:r>
          </w:p>
        </w:tc>
        <w:tc>
          <w:tcPr>
            <w:tcW w:type="dxa" w:w="1080"/>
          </w:tcPr>
          <w:p>
            <w:r>
              <w:t>Email unused</w:t>
            </w:r>
          </w:p>
        </w:tc>
        <w:tc>
          <w:tcPr>
            <w:tcW w:type="dxa" w:w="1080"/>
          </w:tcPr>
          <w:p>
            <w:r>
              <w:t>Provider payload</w:t>
            </w:r>
          </w:p>
        </w:tc>
        <w:tc>
          <w:tcPr>
            <w:tcW w:type="dxa" w:w="1080"/>
          </w:tcPr>
          <w:p>
            <w:r>
              <w:t>Provider and details created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UT-REG-003</w:t>
            </w:r>
          </w:p>
        </w:tc>
        <w:tc>
          <w:tcPr>
            <w:tcW w:type="dxa" w:w="1080"/>
          </w:tcPr>
          <w:p>
            <w:r>
              <w:t>Registration</w:t>
            </w:r>
          </w:p>
        </w:tc>
        <w:tc>
          <w:tcPr>
            <w:tcW w:type="dxa" w:w="1080"/>
          </w:tcPr>
          <w:p>
            <w:r>
              <w:t>Register Service</w:t>
            </w:r>
          </w:p>
        </w:tc>
        <w:tc>
          <w:tcPr>
            <w:tcW w:type="dxa" w:w="1080"/>
          </w:tcPr>
          <w:p>
            <w:r>
              <w:t>Duplicate email</w:t>
            </w:r>
          </w:p>
        </w:tc>
        <w:tc>
          <w:tcPr>
            <w:tcW w:type="dxa" w:w="1080"/>
          </w:tcPr>
          <w:p>
            <w:r>
              <w:t>Existing user</w:t>
            </w:r>
          </w:p>
        </w:tc>
        <w:tc>
          <w:tcPr>
            <w:tcW w:type="dxa" w:w="1080"/>
          </w:tcPr>
          <w:p>
            <w:r>
              <w:t>Existing email</w:t>
            </w:r>
          </w:p>
        </w:tc>
        <w:tc>
          <w:tcPr>
            <w:tcW w:type="dxa" w:w="1080"/>
          </w:tcPr>
          <w:p>
            <w:r>
              <w:t>ConflictError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UT-REG-004</w:t>
            </w:r>
          </w:p>
        </w:tc>
        <w:tc>
          <w:tcPr>
            <w:tcW w:type="dxa" w:w="1080"/>
          </w:tcPr>
          <w:p>
            <w:r>
              <w:t>Registration</w:t>
            </w:r>
          </w:p>
        </w:tc>
        <w:tc>
          <w:tcPr>
            <w:tcW w:type="dxa" w:w="1080"/>
          </w:tcPr>
          <w:p>
            <w:r>
              <w:t>Register Service</w:t>
            </w:r>
          </w:p>
        </w:tc>
        <w:tc>
          <w:tcPr>
            <w:tcW w:type="dxa" w:w="1080"/>
          </w:tcPr>
          <w:p>
            <w:r>
              <w:t>Weak password rejected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Weak password</w:t>
            </w:r>
          </w:p>
        </w:tc>
        <w:tc>
          <w:tcPr>
            <w:tcW w:type="dxa" w:w="1080"/>
          </w:tcPr>
          <w:p>
            <w:r>
              <w:t>ValidationError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UT-JWT-001</w:t>
            </w:r>
          </w:p>
        </w:tc>
        <w:tc>
          <w:tcPr>
            <w:tcW w:type="dxa" w:w="1080"/>
          </w:tcPr>
          <w:p>
            <w:r>
              <w:t>JWT</w:t>
            </w:r>
          </w:p>
        </w:tc>
        <w:tc>
          <w:tcPr>
            <w:tcW w:type="dxa" w:w="1080"/>
          </w:tcPr>
          <w:p>
            <w:r>
              <w:t>Token Service</w:t>
            </w:r>
          </w:p>
        </w:tc>
        <w:tc>
          <w:tcPr>
            <w:tcW w:type="dxa" w:w="1080"/>
          </w:tcPr>
          <w:p>
            <w:r>
              <w:t>Generate access token</w:t>
            </w:r>
          </w:p>
        </w:tc>
        <w:tc>
          <w:tcPr>
            <w:tcW w:type="dxa" w:w="1080"/>
          </w:tcPr>
          <w:p>
            <w:r>
              <w:t>Authenticated user</w:t>
            </w:r>
          </w:p>
        </w:tc>
        <w:tc>
          <w:tcPr>
            <w:tcW w:type="dxa" w:w="1080"/>
          </w:tcPr>
          <w:p>
            <w:r>
              <w:t>User payload</w:t>
            </w:r>
          </w:p>
        </w:tc>
        <w:tc>
          <w:tcPr>
            <w:tcW w:type="dxa" w:w="1080"/>
          </w:tcPr>
          <w:p>
            <w:r>
              <w:t>Signed JWT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UT-JWT-002</w:t>
            </w:r>
          </w:p>
        </w:tc>
        <w:tc>
          <w:tcPr>
            <w:tcW w:type="dxa" w:w="1080"/>
          </w:tcPr>
          <w:p>
            <w:r>
              <w:t>JWT</w:t>
            </w:r>
          </w:p>
        </w:tc>
        <w:tc>
          <w:tcPr>
            <w:tcW w:type="dxa" w:w="1080"/>
          </w:tcPr>
          <w:p>
            <w:r>
              <w:t>Token Service</w:t>
            </w:r>
          </w:p>
        </w:tc>
        <w:tc>
          <w:tcPr>
            <w:tcW w:type="dxa" w:w="1080"/>
          </w:tcPr>
          <w:p>
            <w:r>
              <w:t>Verify valid JWT</w:t>
            </w:r>
          </w:p>
        </w:tc>
        <w:tc>
          <w:tcPr>
            <w:tcW w:type="dxa" w:w="1080"/>
          </w:tcPr>
          <w:p>
            <w:r>
              <w:t>Valid JWT</w:t>
            </w:r>
          </w:p>
        </w:tc>
        <w:tc>
          <w:tcPr>
            <w:tcW w:type="dxa" w:w="1080"/>
          </w:tcPr>
          <w:p>
            <w:r>
              <w:t>JWT</w:t>
            </w:r>
          </w:p>
        </w:tc>
        <w:tc>
          <w:tcPr>
            <w:tcW w:type="dxa" w:w="1080"/>
          </w:tcPr>
          <w:p>
            <w:r>
              <w:t>Payload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UT-JWT-003</w:t>
            </w:r>
          </w:p>
        </w:tc>
        <w:tc>
          <w:tcPr>
            <w:tcW w:type="dxa" w:w="1080"/>
          </w:tcPr>
          <w:p>
            <w:r>
              <w:t>JWT</w:t>
            </w:r>
          </w:p>
        </w:tc>
        <w:tc>
          <w:tcPr>
            <w:tcW w:type="dxa" w:w="1080"/>
          </w:tcPr>
          <w:p>
            <w:r>
              <w:t>Token Service</w:t>
            </w:r>
          </w:p>
        </w:tc>
        <w:tc>
          <w:tcPr>
            <w:tcW w:type="dxa" w:w="1080"/>
          </w:tcPr>
          <w:p>
            <w:r>
              <w:t>Expired JWT</w:t>
            </w:r>
          </w:p>
        </w:tc>
        <w:tc>
          <w:tcPr>
            <w:tcW w:type="dxa" w:w="1080"/>
          </w:tcPr>
          <w:p>
            <w:r>
              <w:t>Expired JWT</w:t>
            </w:r>
          </w:p>
        </w:tc>
        <w:tc>
          <w:tcPr>
            <w:tcW w:type="dxa" w:w="1080"/>
          </w:tcPr>
          <w:p>
            <w:r>
              <w:t>Expired token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UT-JWT-004</w:t>
            </w:r>
          </w:p>
        </w:tc>
        <w:tc>
          <w:tcPr>
            <w:tcW w:type="dxa" w:w="1080"/>
          </w:tcPr>
          <w:p>
            <w:r>
              <w:t>JWT</w:t>
            </w:r>
          </w:p>
        </w:tc>
        <w:tc>
          <w:tcPr>
            <w:tcW w:type="dxa" w:w="1080"/>
          </w:tcPr>
          <w:p>
            <w:r>
              <w:t>Token Service</w:t>
            </w:r>
          </w:p>
        </w:tc>
        <w:tc>
          <w:tcPr>
            <w:tcW w:type="dxa" w:w="1080"/>
          </w:tcPr>
          <w:p>
            <w:r>
              <w:t>Invalid signature</w:t>
            </w:r>
          </w:p>
        </w:tc>
        <w:tc>
          <w:tcPr>
            <w:tcW w:type="dxa" w:w="1080"/>
          </w:tcPr>
          <w:p>
            <w:r>
              <w:t>Tampered JWT</w:t>
            </w:r>
          </w:p>
        </w:tc>
        <w:tc>
          <w:tcPr>
            <w:tcW w:type="dxa" w:w="1080"/>
          </w:tcPr>
          <w:p>
            <w:r>
              <w:t>Modified token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UT-PV-001</w:t>
            </w:r>
          </w:p>
        </w:tc>
        <w:tc>
          <w:tcPr>
            <w:tcW w:type="dxa" w:w="1080"/>
          </w:tcPr>
          <w:p>
            <w:r>
              <w:t>Password Version</w:t>
            </w:r>
          </w:p>
        </w:tc>
        <w:tc>
          <w:tcPr>
            <w:tcW w:type="dxa" w:w="1080"/>
          </w:tcPr>
          <w:p>
            <w:r>
              <w:t>Auth Service</w:t>
            </w:r>
          </w:p>
        </w:tc>
        <w:tc>
          <w:tcPr>
            <w:tcW w:type="dxa" w:w="1080"/>
          </w:tcPr>
          <w:p>
            <w:r>
              <w:t>Matching password version</w:t>
            </w:r>
          </w:p>
        </w:tc>
        <w:tc>
          <w:tcPr>
            <w:tcW w:type="dxa" w:w="1080"/>
          </w:tcPr>
          <w:p>
            <w:r>
              <w:t>JWT version=current DB</w:t>
            </w:r>
          </w:p>
        </w:tc>
        <w:tc>
          <w:tcPr>
            <w:tcW w:type="dxa" w:w="1080"/>
          </w:tcPr>
          <w:p>
            <w:r>
              <w:t>Valid token</w:t>
            </w:r>
          </w:p>
        </w:tc>
        <w:tc>
          <w:tcPr>
            <w:tcW w:type="dxa" w:w="1080"/>
          </w:tcPr>
          <w:p>
            <w:r>
              <w:t>Authentication succeeds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UT-PV-002</w:t>
            </w:r>
          </w:p>
        </w:tc>
        <w:tc>
          <w:tcPr>
            <w:tcW w:type="dxa" w:w="1080"/>
          </w:tcPr>
          <w:p>
            <w:r>
              <w:t>Password Version</w:t>
            </w:r>
          </w:p>
        </w:tc>
        <w:tc>
          <w:tcPr>
            <w:tcW w:type="dxa" w:w="1080"/>
          </w:tcPr>
          <w:p>
            <w:r>
              <w:t>Auth Service</w:t>
            </w:r>
          </w:p>
        </w:tc>
        <w:tc>
          <w:tcPr>
            <w:tcW w:type="dxa" w:w="1080"/>
          </w:tcPr>
          <w:p>
            <w:r>
              <w:t>Stale password version</w:t>
            </w:r>
          </w:p>
        </w:tc>
        <w:tc>
          <w:tcPr>
            <w:tcW w:type="dxa" w:w="1080"/>
          </w:tcPr>
          <w:p>
            <w:r>
              <w:t>JWT version&lt;DB version</w:t>
            </w:r>
          </w:p>
        </w:tc>
        <w:tc>
          <w:tcPr>
            <w:tcW w:type="dxa" w:w="1080"/>
          </w:tcPr>
          <w:p>
            <w:r>
              <w:t>Old token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UT-PV-003</w:t>
            </w:r>
          </w:p>
        </w:tc>
        <w:tc>
          <w:tcPr>
            <w:tcW w:type="dxa" w:w="1080"/>
          </w:tcPr>
          <w:p>
            <w:r>
              <w:t>Password Version</w:t>
            </w:r>
          </w:p>
        </w:tc>
        <w:tc>
          <w:tcPr>
            <w:tcW w:type="dxa" w:w="1080"/>
          </w:tcPr>
          <w:p>
            <w:r>
              <w:t>Reset Password</w:t>
            </w:r>
          </w:p>
        </w:tc>
        <w:tc>
          <w:tcPr>
            <w:tcW w:type="dxa" w:w="1080"/>
          </w:tcPr>
          <w:p>
            <w:r>
              <w:t>Increment version after reset</w:t>
            </w:r>
          </w:p>
        </w:tc>
        <w:tc>
          <w:tcPr>
            <w:tcW w:type="dxa" w:w="1080"/>
          </w:tcPr>
          <w:p>
            <w:r>
              <w:t>Valid reset request</w:t>
            </w:r>
          </w:p>
        </w:tc>
        <w:tc>
          <w:tcPr>
            <w:tcW w:type="dxa" w:w="1080"/>
          </w:tcPr>
          <w:p>
            <w:r>
              <w:t>New password</w:t>
            </w:r>
          </w:p>
        </w:tc>
        <w:tc>
          <w:tcPr>
            <w:tcW w:type="dxa" w:w="1080"/>
          </w:tcPr>
          <w:p>
            <w:r>
              <w:t>passwordVersion incremented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UT-PV-004</w:t>
            </w:r>
          </w:p>
        </w:tc>
        <w:tc>
          <w:tcPr>
            <w:tcW w:type="dxa" w:w="1080"/>
          </w:tcPr>
          <w:p>
            <w:r>
              <w:t>Password Version</w:t>
            </w:r>
          </w:p>
        </w:tc>
        <w:tc>
          <w:tcPr>
            <w:tcW w:type="dxa" w:w="1080"/>
          </w:tcPr>
          <w:p>
            <w:r>
              <w:t>Proxy/Auth Middleware</w:t>
            </w:r>
          </w:p>
        </w:tc>
        <w:tc>
          <w:tcPr>
            <w:tcW w:type="dxa" w:w="1080"/>
          </w:tcPr>
          <w:p>
            <w:r>
              <w:t>Reject old sessions</w:t>
            </w:r>
          </w:p>
        </w:tc>
        <w:tc>
          <w:tcPr>
            <w:tcW w:type="dxa" w:w="1080"/>
          </w:tcPr>
          <w:p>
            <w:r>
              <w:t>Password reset completed</w:t>
            </w:r>
          </w:p>
        </w:tc>
        <w:tc>
          <w:tcPr>
            <w:tcW w:type="dxa" w:w="1080"/>
          </w:tcPr>
          <w:p>
            <w:r>
              <w:t>Old JWT</w:t>
            </w:r>
          </w:p>
        </w:tc>
        <w:tc>
          <w:tcPr>
            <w:tcW w:type="dxa" w:w="1080"/>
          </w:tcPr>
          <w:p>
            <w:r>
              <w:t>User forced to log in again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</w:tbl>
    <w:p>
      <w:pPr>
        <w:pStyle w:val="Heading2"/>
      </w:pPr>
      <w:r>
        <w:t>Notes</w:t>
      </w:r>
    </w:p>
    <w:p>
      <w:r>
        <w:t>- Unit tests focus on individual services/components.</w:t>
        <w:br/>
        <w:t>- Repository methods should be mocked.</w:t>
        <w:br/>
        <w:t>- External dependencies (Prisma, MinIO, Email, Notifications) should be mocked.</w:t>
        <w:br/>
        <w:t>- Target framework: Jest/Vitest.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