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350ED" w14:textId="77777777" w:rsidR="00210365" w:rsidRDefault="00726E7E" w:rsidP="00051E42">
      <w:pPr>
        <w:rPr>
          <w:rFonts w:ascii="Times New Roman" w:hAnsi="Times New Roman" w:cs="Times New Roman"/>
          <w:b/>
          <w:bCs/>
          <w:sz w:val="10"/>
          <w:szCs w:val="10"/>
          <w:lang w:val="en-US"/>
        </w:rPr>
      </w:pPr>
      <w:r w:rsidRPr="00AC18EF">
        <w:rPr>
          <w:rFonts w:ascii="Times New Roman" w:hAnsi="Times New Roman" w:cs="Times New Roman"/>
          <w:b/>
          <w:bCs/>
          <w:sz w:val="36"/>
          <w:szCs w:val="36"/>
          <w:lang w:val="en-US"/>
        </w:rPr>
        <w:t>Architecture</w:t>
      </w:r>
    </w:p>
    <w:p w14:paraId="71E37948" w14:textId="330A9B44" w:rsidR="00051E42" w:rsidRPr="00210365" w:rsidRDefault="00051E42" w:rsidP="00051E42">
      <w:pPr>
        <w:rPr>
          <w:rFonts w:ascii="Times New Roman" w:hAnsi="Times New Roman" w:cs="Times New Roman"/>
          <w:b/>
          <w:bCs/>
          <w:sz w:val="10"/>
          <w:szCs w:val="10"/>
          <w:lang w:val="en-US"/>
        </w:rPr>
      </w:pPr>
      <w:r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6D952D17" w:rsidR="00051E42" w:rsidRPr="00AC18EF" w:rsidRDefault="00FB7BC7"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086F0FD">
                <wp:simplePos x="0" y="0"/>
                <wp:positionH relativeFrom="column">
                  <wp:posOffset>2144122</wp:posOffset>
                </wp:positionH>
                <wp:positionV relativeFrom="paragraph">
                  <wp:posOffset>346165</wp:posOffset>
                </wp:positionV>
                <wp:extent cx="27178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EBB" id="_x0000_s1042" type="#_x0000_t202" style="position:absolute;margin-left:168.85pt;margin-top:27.25pt;width:21.4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5D7C29BB" w14:textId="729314EE" w:rsidR="00051E42" w:rsidRPr="00AC18EF" w:rsidRDefault="00051E42" w:rsidP="00051E42">
      <w:pPr>
        <w:rPr>
          <w:rFonts w:ascii="Times New Roman" w:hAnsi="Times New Roman" w:cs="Times New Roman"/>
          <w:b/>
          <w:bCs/>
          <w:sz w:val="36"/>
          <w:szCs w:val="36"/>
          <w:lang w:val="en-US"/>
        </w:rPr>
      </w:pP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4AC55A92" w:rsidR="00051E42" w:rsidRPr="00AC18EF" w:rsidRDefault="00F262A9"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731CEAA3">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3"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E8B49D9">
                <wp:simplePos x="0" y="0"/>
                <wp:positionH relativeFrom="column">
                  <wp:posOffset>3679190</wp:posOffset>
                </wp:positionH>
                <wp:positionV relativeFrom="paragraph">
                  <wp:posOffset>127635</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4" type="#_x0000_t202" style="position:absolute;margin-left:289.7pt;margin-top:10.0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70FDB289">
                <wp:simplePos x="0" y="0"/>
                <wp:positionH relativeFrom="column">
                  <wp:posOffset>1175385</wp:posOffset>
                </wp:positionH>
                <wp:positionV relativeFrom="paragraph">
                  <wp:posOffset>127635</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5" type="#_x0000_t202" style="position:absolute;margin-left:92.55pt;margin-top:10.0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Y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118EDCE6">
                <wp:simplePos x="0" y="0"/>
                <wp:positionH relativeFrom="margin">
                  <wp:posOffset>5017770</wp:posOffset>
                </wp:positionH>
                <wp:positionV relativeFrom="paragraph">
                  <wp:posOffset>104775</wp:posOffset>
                </wp:positionV>
                <wp:extent cx="1103630" cy="292735"/>
                <wp:effectExtent l="0" t="0" r="127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solidFill>
                          <a:srgbClr val="FFFFFF"/>
                        </a:solid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8.2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"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w:t>
                      </w:r>
                      <w:r w:rsidR="00AD78A6">
                        <w:rPr>
                          <w:b/>
                          <w:bCs/>
                          <w:sz w:val="18"/>
                          <w:szCs w:val="18"/>
                        </w:rPr>
                        <w:t>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7E1C7E09" w14:textId="77777777" w:rsidR="00B921D4" w:rsidRDefault="00B921D4" w:rsidP="00051E42">
      <w:pPr>
        <w:rPr>
          <w:rFonts w:ascii="Times New Roman" w:hAnsi="Times New Roman" w:cs="Times New Roman"/>
          <w:lang w:val="en-US"/>
        </w:rPr>
      </w:pPr>
    </w:p>
    <w:p w14:paraId="4B7B5020" w14:textId="1BFAC321"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w:t>
      </w:r>
      <w:r w:rsidR="000605BF" w:rsidRPr="00AC18EF">
        <w:rPr>
          <w:rFonts w:ascii="Times New Roman" w:hAnsi="Times New Roman" w:cs="Times New Roman"/>
          <w:lang w:val="en-US"/>
        </w:rPr>
        <w:lastRenderedPageBreak/>
        <w:t xml:space="preserve">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C2B27"/>
    <w:rsid w:val="005E2D9A"/>
    <w:rsid w:val="005E5F0E"/>
    <w:rsid w:val="005F3CBC"/>
    <w:rsid w:val="0061471D"/>
    <w:rsid w:val="006306DF"/>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B0022B"/>
    <w:rsid w:val="00B0166A"/>
    <w:rsid w:val="00B47307"/>
    <w:rsid w:val="00B83573"/>
    <w:rsid w:val="00B921D4"/>
    <w:rsid w:val="00BB3967"/>
    <w:rsid w:val="00C02F20"/>
    <w:rsid w:val="00C31768"/>
    <w:rsid w:val="00C451B2"/>
    <w:rsid w:val="00C74BAE"/>
    <w:rsid w:val="00CB4B58"/>
    <w:rsid w:val="00D11B5B"/>
    <w:rsid w:val="00D645CB"/>
    <w:rsid w:val="00D66CC5"/>
    <w:rsid w:val="00D74434"/>
    <w:rsid w:val="00D85C5C"/>
    <w:rsid w:val="00D93A46"/>
    <w:rsid w:val="00DB4325"/>
    <w:rsid w:val="00DD467C"/>
    <w:rsid w:val="00DF3186"/>
    <w:rsid w:val="00E12F2E"/>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552</cp:revision>
  <dcterms:created xsi:type="dcterms:W3CDTF">2025-07-10T00:54:00Z</dcterms:created>
  <dcterms:modified xsi:type="dcterms:W3CDTF">2025-07-12T17:06:00Z</dcterms:modified>
</cp:coreProperties>
</file>