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Question </w:t>
      </w:r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4</w:t>
      </w:r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 Explanation:</w:t>
      </w: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Cs/>
          <w:color w:val="000000"/>
          <w:sz w:val="36"/>
          <w:szCs w:val="36"/>
          <w:lang w:eastAsia="en-IN"/>
        </w:rPr>
        <w:t>We are going to conduct a </w:t>
      </w:r>
      <w:r>
        <w:rPr>
          <w:rFonts w:eastAsia="Times New Roman" w:cstheme="minorHAnsi"/>
          <w:bCs/>
          <w:color w:val="FF0000"/>
          <w:sz w:val="36"/>
          <w:szCs w:val="36"/>
          <w:lang w:eastAsia="en-IN"/>
        </w:rPr>
        <w:t>Test of Independence</w:t>
      </w:r>
      <w:r>
        <w:rPr>
          <w:rFonts w:eastAsia="Times New Roman" w:cstheme="minorHAnsi"/>
          <w:bCs/>
          <w:color w:val="000000"/>
          <w:sz w:val="36"/>
          <w:szCs w:val="36"/>
          <w:lang w:eastAsia="en-IN"/>
        </w:rPr>
        <w:t> using Chi-Square</w:t>
      </w:r>
      <w:r>
        <w:rPr>
          <w:rFonts w:ascii="Calibri" w:eastAsia="Times New Roman" w:hAnsi="Calibri" w:cs="Calibri"/>
          <w:bCs/>
          <w:color w:val="000000"/>
          <w:sz w:val="36"/>
          <w:szCs w:val="36"/>
          <w:lang w:eastAsia="en-IN"/>
        </w:rPr>
        <w:t> </w:t>
      </w:r>
      <w:r>
        <w:rPr>
          <w:rFonts w:eastAsia="Times New Roman" w:cstheme="minorHAnsi"/>
          <w:bCs/>
          <w:color w:val="000000"/>
          <w:sz w:val="36"/>
          <w:szCs w:val="36"/>
          <w:lang w:eastAsia="en-IN"/>
        </w:rPr>
        <w:t>test with Contingency table</w:t>
      </w:r>
    </w:p>
    <w:p w:rsidR="00FF327D" w:rsidRP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>Step 1</w:t>
      </w:r>
    </w:p>
    <w:p w:rsidR="00FF327D" w:rsidRP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FF327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Make two Hypothesis one contradicting to other</w:t>
      </w:r>
    </w:p>
    <w:p w:rsidR="00FF327D" w:rsidRPr="00FF327D" w:rsidRDefault="00FF327D" w:rsidP="00FF32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F327D">
        <w:rPr>
          <w:rFonts w:eastAsia="Times New Roman" w:cstheme="minorHAnsi"/>
          <w:b/>
          <w:bCs/>
          <w:sz w:val="24"/>
          <w:szCs w:val="24"/>
          <w:lang w:eastAsia="en-IN"/>
        </w:rPr>
        <w:t>Null Hypothesis:</w:t>
      </w:r>
      <w:r w:rsidRPr="00FF327D">
        <w:rPr>
          <w:rFonts w:eastAsia="Times New Roman" w:cstheme="minorHAnsi"/>
          <w:sz w:val="24"/>
          <w:szCs w:val="24"/>
          <w:lang w:eastAsia="en-IN"/>
        </w:rPr>
        <w:t> µ1=µ2 = µ3 = µ4</w:t>
      </w:r>
    </w:p>
    <w:p w:rsidR="00FF327D" w:rsidRPr="00FF327D" w:rsidRDefault="00FF327D" w:rsidP="00FF32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F327D">
        <w:rPr>
          <w:rFonts w:eastAsia="Times New Roman" w:cstheme="minorHAnsi"/>
          <w:b/>
          <w:bCs/>
          <w:sz w:val="24"/>
          <w:szCs w:val="24"/>
          <w:lang w:eastAsia="en-IN"/>
        </w:rPr>
        <w:t>Alternative Hypothesis:</w:t>
      </w:r>
      <w:r w:rsidRPr="00FF327D">
        <w:rPr>
          <w:rFonts w:eastAsia="Times New Roman" w:cstheme="minorHAnsi"/>
          <w:sz w:val="24"/>
          <w:szCs w:val="24"/>
          <w:lang w:eastAsia="en-IN"/>
        </w:rPr>
        <w:t> At least One of them is Different</w:t>
      </w: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>Step 2</w:t>
      </w: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>Decide a cut-off value</w:t>
      </w:r>
    </w:p>
    <w:p w:rsidR="00FF327D" w:rsidRDefault="00FF327D" w:rsidP="00FF32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>Significance 5%</w:t>
      </w:r>
    </w:p>
    <w:p w:rsidR="00FF327D" w:rsidRDefault="00FF327D" w:rsidP="00FF32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>A</w:t>
      </w: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>lpha = 0.05</w:t>
      </w: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>Step 3 (PYTHON CODE)</w:t>
      </w: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>Step 4</w:t>
      </w: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>Comparing Evidence with Hypothesis</w:t>
      </w:r>
    </w:p>
    <w:p w:rsidR="00FF327D" w:rsidRDefault="00FF327D" w:rsidP="00FF327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Compare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>p_value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with 'Alpha '(Significance Level)</w:t>
      </w: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If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>p_value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is &gt; Alpha we fail to reject Null Hypothesis because of lack of evidence</w:t>
      </w: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If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>p_value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is &lt; Alpha we reject Null Hypothesis</w:t>
      </w: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lastRenderedPageBreak/>
        <w:t>ANSWER:</w:t>
      </w:r>
    </w:p>
    <w:p w:rsidR="00FF327D" w:rsidRPr="00FF327D" w:rsidRDefault="00FF327D" w:rsidP="00FF327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FF327D">
        <w:rPr>
          <w:rFonts w:asciiTheme="minorHAnsi" w:hAnsiTheme="minorHAnsi" w:cstheme="minorHAnsi"/>
          <w:sz w:val="24"/>
          <w:szCs w:val="24"/>
        </w:rPr>
        <w:t>Significance</w:t>
      </w:r>
      <w:r w:rsidRPr="00FF327D">
        <w:rPr>
          <w:rFonts w:asciiTheme="minorHAnsi" w:hAnsiTheme="minorHAnsi" w:cstheme="minorHAnsi"/>
          <w:sz w:val="24"/>
          <w:szCs w:val="24"/>
        </w:rPr>
        <w:t>=0.050, p=0.</w:t>
      </w:r>
      <w:r w:rsidRPr="00FF327D">
        <w:rPr>
          <w:rFonts w:asciiTheme="minorHAnsi" w:hAnsiTheme="minorHAnsi" w:cstheme="minorHAnsi"/>
          <w:sz w:val="24"/>
          <w:szCs w:val="24"/>
        </w:rPr>
        <w:t>425</w:t>
      </w:r>
    </w:p>
    <w:p w:rsidR="00FF327D" w:rsidRDefault="00FF327D" w:rsidP="00FF327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Sine p&gt;Alpha, Null Hypothesis is accepted.</w:t>
      </w:r>
    </w:p>
    <w:p w:rsidR="00FF327D" w:rsidRDefault="00FF327D" w:rsidP="00FF327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</w:p>
    <w:p w:rsidR="00FF327D" w:rsidRPr="00FF327D" w:rsidRDefault="00FF327D" w:rsidP="00FF327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Therefore, they are independent events and the defective percent doesn’t vary by centre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.</w:t>
      </w: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</w:p>
    <w:p w:rsidR="00FF327D" w:rsidRDefault="00FF327D" w:rsidP="00FF32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06CDD" w:rsidRDefault="00F06CDD"/>
    <w:sectPr w:rsidR="00F0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5969"/>
    <w:multiLevelType w:val="multilevel"/>
    <w:tmpl w:val="B8F6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3E6CBF"/>
    <w:multiLevelType w:val="multilevel"/>
    <w:tmpl w:val="7A4E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374A95"/>
    <w:multiLevelType w:val="multilevel"/>
    <w:tmpl w:val="D468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7D"/>
    <w:rsid w:val="00F06CDD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C827"/>
  <w15:chartTrackingRefBased/>
  <w15:docId w15:val="{C7CFF2E7-9ADB-462C-B522-81BC1CA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2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2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F3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2023-04-04T07:54:00Z</dcterms:created>
  <dcterms:modified xsi:type="dcterms:W3CDTF">2023-04-04T08:04:00Z</dcterms:modified>
</cp:coreProperties>
</file>