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Up:</w:t>
        <w:br w:type="textWrapping"/>
        <w:br w:type="textWrapping"/>
        <w:t xml:space="preserve">A </w:t>
      </w:r>
      <w:r w:rsidDel="00000000" w:rsidR="00000000" w:rsidRPr="00000000">
        <w:rPr>
          <w:b w:val="1"/>
          <w:rtl w:val="0"/>
        </w:rPr>
        <w:t xml:space="preserve">CloudWatch Billing Alarm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triggers when AWS bill &gt; $500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CPU Utilization Alarm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triggers when EC2 CPU &gt; 65%</w:t>
        <w:br w:type="textWrapping"/>
        <w:t xml:space="preserve"> → both send notifications via </w:t>
      </w:r>
      <w:r w:rsidDel="00000000" w:rsidR="00000000" w:rsidRPr="00000000">
        <w:rPr>
          <w:b w:val="1"/>
          <w:rtl w:val="0"/>
        </w:rPr>
        <w:t xml:space="preserve">SNS topic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h1ttipu8c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🪜 STEP 1 — Create an SNS Topic (for notifications)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9wt1o1a9l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🪜 STEP 2 — Create Billing Alarm (for &gt; $500)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Billing alarms work </w:t>
      </w:r>
      <w:r w:rsidDel="00000000" w:rsidR="00000000" w:rsidRPr="00000000">
        <w:rPr>
          <w:b w:val="1"/>
          <w:rtl w:val="0"/>
        </w:rPr>
        <w:t xml:space="preserve">only in the us-east-1 (N. Virginia)</w:t>
      </w:r>
      <w:r w:rsidDel="00000000" w:rsidR="00000000" w:rsidRPr="00000000">
        <w:rPr>
          <w:rtl w:val="0"/>
        </w:rPr>
        <w:t xml:space="preserve"> region, regardless of where you use AWS.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1z7i616sn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 Billing Metrics (only once)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Console → Billing → Billing preferences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“Receive Billing Alerts”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✅ </w:t>
      </w:r>
      <w:r w:rsidDel="00000000" w:rsidR="00000000" w:rsidRPr="00000000">
        <w:rPr>
          <w:b w:val="1"/>
          <w:rtl w:val="0"/>
        </w:rPr>
        <w:t xml:space="preserve">check the box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Save preferences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Wait </w:t>
      </w:r>
      <w:r w:rsidDel="00000000" w:rsidR="00000000" w:rsidRPr="00000000">
        <w:rPr>
          <w:b w:val="1"/>
          <w:rtl w:val="0"/>
        </w:rPr>
        <w:t xml:space="preserve">5–10 minutes</w:t>
      </w:r>
      <w:r w:rsidDel="00000000" w:rsidR="00000000" w:rsidRPr="00000000">
        <w:rPr>
          <w:rtl w:val="0"/>
        </w:rPr>
        <w:t xml:space="preserve"> for metrics to start appearing in CloudWatch.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gchlsnm1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Billing Alarm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CloudWatch → Alarms → All alarms → Create alarm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Select metric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Billing → Total Estimated Charge → USD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metric and click </w:t>
      </w:r>
      <w:r w:rsidDel="00000000" w:rsidR="00000000" w:rsidRPr="00000000">
        <w:rPr>
          <w:b w:val="1"/>
          <w:rtl w:val="0"/>
        </w:rPr>
        <w:t xml:space="preserve">Select metric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conditions: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Whenever metric is </w:t>
      </w:r>
      <w:r w:rsidDel="00000000" w:rsidR="00000000" w:rsidRPr="00000000">
        <w:rPr>
          <w:b w:val="1"/>
          <w:rtl w:val="0"/>
        </w:rPr>
        <w:t xml:space="preserve">Greater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 hours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, select: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notification to existing topic: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AlertNotifications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the alarm: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BillingAlarmOver500USD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alarm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You’ll now see an alarm for billing that changes to </w:t>
      </w:r>
      <w:r w:rsidDel="00000000" w:rsidR="00000000" w:rsidRPr="00000000">
        <w:rPr>
          <w:b w:val="1"/>
          <w:rtl w:val="0"/>
        </w:rPr>
        <w:t xml:space="preserve">ALARM</w:t>
      </w:r>
      <w:r w:rsidDel="00000000" w:rsidR="00000000" w:rsidRPr="00000000">
        <w:rPr>
          <w:rtl w:val="0"/>
        </w:rPr>
        <w:t xml:space="preserve"> if charges exceed $500.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wb90u87oj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🪜 STEP 3 — Create EC2 CPU Utilization Alarm (&gt;65%)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CloudWatch → Alarms → Create alarm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Select metric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EC2 → Per-Instance Metrics → CPUUtilization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your instance (check InstanceId)</w:t>
        <w:br w:type="textWrapping"/>
        <w:t xml:space="preserve"> → Click </w:t>
      </w:r>
      <w:r w:rsidDel="00000000" w:rsidR="00000000" w:rsidRPr="00000000">
        <w:rPr>
          <w:b w:val="1"/>
          <w:rtl w:val="0"/>
        </w:rPr>
        <w:t xml:space="preserve">Select metric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Whenever CPUUtilization is </w:t>
      </w:r>
      <w:r w:rsidDel="00000000" w:rsidR="00000000" w:rsidRPr="00000000">
        <w:rPr>
          <w:b w:val="1"/>
          <w:rtl w:val="0"/>
        </w:rPr>
        <w:t xml:space="preserve">Greater than 65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2 consecutive periods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5 minutes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, choose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existing SNS topic → AlertNotifications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HighCPUUtilizationAlarm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alarm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alarm will trigger and send an email when CPU goes above 65%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8f7t27a2s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🧾 STEP 4 — Test and Verify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 Alarm:</w:t>
      </w:r>
      <w:r w:rsidDel="00000000" w:rsidR="00000000" w:rsidRPr="00000000">
        <w:rPr>
          <w:rtl w:val="0"/>
        </w:rPr>
        <w:t xml:space="preserve"> You can’t force it, but you can view its metric graph.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Alarm: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test → SSH into EC2 and run a CPU stress command: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amazon-linux-extras install epel -y</w:t>
        <w:br w:type="textWrapping"/>
        <w:t xml:space="preserve">sudo yum install stress -y</w:t>
        <w:br w:type="textWrapping"/>
        <w:t xml:space="preserve">stress --cpu 2 --timeout 120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Wait 2–5 minutes → you’ll see </w:t>
      </w:r>
      <w:r w:rsidDel="00000000" w:rsidR="00000000" w:rsidRPr="00000000">
        <w:rPr>
          <w:b w:val="1"/>
          <w:rtl w:val="0"/>
        </w:rPr>
        <w:t xml:space="preserve">Alarm state: ALARM</w:t>
      </w:r>
      <w:r w:rsidDel="00000000" w:rsidR="00000000" w:rsidRPr="00000000">
        <w:rPr>
          <w:rtl w:val="0"/>
        </w:rPr>
        <w:t xml:space="preserve"> and an email alert.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